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INFOR ,  Workbrain Job</w:t>
      </w:r>
    </w:p>
    <w:p>
      <w:r>
        <w:t>Employer Name: Hire IT People LLC</w:t>
      </w:r>
    </w:p>
    <w:p>
      <w:r>
        <w:t>SpiderID: 12575435</w:t>
      </w:r>
    </w:p>
    <w:p>
      <w:r>
        <w:t>Location: Richardson, TX, Texas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Senior INFOR (Workbrain) Technician with Functional Infor HCM/WFM  especially Time and Attendance module experience.</w:t>
        <w:br/>
        <w:br/>
        <w:t>Expert level Experience with large-scale technology engagements associated with business transformation efforts.</w:t>
        <w:br/>
        <w:br/>
        <w:t>Expert level Experience with developing software solutions supporting time and payroll processes.</w:t>
        <w:br/>
        <w:br/>
        <w:t>Vast Experience in upgrading INFOR product (INFOR 6.x to INFOR 2021) for medium to large organization with variation of employee/associate group is mandatory.</w:t>
        <w:br/>
        <w:br/>
        <w:t>Expert level experience in Java, Spring frameworks especially managing distributed network application (on-prem / Cloud)</w:t>
        <w:br/>
        <w:br/>
        <w:t>Strong background on SOA architecture (web services, middleware development). Microservices, including green-field design and decomposing monolithic applications. Background on web technologies, portals, portlets, and framework technologies.</w:t>
        <w:br/>
        <w:br/>
        <w:t>API Design &amp;amp; Management (OASRAML, REST, and GraphQL)</w:t>
        <w:br/>
        <w:br/>
        <w:t>Solid background in application and database design and development in particular with Oracle. Non-relational Databases ideally Mongo, Postgres.</w:t>
        <w:br/>
        <w:br/>
        <w:t>Ability to work with analysts and business partners to build design documents and design to a level that incorporates all integrated systems.</w:t>
        <w:br/>
        <w:br/>
        <w:t>Ability to support the system development life cycle on all development and enhancement projects.</w:t>
        <w:br/>
        <w:br/>
        <w:t>Strong Experience with Scrum/Agile methodology.</w:t>
        <w:br/>
        <w:br/>
        <w:t>Exposure to front end design (CSSHTML5, REACT)</w:t>
        <w:br/>
        <w:br/>
        <w:t>Experience if applying Event driven design and streaming technologies, ideally Apache Kafka and GCP PubSub</w:t>
        <w:br/>
        <w:br/>
        <w:t>Other traditional messaging and integration technologies, ideally MQ and IBM Connect:Direct</w:t>
        <w:br/>
        <w:br/>
        <w:t>Determining platform architecture, technology, and tools; studying business operations and user-interface requirements; directing development of physical database.</w:t>
        <w:br/>
        <w:br/>
        <w:t>Strong ability to confirm architecture capability and flexibility to support high availability web applications by developing analytical models; Solutions with scaling and resilience completing validation tests.</w:t>
        <w:br/>
        <w:br/>
        <w:t>Having ability to improve architecture by tracking emerging technologies; evaluating their applicability to business goals and operational requirements.</w:t>
        <w:br/>
        <w:br/>
        <w:t>Application Migration experience from On-Prem to Cloud (Good to Have)</w:t>
        <w:br/>
        <w:br/>
        <w:t>Function-specific Skills:</w:t>
        <w:br/>
        <w:br/>
        <w:t>Ability to stay abreast of the latest technologies and drive their implementation where appropriate.</w:t>
        <w:br/>
        <w:br/>
        <w:t>Advanced ability to analyze business requirements quickly to determine and assess feasibility.</w:t>
        <w:br/>
        <w:br/>
        <w:t>General/Managerial Skills:</w:t>
        <w:br/>
        <w:br/>
        <w:t>Ability to build relationships with business partners/operational managers and colleagues.</w:t>
        <w:br/>
        <w:br/>
        <w:t>Ability to gather and assimilate information.</w:t>
        <w:br/>
        <w:br/>
        <w:t>Strong oral and written skills with the ability to communicate clearly and concisely.</w:t>
        <w:br/>
        <w:br/>
        <w:t>Ability to think ahead and anticipate problems, issues and solutions.</w:t>
        <w:br/>
        <w:br/>
        <w:t>Excellent time management, problem solving, and ability to work within a team.</w:t>
        <w:br/>
        <w:br/>
        <w:t>Ability to manage multiple priorities under set deadlines</w:t>
        <w:br/>
        <w:br/>
        <w:t>Minimum years of experience*: 6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