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Senior Software Developers Job</w:t>
      </w:r>
    </w:p>
    <w:p>
      <w:r>
        <w:t>Employer Name: Kforce Inc.</w:t>
      </w:r>
    </w:p>
    <w:p>
      <w:r>
        <w:t>SpiderID: 12514758</w:t>
      </w:r>
    </w:p>
    <w:p>
      <w:r>
        <w:t>Location: Tampa, Florida</w:t>
      </w:r>
    </w:p>
    <w:p>
      <w:r>
        <w:t>Date Posted: 5/10/2022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Kforce in Tampa, Florida is looking for Senior Software Developers. Qualified candidates will be analyzing user requirements and defining functional specifications using Agile methodologies; Designing, developing and modifying complex systems using Java, RubyMine, REST APIs, Spring Boot, Test Automation, Splunk, CI/CD, and Jenkins; Automating Web Applications using Selenium WebDriver, Grid with TestNG, Maven &amp;amp; BDD (Cucumber); Using SmartSVN, source code management tool for code re-usage, high portability extending scope of Automation; Evaluating and providing technical solutions to complex application development problems; Devising all the artifacts of testing such as Test Scenarios, Test Cases, Defect Reports and Test Summary Report monitoring project schedules and costs using Quality Center; Designing software solutions using software architecture design principles; Analyzing test results and recommending modifications to the applications to meet project specifications; Designing, developing, and building the technical solution using the appropriate tools; Analyzing and identifying technical areas of improvement within existing applications; Testing and deployments in various environments; Developing and directing system testing, including analysis, design, development (coding), unit testing and implementation; Researching and recommending new tools and technology frameworks that can drive innovation and differentiation of software; Being a technical resource for direct communications to team members in the project development, testing and implementation processes; Conferring with project team and customer about system design and maintenance as well as to obtain information on project scope, limitations, capabilities, requirements and project status updates; and documenting modifications and enhancements made to the applications as required by the project. </w:t>
        <w:br/>
        <w:br/>
        <w:t>Requirements: Bachelors Degree or foreign degree equivalent in Computer Science, Computer Information Systems, Computer Applications, Information Technology or Engineering and one years experience in position or one years experience in IT field.</w:t>
        <w:br/>
        <w:br/>
        <w:t>Special requirements: Experience with Java, RubyMine, REST APIs, Spring Boot, Test Automation, Splunk, CI/CD, and Jenkins. Travel to various unanticipated client sites required. May reside anywhere in the United States.</w:t>
        <w:br/>
        <w:br/>
        <w:t xml:space="preserve">To apply, visit https://www.kforce.com/find-work/search-jobs and enter the Ref #15325 in Search field. </w:t>
        <w:br/>
        <w:br/>
      </w:r>
    </w:p>
    <w:p>
      <w:r>
        <w:t>Contact Name: See Above</w:t>
      </w:r>
    </w:p>
    <w:p>
      <w:r>
        <w:t xml:space="preserve"> </w:t>
      </w:r>
    </w:p>
    <w:p>
      <w:r>
        <w:t xml:space="preserve">Company: </w:t>
      </w:r>
    </w:p>
    <w:p>
      <w:r>
        <w:t xml:space="preserve"> Tampa</w:t>
      </w:r>
    </w:p>
    <w:p>
      <w:r>
        <w:t xml:space="preserve"> Florida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