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Infrastructure Project Manager Job</w:t>
      </w:r>
    </w:p>
    <w:p>
      <w:r>
        <w:t xml:space="preserve">Employer Name: </w:t>
      </w:r>
    </w:p>
    <w:p>
      <w:r>
        <w:t>SpiderID: 12514414</w:t>
      </w:r>
    </w:p>
    <w:p>
      <w:r>
        <w:t>Location: Texas City, Texas</w:t>
      </w:r>
    </w:p>
    <w:p>
      <w:r>
        <w:t>Date Posted: 5/10/2022</w:t>
      </w:r>
    </w:p>
    <w:p>
      <w:r>
        <w:t>Wage: Negotiable</w:t>
      </w:r>
    </w:p>
    <w:p>
      <w:r>
        <w:t>Category: Information Technology</w:t>
      </w:r>
    </w:p>
    <w:p>
      <w:r>
        <w:t>Job Code: 2022-1525</w:t>
      </w:r>
    </w:p>
    <w:p>
      <w:r>
        <w:br/>
        <w:br/>
        <w:t>Job Summary:</w:t>
        <w:br/>
        <w:br/>
        <w:t xml:space="preserve"> </w:t>
        <w:br/>
        <w:br/>
        <w:t xml:space="preserve"> The Project Manager Expert is responsible for directing strategic, enterprise level initiatives or projects/program of the highest complexity and impact. Accountable for leading all aspects of the highest complexity program or project with the ability to provide project management on projects with the highest level of risk, organizational span, business complexity, team size, and interdependencies. Projects will be managed across multiple functional areas and often have fixed deadlines and are of strategic importance to the organization.</w:t>
        <w:br/>
        <w:br/>
        <w:t xml:space="preserve"> </w:t>
        <w:br/>
        <w:br/>
        <w:t xml:space="preserve"> Key Responsibilities:</w:t>
        <w:br/>
        <w:br/>
        <w:t xml:space="preserve"> </w:t>
        <w:br/>
        <w:br/>
        <w:t>Directs strategic initiatives and/or level project/programs of the highest complexity and impact</w:t>
        <w:br/>
        <w:br/>
        <w:t>Takes the lead role in highly pressurized situations when there is a need to communicate critical project information while remaining sensitive to organizational politics</w:t>
        <w:br/>
        <w:br/>
        <w:t>Manages total concurrent projects summing over 15,000 hours but may be less based on other complexity factors</w:t>
        <w:br/>
        <w:br/>
        <w:t>Customizes solutions for complex issues typically involving DCIO or enterprise level considerations</w:t>
        <w:br/>
        <w:br/>
        <w:t>Drives achievement of enterprise level projects/program success factors</w:t>
        <w:br/>
        <w:br/>
        <w:t>Drives agenda and facilitate projects/program steering committee meetings</w:t>
        <w:br/>
        <w:br/>
        <w:t>Represents the projects/program and its objectives in all governance/compliance/regulatory and gating forums</w:t>
        <w:br/>
        <w:br/>
        <w:t>Drives project execution. Provides direction and oversight throughout project lifecycle to project team to meet applicable business requirements</w:t>
        <w:br/>
        <w:br/>
        <w:t>Assesses and reports health of all projects in an objective manner, maintains project transparency and accurate status; keeps managers, delivery area and portfolio managers informed</w:t>
        <w:br/>
        <w:br/>
        <w:t>Proactively plans staffing and makes dynamic adjustments to maximize resource efficiencies and achieve project results</w:t>
        <w:br/>
        <w:br/>
        <w:t>Supervisory Responsibilities:</w:t>
        <w:br/>
        <w:br/>
        <w:t xml:space="preserve"> </w:t>
        <w:br/>
        <w:br/>
        <w:t xml:space="preserve"> This job does not have supervisory duties.</w:t>
        <w:br/>
        <w:br/>
        <w:t xml:space="preserve"> </w:t>
        <w:br/>
        <w:br/>
        <w:t xml:space="preserve"> Preferred Qualifications:</w:t>
        <w:br/>
        <w:br/>
        <w:t xml:space="preserve"> </w:t>
        <w:br/>
        <w:br/>
        <w:t xml:space="preserve"> Education and Experience</w:t>
        <w:br/>
        <w:br/>
        <w:t xml:space="preserve"> </w:t>
        <w:br/>
        <w:br/>
        <w:t>Bachelor's degree or equivalent experience</w:t>
        <w:br/>
        <w:br/>
        <w:t>7 or more years of related experience</w:t>
        <w:br/>
        <w:br/>
        <w:t>Certificates, Licenses, Registrations</w:t>
        <w:br/>
        <w:br/>
        <w:t xml:space="preserve"> </w:t>
        <w:br/>
        <w:br/>
        <w:t>PMP Certification</w:t>
        <w:br/>
        <w:br/>
        <w:t>Functional Skills</w:t>
        <w:br/>
        <w:br/>
        <w:t xml:space="preserve"> </w:t>
        <w:br/>
        <w:br/>
        <w:t>Demonstrated track record in delivering multiple complex projects and/or programs as well as managing/mentoring of project managers with a strong focus on execution</w:t>
        <w:br/>
        <w:br/>
        <w:t>Excellent written/verbal communication and facilitation skills for communicating at all levels; including strong presentation skills</w:t>
        <w:br/>
        <w:br/>
        <w:t>Demonstrate expert skills in team leadership and conflict management</w:t>
        <w:br/>
        <w:br/>
        <w:t>Strong people oversight and mentoring skills</w:t>
        <w:br/>
        <w:br/>
        <w:t>Strong consultative, customer focus skills</w:t>
        <w:br/>
        <w:br/>
        <w:t>Intermediate knowledge of Microsoft applications (Word, Excel, Visio, Project, PowerPoint, SharePoint)</w:t>
        <w:br/>
        <w:br/>
        <w:t>Ability to predict risk areas, design mitigation/contingency strategies and execute on these strategies to avoid issues</w:t>
        <w:br/>
        <w:br/>
        <w:t>Ability to lead across a wide variety of project types</w:t>
        <w:br/>
        <w:br/>
        <w:t>Demonstrates mastery of best practices in project management and communication processes and contributes to the improvement of these processes at Allstate</w:t>
        <w:br/>
        <w:br/>
        <w:t>Demonstrates thought leadership in problem solving, staff development and effective interaction with senior management</w:t>
        <w:br/>
        <w:br/>
        <w:t>#LI-MT1</w:t>
        <w:br/>
        <w:br/>
        <w:t xml:space="preserve"> </w:t>
        <w:br/>
        <w:br/>
        <w:t xml:space="preserve"> #LI-Remote</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