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SAP Functional ,  SAP GRC Job</w:t>
      </w:r>
    </w:p>
    <w:p>
      <w:r>
        <w:t>Employer Name: Hire IT People LLC</w:t>
      </w:r>
    </w:p>
    <w:p>
      <w:r>
        <w:t>SpiderID: 12500319</w:t>
      </w:r>
    </w:p>
    <w:p>
      <w:r>
        <w:t>Location: Atlanta, GA, Georgia</w:t>
      </w:r>
    </w:p>
    <w:p>
      <w:r>
        <w:t>Date Posted: 5/5/2022</w:t>
      </w:r>
    </w:p>
    <w:p>
      <w:r>
        <w:t xml:space="preserve">Wage: </w:t>
      </w:r>
    </w:p>
    <w:p>
      <w:r>
        <w:t>Category: Information Technology</w:t>
      </w:r>
    </w:p>
    <w:p>
      <w:r>
        <w:t xml:space="preserve">Job Code: </w:t>
      </w:r>
    </w:p>
    <w:p>
      <w:r>
        <w:t>Number Of Openings: 1</w:t>
      </w:r>
    </w:p>
    <w:p>
      <w:r>
        <w:t>Detailed Job Description:</w:t>
        <w:br/>
        <w:br/>
        <w:t>Minimum of 5 years of Archer experience as a developer. Deep specialized and/or broad functional knowledge. Sound understanding of business and organizational strategies and processes. Ability to interpret internal and external business challenges and recommend best practices. Ability to lead complex projects. Sophisticated analytical skills and the ability to solve complex technical and business problems. Ability to influence others at senior levels to adopt a new perspective. Minimum skills include: Complex configuration, Creative solutioning, Minimal defect / re-work, Collaboration w/ business partners, Problem solving, Ability to work independently, Write system requirements &amp;amp; documentation, End user perspective for solution use (user experience), Establishes / follows best practices, Understanding of GRC functions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