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Data Management Meta Data ,  Collibra Job</w:t>
      </w:r>
    </w:p>
    <w:p>
      <w:r>
        <w:t>Employer Name: Hire IT People LLC</w:t>
      </w:r>
    </w:p>
    <w:p>
      <w:r>
        <w:t>SpiderID: 12499884</w:t>
      </w:r>
    </w:p>
    <w:p>
      <w:r>
        <w:t>Location: Durham, NC, North Carolina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experience of 4 - 12 years of Enterprise Data Management, minimum of 4 years in a Data Governance Analyst or Lead role in a formal Data Governance program.</w:t>
        <w:br/>
        <w:br/>
        <w:t>Minimum of 8 years in a Senior Business / Data Analyst role.</w:t>
        <w:br/>
        <w:br/>
        <w:t>Experience in developing a Data Governance operating model where none exists today or assessing and improving on an existing Data Governance operating model.</w:t>
        <w:br/>
        <w:br/>
        <w:t>Experience working with business / technical development team / data stewards to clearly document Data Governance and metadata requirements.</w:t>
        <w:br/>
        <w:br/>
        <w:t>Experience with Data Governance tools such as Collibra.</w:t>
        <w:br/>
        <w:br/>
        <w:t>Experience with Data Catalog tools eg. Collibra.</w:t>
        <w:br/>
        <w:br/>
        <w:t>Strong experience in interviewing and group facilitation.</w:t>
        <w:br/>
        <w:br/>
        <w:t>Display a strong executive presence with the ability to be an effective trusted advisor.</w:t>
        <w:br/>
        <w:br/>
        <w:t>Excellent written and verbal communication skills as well as presentation skills.</w:t>
        <w:br/>
        <w:br/>
        <w:t>Demonstrate critical thinking, logical and analytical problem-solving.</w:t>
        <w:br/>
        <w:br/>
        <w:t>Advanced understanding of Enterprise Data Management concepts and prior consulting background (preferred).</w:t>
        <w:br/>
        <w:br/>
        <w:t>Lead small teams while navigating organizational complexities in large client environments.</w:t>
        <w:br/>
        <w:br/>
        <w:t>Understand when and how to apply Data Governance tools.</w:t>
        <w:br/>
        <w:br/>
        <w:t>Ability to travel for client engagements.</w:t>
        <w:br/>
        <w:br/>
        <w:t>Minimum years of experience: &amp;gt;10 years</w:t>
        <w:br/>
        <w:br/>
        <w:t>Certifications Needed: Yes</w:t>
        <w:br/>
        <w:br/>
        <w:t>Top 3 responsibilities you would expect the Subcon to shoulder and execute:</w:t>
        <w:br/>
        <w:br/>
        <w:t>Display a strong executive presence with the ability to be an effective trusted advisor</w:t>
        <w:br/>
        <w:br/>
        <w:t>Lead small teams while navigating organizational complexities</w:t>
        <w:br/>
        <w:br/>
        <w:t>Experience with Data Governance tools such as Collibra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