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Analytics - Functional ,  Business Analyst Job</w:t>
      </w:r>
    </w:p>
    <w:p>
      <w:r>
        <w:t>Employer Name: Hire IT People LLC</w:t>
      </w:r>
    </w:p>
    <w:p>
      <w:r>
        <w:t>SpiderID: 12496167</w:t>
      </w:r>
    </w:p>
    <w:p>
      <w:r>
        <w:t>Location: Atlanta, GA, Georgia</w:t>
      </w:r>
    </w:p>
    <w:p>
      <w:r>
        <w:t>Date Posted: 5/5/2022</w:t>
      </w:r>
    </w:p>
    <w:p>
      <w:r>
        <w:t xml:space="preserve">Wage: </w:t>
      </w:r>
    </w:p>
    <w:p>
      <w:r>
        <w:t>Category: Information Technology</w:t>
      </w:r>
    </w:p>
    <w:p>
      <w:r>
        <w:t xml:space="preserve">Job Code: </w:t>
      </w:r>
    </w:p>
    <w:p>
      <w:r>
        <w:t>Number Of Openings: 1</w:t>
      </w:r>
    </w:p>
    <w:p>
      <w:r>
        <w:t>Detailed Job Description:</w:t>
        <w:br/>
        <w:br/>
        <w:t>Formulates and defines systems scope and objectives for complex business systems based on industry best practices and SunTrusts IT objectives. Acts as the liaison among the stakeholders to elicit, analyze, document, communicate and validate business and system requirements using industry leading practices within the business analyst profession. Ensures all requirements are fulfilled by the technical design. Reviews the test plan, test cases and test scripts ensuring traceability to all requireme</w:t>
        <w:br/>
        <w:br/>
        <w:t>Minimum years of experience*: 5 - 8 years</w:t>
        <w:br/>
        <w:br/>
        <w:t>Certifications Needed: No</w:t>
        <w:br/>
        <w:br/>
        <w:t>Top 3 responsibilities you would expect the Subcon to shoulder and execute*:</w:t>
        <w:br/>
        <w:br/>
        <w:t>Ability to solve complex problems by applying best practices. Ability to provide direction and mentor less experienced teammates. Ability to interpret and convey complex, difficult, or sensitive information.</w:t>
        <w:br/>
        <w:br/>
        <w:t>Indepth knowledge in information systems and ability to identify, apply, and implement best practices. Understanding of key business processes and competitive strategies related to the IT function</w:t>
        <w:br/>
        <w:br/>
        <w:t>Ability to plan and manage projects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