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.NET application Support ,  .NET application development,  Job</w:t>
      </w:r>
    </w:p>
    <w:p>
      <w:r>
        <w:t>Employer Name: Hire IT People LLC</w:t>
      </w:r>
    </w:p>
    <w:p>
      <w:r>
        <w:t>SpiderID: 12492487</w:t>
      </w:r>
    </w:p>
    <w:p>
      <w:r>
        <w:t>Location: Houston, TX, Texas</w:t>
      </w:r>
    </w:p>
    <w:p>
      <w:r>
        <w:t>Date Posted: 5/4/2022</w:t>
      </w:r>
    </w:p>
    <w:p>
      <w:r>
        <w:t xml:space="preserve">Wage: </w:t>
      </w:r>
    </w:p>
    <w:p>
      <w:r>
        <w:t>Category: Information Technology</w:t>
      </w:r>
    </w:p>
    <w:p>
      <w:r>
        <w:t xml:space="preserve">Job Code: </w:t>
      </w:r>
    </w:p>
    <w:p>
      <w:r>
        <w:t>Number Of Openings: 1</w:t>
      </w:r>
    </w:p>
    <w:p>
      <w:r>
        <w:t>Detailed Job Description:</w:t>
        <w:br/>
        <w:br/>
        <w:t>Exposure to activities related to Project Execution, Data Migration Planning Analysis, Product upgradation, Setup for Testing, Process Simplification, Integration with Third party products, ISO standards In the role of OSISoft PI Developer, you will be a technology professional adding value to a gamut of Software Development lifecycle stages. You will create detailed design artifacts like program specifications, test plans and independently develop and review code and contribute to the golive</w:t>
        <w:br/>
        <w:br/>
        <w:t>Minimum years of experience*: 8</w:t>
        <w:br/>
        <w:br/>
        <w:t>Top 3 responsibilities you would expect the Subcon to shoulder and execute:</w:t>
        <w:br/>
        <w:br/>
        <w:t>Understand business requirements and define the solutionarchitecture Requirement gathering, Design, and Develop Custom OSISoft solutions and System Integration PI Security Implementation</w:t>
        <w:br/>
        <w:br/>
        <w:t>Creation of AF Element templates and AF Elements Configuration of PI AF Analytics</w:t>
        <w:br/>
        <w:br/>
        <w:t>AF SDK development .Net, System Integration with Oracle Provide status updates to client managers at the agreed frequency.</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