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Principal Consultant ,  SAP Technical ,  SAP Solution Manager Job</w:t>
      </w:r>
    </w:p>
    <w:p>
      <w:r>
        <w:t>Employer Name: Hire IT People LLC</w:t>
      </w:r>
    </w:p>
    <w:p>
      <w:r>
        <w:t>SpiderID: 12476163</w:t>
      </w:r>
    </w:p>
    <w:p>
      <w:r>
        <w:t>Location: Indianapolis, IN, Indiana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10+ years of experience with Information Technology.</w:t>
        <w:br/>
        <w:br/>
        <w:t>7+ years of experience in Solution Manager</w:t>
        <w:br/>
        <w:br/>
        <w:t>Hands on Experience of setting up UXMON</w:t>
        <w:br/>
        <w:br/>
        <w:t>Extensive experience on setting up Diagnostic agents and SMD for EEM Bots.</w:t>
        <w:br/>
        <w:br/>
        <w:t>Experience with EEM recording and deploying EEM bots remotely. Monitoring of results from performance standpoint.</w:t>
        <w:br/>
        <w:br/>
        <w:t>System Preparation, Managed system configuration, Technical monitoring and business process monitoring</w:t>
        <w:br/>
        <w:br/>
        <w:t>Implementation of CHARM</w:t>
        <w:br/>
        <w:br/>
        <w:t>EWA Configuration</w:t>
        <w:br/>
        <w:br/>
        <w:t>Wily Introscope installation</w:t>
        <w:br/>
        <w:br/>
        <w:t>Configuration of SAP Alerting and Monitoring in Solution Manager 7.2</w:t>
        <w:br/>
        <w:br/>
        <w:t>Technical Upgrade for Solution Manager</w:t>
        <w:br/>
        <w:br/>
        <w:t>Prepare User guides and manual</w:t>
        <w:br/>
        <w:br/>
        <w:t>Bachelors degree or foreign equivalent required from an accredited institution. Will also consider three years of progressive experience in the specialty in lieu of every year of education.</w:t>
        <w:br/>
        <w:br/>
        <w:t>Job Responsibilities:</w:t>
        <w:br/>
        <w:br/>
        <w:t>Hands on Experience of setting up UXMON</w:t>
        <w:br/>
        <w:br/>
        <w:t>Extensive experience on setting up Diagnostic agents and SMD for EEM Bots.</w:t>
        <w:br/>
        <w:br/>
        <w:t>Experience with EEM recording and deploying EEM bots remotely. Monitoring of results from performance standpoint.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