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D75F" w14:textId="56A6B736" w:rsidR="00202785" w:rsidRPr="00202785" w:rsidRDefault="00202785" w:rsidP="00202785">
      <w:pPr>
        <w:pStyle w:val="Heading1"/>
      </w:pPr>
      <w:r w:rsidRPr="00202785">
        <w:t>Here are a few ways that the code could be made more advanced:</w:t>
      </w:r>
    </w:p>
    <w:p w14:paraId="6DBA2117" w14:textId="77777777" w:rsidR="00202785" w:rsidRPr="00202785" w:rsidRDefault="00202785" w:rsidP="00202785">
      <w:pPr>
        <w:rPr>
          <w:rFonts w:ascii="Segoe UI" w:hAnsi="Segoe UI" w:cs="Segoe UI"/>
        </w:rPr>
      </w:pPr>
    </w:p>
    <w:p w14:paraId="1894576F"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 xml:space="preserve">Error handling: The current code does not include any error handling for cases where the API returns an </w:t>
      </w:r>
      <w:proofErr w:type="gramStart"/>
      <w:r w:rsidRPr="00202785">
        <w:rPr>
          <w:rFonts w:ascii="Segoe UI" w:hAnsi="Segoe UI" w:cs="Segoe UI"/>
        </w:rPr>
        <w:t>error</w:t>
      </w:r>
      <w:proofErr w:type="gramEnd"/>
      <w:r w:rsidRPr="00202785">
        <w:rPr>
          <w:rFonts w:ascii="Segoe UI" w:hAnsi="Segoe UI" w:cs="Segoe UI"/>
        </w:rPr>
        <w:t xml:space="preserve"> or the image is not found. You could add try-except blocks to handle such cases and display appropriate error messages to the user.</w:t>
      </w:r>
    </w:p>
    <w:p w14:paraId="0DEAFC58" w14:textId="77777777" w:rsidR="00202785" w:rsidRPr="00202785" w:rsidRDefault="00202785" w:rsidP="00202785">
      <w:pPr>
        <w:rPr>
          <w:rFonts w:ascii="Segoe UI" w:hAnsi="Segoe UI" w:cs="Segoe UI"/>
        </w:rPr>
      </w:pPr>
    </w:p>
    <w:p w14:paraId="0ADF663B"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Support for multiple images: The current code only processes one image at a time. You could modify the code to support processing multiple images at once, either by passing a list of image paths to the function or by reading images from a directory.</w:t>
      </w:r>
    </w:p>
    <w:p w14:paraId="3761A9FE" w14:textId="77777777" w:rsidR="00202785" w:rsidRPr="00202785" w:rsidRDefault="00202785" w:rsidP="00202785">
      <w:pPr>
        <w:rPr>
          <w:rFonts w:ascii="Segoe UI" w:hAnsi="Segoe UI" w:cs="Segoe UI"/>
        </w:rPr>
      </w:pPr>
    </w:p>
    <w:p w14:paraId="38C356D5"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 xml:space="preserve">GUI: The current code only prints the emotions to the console. You could create a graphical user interface (GUI) using a library like </w:t>
      </w:r>
      <w:proofErr w:type="spellStart"/>
      <w:r w:rsidRPr="00202785">
        <w:rPr>
          <w:rFonts w:ascii="Segoe UI" w:hAnsi="Segoe UI" w:cs="Segoe UI"/>
        </w:rPr>
        <w:t>PyQt</w:t>
      </w:r>
      <w:proofErr w:type="spellEnd"/>
      <w:r w:rsidRPr="00202785">
        <w:rPr>
          <w:rFonts w:ascii="Segoe UI" w:hAnsi="Segoe UI" w:cs="Segoe UI"/>
        </w:rPr>
        <w:t xml:space="preserve"> or </w:t>
      </w:r>
      <w:proofErr w:type="spellStart"/>
      <w:r w:rsidRPr="00202785">
        <w:rPr>
          <w:rFonts w:ascii="Segoe UI" w:hAnsi="Segoe UI" w:cs="Segoe UI"/>
        </w:rPr>
        <w:t>tkinter</w:t>
      </w:r>
      <w:proofErr w:type="spellEnd"/>
      <w:r w:rsidRPr="00202785">
        <w:rPr>
          <w:rFonts w:ascii="Segoe UI" w:hAnsi="Segoe UI" w:cs="Segoe UI"/>
        </w:rPr>
        <w:t xml:space="preserve"> to display the emotions in a more user-friendly way.</w:t>
      </w:r>
    </w:p>
    <w:p w14:paraId="38E6EFE3" w14:textId="77777777" w:rsidR="00202785" w:rsidRPr="00202785" w:rsidRDefault="00202785" w:rsidP="00202785">
      <w:pPr>
        <w:rPr>
          <w:rFonts w:ascii="Segoe UI" w:hAnsi="Segoe UI" w:cs="Segoe UI"/>
        </w:rPr>
      </w:pPr>
    </w:p>
    <w:p w14:paraId="0E8DAE63"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Saving the results: The current code only prints the emotions to the console. You could add code to save the results to a file, such as a CSV or JSON file, for later analysis or to be used in other applications.</w:t>
      </w:r>
    </w:p>
    <w:p w14:paraId="6C67B40D" w14:textId="77777777" w:rsidR="00202785" w:rsidRPr="00202785" w:rsidRDefault="00202785" w:rsidP="00202785">
      <w:pPr>
        <w:rPr>
          <w:rFonts w:ascii="Segoe UI" w:hAnsi="Segoe UI" w:cs="Segoe UI"/>
        </w:rPr>
      </w:pPr>
    </w:p>
    <w:p w14:paraId="61733761"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Face recognition: The current code only detects emotions. You could add face recognition capabilities to the code, by calling the Azure Face API's face recognition endpoint, to recognize the person in the image and return their name.</w:t>
      </w:r>
    </w:p>
    <w:p w14:paraId="1C206A5E" w14:textId="77777777" w:rsidR="00202785" w:rsidRPr="00202785" w:rsidRDefault="00202785" w:rsidP="00202785">
      <w:pPr>
        <w:rPr>
          <w:rFonts w:ascii="Segoe UI" w:hAnsi="Segoe UI" w:cs="Segoe UI"/>
        </w:rPr>
      </w:pPr>
    </w:p>
    <w:p w14:paraId="229D61BB"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Support for different image types: The current code only supports JPG images. You could add support for other image types such as PNG or BMP.</w:t>
      </w:r>
    </w:p>
    <w:p w14:paraId="0ABB04A6" w14:textId="77777777" w:rsidR="00202785" w:rsidRPr="00202785" w:rsidRDefault="00202785" w:rsidP="00202785">
      <w:pPr>
        <w:rPr>
          <w:rFonts w:ascii="Segoe UI" w:hAnsi="Segoe UI" w:cs="Segoe UI"/>
        </w:rPr>
      </w:pPr>
    </w:p>
    <w:p w14:paraId="43AE133F"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Additional attributes: The current code only returns the emotions attribute. You could add support for other face attributes such as age, gender, head pose, and facial hair.</w:t>
      </w:r>
    </w:p>
    <w:p w14:paraId="0825218C" w14:textId="77777777" w:rsidR="00202785" w:rsidRPr="00202785" w:rsidRDefault="00202785" w:rsidP="00202785">
      <w:pPr>
        <w:rPr>
          <w:rFonts w:ascii="Segoe UI" w:hAnsi="Segoe UI" w:cs="Segoe UI"/>
        </w:rPr>
      </w:pPr>
    </w:p>
    <w:p w14:paraId="13849A2E"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Face grouping: You could add support for grouping similar faces together using the Azure Face API's Face - Group endpoint.</w:t>
      </w:r>
    </w:p>
    <w:p w14:paraId="611B9187" w14:textId="77777777" w:rsidR="00202785" w:rsidRPr="00202785" w:rsidRDefault="00202785" w:rsidP="00202785">
      <w:pPr>
        <w:rPr>
          <w:rFonts w:ascii="Segoe UI" w:hAnsi="Segoe UI" w:cs="Segoe UI"/>
        </w:rPr>
      </w:pPr>
    </w:p>
    <w:p w14:paraId="79AAD86F" w14:textId="77777777" w:rsidR="00202785" w:rsidRPr="00202785" w:rsidRDefault="00202785" w:rsidP="00202785">
      <w:pPr>
        <w:pStyle w:val="ListParagraph"/>
        <w:numPr>
          <w:ilvl w:val="0"/>
          <w:numId w:val="1"/>
        </w:numPr>
        <w:rPr>
          <w:rFonts w:ascii="Segoe UI" w:hAnsi="Segoe UI" w:cs="Segoe UI"/>
        </w:rPr>
      </w:pPr>
      <w:r w:rsidRPr="00202785">
        <w:rPr>
          <w:rFonts w:ascii="Segoe UI" w:hAnsi="Segoe UI" w:cs="Segoe UI"/>
        </w:rPr>
        <w:t>Large Face List: You could add support for large face list which allows you to store and manage up to 1 million persons.</w:t>
      </w:r>
    </w:p>
    <w:p w14:paraId="2A3E05D9" w14:textId="77777777" w:rsidR="00202785" w:rsidRPr="00202785" w:rsidRDefault="00202785" w:rsidP="00202785">
      <w:pPr>
        <w:rPr>
          <w:rFonts w:ascii="Segoe UI" w:hAnsi="Segoe UI" w:cs="Segoe UI"/>
        </w:rPr>
      </w:pPr>
    </w:p>
    <w:p w14:paraId="74A6C2E0" w14:textId="2873227C" w:rsidR="00FE00CC" w:rsidRPr="00202785" w:rsidRDefault="00202785" w:rsidP="00202785">
      <w:pPr>
        <w:pStyle w:val="ListParagraph"/>
        <w:numPr>
          <w:ilvl w:val="0"/>
          <w:numId w:val="1"/>
        </w:numPr>
        <w:rPr>
          <w:rFonts w:ascii="Segoe UI" w:hAnsi="Segoe UI" w:cs="Segoe UI"/>
        </w:rPr>
      </w:pPr>
      <w:r w:rsidRPr="00202785">
        <w:rPr>
          <w:rFonts w:ascii="Segoe UI" w:hAnsi="Segoe UI" w:cs="Segoe UI"/>
        </w:rPr>
        <w:lastRenderedPageBreak/>
        <w:t>These are just a few examples of how the code could be made more advanced. The specific requirements of your application will determine which enhancements are necessary.</w:t>
      </w:r>
    </w:p>
    <w:sectPr w:rsidR="00FE00CC" w:rsidRPr="00202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D7C"/>
    <w:multiLevelType w:val="hybridMultilevel"/>
    <w:tmpl w:val="30A0F9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760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85"/>
    <w:rsid w:val="00202785"/>
    <w:rsid w:val="004C4DC0"/>
    <w:rsid w:val="00A01130"/>
    <w:rsid w:val="00AB7D30"/>
    <w:rsid w:val="00FE00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DA2B"/>
  <w15:chartTrackingRefBased/>
  <w15:docId w15:val="{F7B05F95-8670-42A7-BD03-F8ED2276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2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2023-01-17T19:17:00Z</dcterms:created>
  <dcterms:modified xsi:type="dcterms:W3CDTF">2023-01-17T19:30:00Z</dcterms:modified>
</cp:coreProperties>
</file>