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1F2CF" w14:textId="77777777" w:rsidR="002164AB" w:rsidRDefault="002164AB" w:rsidP="002164AB">
      <w:pPr>
        <w:pStyle w:val="TOCHeading"/>
        <w:rPr>
          <w:rFonts w:asciiTheme="minorHAnsi" w:eastAsiaTheme="minorHAnsi" w:hAnsiTheme="minorHAnsi" w:cstheme="minorBidi"/>
          <w:color w:val="auto"/>
          <w:sz w:val="22"/>
          <w:szCs w:val="22"/>
          <w:lang w:val="en-GB"/>
        </w:rPr>
      </w:pPr>
    </w:p>
    <w:p w14:paraId="1C7CCAD7" w14:textId="77777777" w:rsidR="002164AB" w:rsidRDefault="002164AB" w:rsidP="002164AB">
      <w:pPr>
        <w:pStyle w:val="Title"/>
      </w:pPr>
    </w:p>
    <w:p w14:paraId="7A7E5333" w14:textId="77777777" w:rsidR="002164AB" w:rsidRDefault="002164AB" w:rsidP="002164AB">
      <w:r>
        <w:rPr>
          <w:noProof/>
          <w:lang w:eastAsia="en-IE"/>
        </w:rPr>
        <w:drawing>
          <wp:anchor distT="0" distB="0" distL="114300" distR="114300" simplePos="0" relativeHeight="251659264" behindDoc="0" locked="0" layoutInCell="1" allowOverlap="1" wp14:anchorId="25EE3016" wp14:editId="3DB792C3">
            <wp:simplePos x="0" y="0"/>
            <wp:positionH relativeFrom="margin">
              <wp:align>right</wp:align>
            </wp:positionH>
            <wp:positionV relativeFrom="margin">
              <wp:posOffset>180975</wp:posOffset>
            </wp:positionV>
            <wp:extent cx="1524000" cy="922655"/>
            <wp:effectExtent l="0" t="0" r="0" b="0"/>
            <wp:wrapSquare wrapText="bothSides"/>
            <wp:docPr id="8" name="Picture 8"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5B4AB51A" w14:textId="77777777" w:rsidR="002164AB" w:rsidRDefault="002164AB" w:rsidP="002164AB"/>
    <w:p w14:paraId="5C127DBC" w14:textId="77777777" w:rsidR="002164AB" w:rsidRDefault="002164AB" w:rsidP="002164AB"/>
    <w:p w14:paraId="4C6E8697" w14:textId="77777777" w:rsidR="002164AB" w:rsidRDefault="002164AB" w:rsidP="002164AB"/>
    <w:p w14:paraId="472E1AE8" w14:textId="77777777" w:rsidR="002164AB" w:rsidRDefault="002164AB" w:rsidP="002164AB"/>
    <w:p w14:paraId="4ECB1E22" w14:textId="77777777" w:rsidR="002164AB" w:rsidRDefault="002164AB" w:rsidP="002164AB"/>
    <w:p w14:paraId="614FCEBF" w14:textId="77777777" w:rsidR="002164AB" w:rsidRDefault="002164AB" w:rsidP="002164AB"/>
    <w:p w14:paraId="4DBB71C4" w14:textId="77777777" w:rsidR="002164AB" w:rsidRDefault="002164AB" w:rsidP="002164AB"/>
    <w:p w14:paraId="2B085A20" w14:textId="42DFAE49" w:rsidR="002164AB" w:rsidRPr="00600CDC" w:rsidRDefault="00315104" w:rsidP="002164AB">
      <w:pPr>
        <w:rPr>
          <w:sz w:val="52"/>
          <w:szCs w:val="52"/>
        </w:rPr>
      </w:pPr>
      <w:r>
        <w:rPr>
          <w:sz w:val="52"/>
          <w:szCs w:val="52"/>
        </w:rPr>
        <w:t>Computer Vision</w:t>
      </w:r>
    </w:p>
    <w:p w14:paraId="7A764301" w14:textId="77777777" w:rsidR="002164AB" w:rsidRDefault="002164AB" w:rsidP="002164AB"/>
    <w:p w14:paraId="25F58536" w14:textId="77777777" w:rsidR="002164AB" w:rsidRPr="00600CDC" w:rsidRDefault="002164AB" w:rsidP="002164AB">
      <w:pPr>
        <w:rPr>
          <w:b/>
        </w:rPr>
      </w:pPr>
      <w:r>
        <w:rPr>
          <w:b/>
        </w:rPr>
        <w:t>Conor Weldon</w:t>
      </w:r>
    </w:p>
    <w:p w14:paraId="5704283B" w14:textId="77777777" w:rsidR="002164AB" w:rsidRPr="00600CDC" w:rsidRDefault="002164AB" w:rsidP="002164AB">
      <w:pPr>
        <w:rPr>
          <w:b/>
        </w:rPr>
      </w:pPr>
      <w:r>
        <w:rPr>
          <w:b/>
        </w:rPr>
        <w:t>N00191746</w:t>
      </w:r>
    </w:p>
    <w:p w14:paraId="55884170" w14:textId="77777777" w:rsidR="002164AB" w:rsidRDefault="002164AB" w:rsidP="002164AB">
      <w:pPr>
        <w:rPr>
          <w:b/>
        </w:rPr>
      </w:pPr>
    </w:p>
    <w:p w14:paraId="67435601" w14:textId="77777777" w:rsidR="002164AB" w:rsidRDefault="002164AB" w:rsidP="002164AB"/>
    <w:p w14:paraId="1D4748EB" w14:textId="77777777" w:rsidR="002164AB" w:rsidRDefault="002164AB" w:rsidP="002164AB"/>
    <w:p w14:paraId="52C53011" w14:textId="77777777" w:rsidR="002164AB" w:rsidRDefault="002164AB" w:rsidP="002164AB"/>
    <w:p w14:paraId="71D1EE10" w14:textId="77777777" w:rsidR="002164AB" w:rsidRDefault="002164AB" w:rsidP="002164AB"/>
    <w:p w14:paraId="1DA6DF9D" w14:textId="77777777" w:rsidR="002164AB" w:rsidRDefault="002164AB" w:rsidP="002164AB"/>
    <w:p w14:paraId="25DD50FF" w14:textId="77777777" w:rsidR="002164AB" w:rsidRDefault="002164AB" w:rsidP="002164AB"/>
    <w:p w14:paraId="3678FAA3" w14:textId="77777777" w:rsidR="002164AB" w:rsidRDefault="002164AB" w:rsidP="002164AB"/>
    <w:p w14:paraId="5A341B4D" w14:textId="77777777" w:rsidR="002164AB" w:rsidRDefault="002164AB" w:rsidP="002164AB"/>
    <w:p w14:paraId="1C083BE1" w14:textId="77777777" w:rsidR="002164AB" w:rsidRDefault="002164AB" w:rsidP="002164AB"/>
    <w:p w14:paraId="02EDF797" w14:textId="77777777" w:rsidR="002164AB" w:rsidRDefault="002164AB" w:rsidP="002164AB"/>
    <w:p w14:paraId="7E400EF4" w14:textId="209D428D" w:rsidR="002164AB" w:rsidRPr="00B6796C" w:rsidRDefault="00315104" w:rsidP="002164AB">
      <w:pPr>
        <w:rPr>
          <w:sz w:val="36"/>
        </w:rPr>
      </w:pPr>
      <w:r>
        <w:rPr>
          <w:sz w:val="36"/>
        </w:rPr>
        <w:t>Computer Vision</w:t>
      </w:r>
      <w:r w:rsidR="002164AB">
        <w:rPr>
          <w:sz w:val="36"/>
        </w:rPr>
        <w:t>, CA2</w:t>
      </w:r>
    </w:p>
    <w:p w14:paraId="7A8AA232" w14:textId="77777777" w:rsidR="002164AB" w:rsidRDefault="002164AB" w:rsidP="002164AB">
      <w:r w:rsidRPr="009C2D87">
        <w:t>DL83</w:t>
      </w:r>
      <w:r>
        <w:t>6</w:t>
      </w:r>
      <w:r w:rsidRPr="009C2D87">
        <w:t xml:space="preserve"> BSc (Hons) in Creative </w:t>
      </w:r>
      <w:r>
        <w:t xml:space="preserve">Computing </w:t>
      </w:r>
    </w:p>
    <w:p w14:paraId="337D5D2A" w14:textId="77777777" w:rsidR="002164AB" w:rsidRDefault="002164AB" w:rsidP="002164AB">
      <w:r>
        <w:t>Year 4, Term 2</w:t>
      </w:r>
    </w:p>
    <w:p w14:paraId="6B6BD79E" w14:textId="77777777" w:rsidR="002164AB" w:rsidRDefault="002164AB" w:rsidP="002164AB">
      <w:r>
        <w:br w:type="page"/>
      </w:r>
    </w:p>
    <w:p w14:paraId="233BAD8E" w14:textId="77777777" w:rsidR="002164AB" w:rsidRDefault="002164AB" w:rsidP="002164AB"/>
    <w:sdt>
      <w:sdtPr>
        <w:rPr>
          <w:rFonts w:asciiTheme="minorHAnsi" w:eastAsiaTheme="minorHAnsi" w:hAnsiTheme="minorHAnsi" w:cstheme="minorBidi"/>
          <w:color w:val="auto"/>
          <w:sz w:val="22"/>
          <w:szCs w:val="22"/>
          <w:lang w:val="en-GB"/>
        </w:rPr>
        <w:id w:val="-1578432411"/>
        <w:docPartObj>
          <w:docPartGallery w:val="Table of Contents"/>
          <w:docPartUnique/>
        </w:docPartObj>
      </w:sdtPr>
      <w:sdtEndPr>
        <w:rPr>
          <w:b/>
          <w:bCs/>
          <w:noProof/>
        </w:rPr>
      </w:sdtEndPr>
      <w:sdtContent>
        <w:p w14:paraId="437DDC74" w14:textId="77777777" w:rsidR="002164AB" w:rsidRDefault="002164AB" w:rsidP="002164AB">
          <w:pPr>
            <w:pStyle w:val="TOCHeading"/>
          </w:pPr>
          <w:r>
            <w:t>Table of Contents</w:t>
          </w:r>
        </w:p>
        <w:p w14:paraId="43047D8D" w14:textId="4910077A" w:rsidR="00134233" w:rsidRDefault="002164AB">
          <w:pPr>
            <w:pStyle w:val="TOC1"/>
            <w:tabs>
              <w:tab w:val="right" w:leader="dot" w:pos="9016"/>
            </w:tabs>
            <w:rPr>
              <w:rFonts w:eastAsiaTheme="minorEastAsia"/>
              <w:noProof/>
              <w:lang w:val="en-IE" w:eastAsia="en-IE"/>
            </w:rPr>
          </w:pPr>
          <w:r>
            <w:fldChar w:fldCharType="begin"/>
          </w:r>
          <w:r>
            <w:instrText xml:space="preserve"> TOC \o "1-3" \h \z \u </w:instrText>
          </w:r>
          <w:r>
            <w:fldChar w:fldCharType="separate"/>
          </w:r>
          <w:hyperlink w:anchor="_Toc124629242" w:history="1">
            <w:r w:rsidR="00134233" w:rsidRPr="00862BFC">
              <w:rPr>
                <w:rStyle w:val="Hyperlink"/>
                <w:rFonts w:ascii="Segoe UI" w:hAnsi="Segoe UI" w:cs="Segoe UI"/>
                <w:noProof/>
              </w:rPr>
              <w:t>Acknowledgments</w:t>
            </w:r>
            <w:r w:rsidR="00134233">
              <w:rPr>
                <w:noProof/>
                <w:webHidden/>
              </w:rPr>
              <w:tab/>
            </w:r>
            <w:r w:rsidR="00134233">
              <w:rPr>
                <w:noProof/>
                <w:webHidden/>
              </w:rPr>
              <w:fldChar w:fldCharType="begin"/>
            </w:r>
            <w:r w:rsidR="00134233">
              <w:rPr>
                <w:noProof/>
                <w:webHidden/>
              </w:rPr>
              <w:instrText xml:space="preserve"> PAGEREF _Toc124629242 \h </w:instrText>
            </w:r>
            <w:r w:rsidR="00134233">
              <w:rPr>
                <w:noProof/>
                <w:webHidden/>
              </w:rPr>
            </w:r>
            <w:r w:rsidR="00134233">
              <w:rPr>
                <w:noProof/>
                <w:webHidden/>
              </w:rPr>
              <w:fldChar w:fldCharType="separate"/>
            </w:r>
            <w:r w:rsidR="00134233">
              <w:rPr>
                <w:noProof/>
                <w:webHidden/>
              </w:rPr>
              <w:t>3</w:t>
            </w:r>
            <w:r w:rsidR="00134233">
              <w:rPr>
                <w:noProof/>
                <w:webHidden/>
              </w:rPr>
              <w:fldChar w:fldCharType="end"/>
            </w:r>
          </w:hyperlink>
        </w:p>
        <w:p w14:paraId="1E5160FE" w14:textId="79C1F0FE" w:rsidR="00134233" w:rsidRDefault="00000000">
          <w:pPr>
            <w:pStyle w:val="TOC1"/>
            <w:tabs>
              <w:tab w:val="right" w:leader="dot" w:pos="9016"/>
            </w:tabs>
            <w:rPr>
              <w:rFonts w:eastAsiaTheme="minorEastAsia"/>
              <w:noProof/>
              <w:lang w:val="en-IE" w:eastAsia="en-IE"/>
            </w:rPr>
          </w:pPr>
          <w:hyperlink w:anchor="_Toc124629243" w:history="1">
            <w:r w:rsidR="00134233" w:rsidRPr="00862BFC">
              <w:rPr>
                <w:rStyle w:val="Hyperlink"/>
                <w:rFonts w:ascii="Segoe UI" w:hAnsi="Segoe UI" w:cs="Segoe UI"/>
                <w:noProof/>
              </w:rPr>
              <w:t>Understand computer vision</w:t>
            </w:r>
            <w:r w:rsidR="00134233">
              <w:rPr>
                <w:noProof/>
                <w:webHidden/>
              </w:rPr>
              <w:tab/>
            </w:r>
            <w:r w:rsidR="00134233">
              <w:rPr>
                <w:noProof/>
                <w:webHidden/>
              </w:rPr>
              <w:fldChar w:fldCharType="begin"/>
            </w:r>
            <w:r w:rsidR="00134233">
              <w:rPr>
                <w:noProof/>
                <w:webHidden/>
              </w:rPr>
              <w:instrText xml:space="preserve"> PAGEREF _Toc124629243 \h </w:instrText>
            </w:r>
            <w:r w:rsidR="00134233">
              <w:rPr>
                <w:noProof/>
                <w:webHidden/>
              </w:rPr>
            </w:r>
            <w:r w:rsidR="00134233">
              <w:rPr>
                <w:noProof/>
                <w:webHidden/>
              </w:rPr>
              <w:fldChar w:fldCharType="separate"/>
            </w:r>
            <w:r w:rsidR="00134233">
              <w:rPr>
                <w:noProof/>
                <w:webHidden/>
              </w:rPr>
              <w:t>4</w:t>
            </w:r>
            <w:r w:rsidR="00134233">
              <w:rPr>
                <w:noProof/>
                <w:webHidden/>
              </w:rPr>
              <w:fldChar w:fldCharType="end"/>
            </w:r>
          </w:hyperlink>
        </w:p>
        <w:p w14:paraId="3302B0CA" w14:textId="4F29CD11" w:rsidR="00134233" w:rsidRDefault="00000000">
          <w:pPr>
            <w:pStyle w:val="TOC2"/>
            <w:tabs>
              <w:tab w:val="right" w:leader="dot" w:pos="9016"/>
            </w:tabs>
            <w:rPr>
              <w:rFonts w:eastAsiaTheme="minorEastAsia"/>
              <w:noProof/>
              <w:lang w:val="en-IE" w:eastAsia="en-IE"/>
            </w:rPr>
          </w:pPr>
          <w:hyperlink w:anchor="_Toc124629244" w:history="1">
            <w:r w:rsidR="00134233" w:rsidRPr="00862BFC">
              <w:rPr>
                <w:rStyle w:val="Hyperlink"/>
                <w:rFonts w:ascii="Segoe UI" w:hAnsi="Segoe UI" w:cs="Segoe UI"/>
                <w:noProof/>
              </w:rPr>
              <w:t>Computer Vision models and capabilities</w:t>
            </w:r>
            <w:r w:rsidR="00134233">
              <w:rPr>
                <w:noProof/>
                <w:webHidden/>
              </w:rPr>
              <w:tab/>
            </w:r>
            <w:r w:rsidR="00134233">
              <w:rPr>
                <w:noProof/>
                <w:webHidden/>
              </w:rPr>
              <w:fldChar w:fldCharType="begin"/>
            </w:r>
            <w:r w:rsidR="00134233">
              <w:rPr>
                <w:noProof/>
                <w:webHidden/>
              </w:rPr>
              <w:instrText xml:space="preserve"> PAGEREF _Toc124629244 \h </w:instrText>
            </w:r>
            <w:r w:rsidR="00134233">
              <w:rPr>
                <w:noProof/>
                <w:webHidden/>
              </w:rPr>
            </w:r>
            <w:r w:rsidR="00134233">
              <w:rPr>
                <w:noProof/>
                <w:webHidden/>
              </w:rPr>
              <w:fldChar w:fldCharType="separate"/>
            </w:r>
            <w:r w:rsidR="00134233">
              <w:rPr>
                <w:noProof/>
                <w:webHidden/>
              </w:rPr>
              <w:t>4</w:t>
            </w:r>
            <w:r w:rsidR="00134233">
              <w:rPr>
                <w:noProof/>
                <w:webHidden/>
              </w:rPr>
              <w:fldChar w:fldCharType="end"/>
            </w:r>
          </w:hyperlink>
        </w:p>
        <w:p w14:paraId="0944F7EC" w14:textId="0A3226A5" w:rsidR="00134233" w:rsidRDefault="00000000">
          <w:pPr>
            <w:pStyle w:val="TOC2"/>
            <w:tabs>
              <w:tab w:val="right" w:leader="dot" w:pos="9016"/>
            </w:tabs>
            <w:rPr>
              <w:rFonts w:eastAsiaTheme="minorEastAsia"/>
              <w:noProof/>
              <w:lang w:val="en-IE" w:eastAsia="en-IE"/>
            </w:rPr>
          </w:pPr>
          <w:hyperlink w:anchor="_Toc124629245" w:history="1">
            <w:r w:rsidR="00134233" w:rsidRPr="00862BFC">
              <w:rPr>
                <w:rStyle w:val="Hyperlink"/>
                <w:rFonts w:ascii="Segoe UI" w:hAnsi="Segoe UI" w:cs="Segoe UI"/>
                <w:noProof/>
              </w:rPr>
              <w:t>Computer vision services in Microsoft Azure</w:t>
            </w:r>
            <w:r w:rsidR="00134233">
              <w:rPr>
                <w:noProof/>
                <w:webHidden/>
              </w:rPr>
              <w:tab/>
            </w:r>
            <w:r w:rsidR="00134233">
              <w:rPr>
                <w:noProof/>
                <w:webHidden/>
              </w:rPr>
              <w:fldChar w:fldCharType="begin"/>
            </w:r>
            <w:r w:rsidR="00134233">
              <w:rPr>
                <w:noProof/>
                <w:webHidden/>
              </w:rPr>
              <w:instrText xml:space="preserve"> PAGEREF _Toc124629245 \h </w:instrText>
            </w:r>
            <w:r w:rsidR="00134233">
              <w:rPr>
                <w:noProof/>
                <w:webHidden/>
              </w:rPr>
            </w:r>
            <w:r w:rsidR="00134233">
              <w:rPr>
                <w:noProof/>
                <w:webHidden/>
              </w:rPr>
              <w:fldChar w:fldCharType="separate"/>
            </w:r>
            <w:r w:rsidR="00134233">
              <w:rPr>
                <w:noProof/>
                <w:webHidden/>
              </w:rPr>
              <w:t>7</w:t>
            </w:r>
            <w:r w:rsidR="00134233">
              <w:rPr>
                <w:noProof/>
                <w:webHidden/>
              </w:rPr>
              <w:fldChar w:fldCharType="end"/>
            </w:r>
          </w:hyperlink>
        </w:p>
        <w:p w14:paraId="029EECC7" w14:textId="35E7D79A" w:rsidR="002164AB" w:rsidRDefault="002164AB" w:rsidP="002164AB">
          <w:r>
            <w:rPr>
              <w:b/>
              <w:bCs/>
              <w:noProof/>
            </w:rPr>
            <w:fldChar w:fldCharType="end"/>
          </w:r>
        </w:p>
      </w:sdtContent>
    </w:sdt>
    <w:p w14:paraId="3402F5F9" w14:textId="77777777" w:rsidR="002164AB" w:rsidRDefault="002164AB">
      <w:pPr>
        <w:rPr>
          <w:rFonts w:ascii="Segoe UI" w:eastAsiaTheme="majorEastAsia" w:hAnsi="Segoe UI" w:cs="Segoe UI"/>
          <w:color w:val="2F5496" w:themeColor="accent1" w:themeShade="BF"/>
          <w:sz w:val="32"/>
          <w:szCs w:val="32"/>
        </w:rPr>
      </w:pPr>
      <w:r>
        <w:rPr>
          <w:rFonts w:ascii="Segoe UI" w:hAnsi="Segoe UI" w:cs="Segoe UI"/>
        </w:rPr>
        <w:br w:type="page"/>
      </w:r>
    </w:p>
    <w:p w14:paraId="51F7277E" w14:textId="172CFD6D" w:rsidR="002164AB" w:rsidRDefault="002164AB" w:rsidP="002164AB">
      <w:pPr>
        <w:pStyle w:val="Heading1"/>
        <w:rPr>
          <w:rFonts w:ascii="Segoe UI" w:hAnsi="Segoe UI" w:cs="Segoe UI"/>
        </w:rPr>
      </w:pPr>
      <w:bookmarkStart w:id="0" w:name="_Toc124629242"/>
      <w:r w:rsidRPr="00F11A71">
        <w:rPr>
          <w:rFonts w:ascii="Segoe UI" w:hAnsi="Segoe UI" w:cs="Segoe UI"/>
        </w:rPr>
        <w:lastRenderedPageBreak/>
        <w:t>Acknowledgments</w:t>
      </w:r>
      <w:bookmarkEnd w:id="0"/>
      <w:r w:rsidRPr="00F11A71">
        <w:rPr>
          <w:rFonts w:ascii="Segoe UI" w:hAnsi="Segoe UI" w:cs="Segoe UI"/>
        </w:rPr>
        <w:t xml:space="preserve"> </w:t>
      </w:r>
    </w:p>
    <w:p w14:paraId="11B2E0B2" w14:textId="77777777" w:rsidR="002164AB" w:rsidRPr="00F11A71" w:rsidRDefault="002164AB" w:rsidP="002164AB"/>
    <w:p w14:paraId="1662D0ED" w14:textId="77777777" w:rsidR="002164AB" w:rsidRDefault="002164AB" w:rsidP="002164AB">
      <w:pPr>
        <w:rPr>
          <w:rFonts w:ascii="Segoe UI" w:hAnsi="Segoe UI" w:cs="Segoe UI"/>
        </w:rPr>
      </w:pPr>
      <w:r w:rsidRPr="00F11A71">
        <w:rPr>
          <w:rFonts w:ascii="Segoe UI" w:hAnsi="Segoe UI" w:cs="Segoe UI"/>
        </w:rPr>
        <w:t xml:space="preserve">The author would like to thank the reviewer </w:t>
      </w:r>
      <w:r>
        <w:rPr>
          <w:rFonts w:ascii="Segoe UI" w:hAnsi="Segoe UI" w:cs="Segoe UI"/>
        </w:rPr>
        <w:t>Tim</w:t>
      </w:r>
      <w:r w:rsidRPr="00B600FB">
        <w:rPr>
          <w:rFonts w:ascii="Segoe UI" w:hAnsi="Segoe UI" w:cs="Segoe UI"/>
        </w:rPr>
        <w:t xml:space="preserve"> Mc Nichols</w:t>
      </w:r>
      <w:r w:rsidRPr="00F11A71">
        <w:rPr>
          <w:rFonts w:ascii="Segoe UI" w:hAnsi="Segoe UI" w:cs="Segoe UI"/>
        </w:rPr>
        <w:t xml:space="preserve">, Faculty of </w:t>
      </w:r>
      <w:r>
        <w:rPr>
          <w:rFonts w:ascii="Segoe UI" w:hAnsi="Segoe UI" w:cs="Segoe UI"/>
        </w:rPr>
        <w:t>Computer Science</w:t>
      </w:r>
      <w:r w:rsidRPr="00F11A71">
        <w:rPr>
          <w:rFonts w:ascii="Segoe UI" w:hAnsi="Segoe UI" w:cs="Segoe UI"/>
        </w:rPr>
        <w:t xml:space="preserve">, </w:t>
      </w:r>
      <w:r>
        <w:rPr>
          <w:rFonts w:ascii="Segoe UI" w:hAnsi="Segoe UI" w:cs="Segoe UI"/>
        </w:rPr>
        <w:t>(Creative Computing)</w:t>
      </w:r>
      <w:r w:rsidRPr="00F11A71">
        <w:rPr>
          <w:rFonts w:ascii="Segoe UI" w:hAnsi="Segoe UI" w:cs="Segoe UI"/>
        </w:rPr>
        <w:t xml:space="preserve">, </w:t>
      </w:r>
      <w:r>
        <w:rPr>
          <w:rFonts w:ascii="Segoe UI" w:hAnsi="Segoe UI" w:cs="Segoe UI"/>
        </w:rPr>
        <w:t xml:space="preserve">Institute of Art, Design &amp; Technology, </w:t>
      </w:r>
      <w:r w:rsidRPr="00F11A71">
        <w:rPr>
          <w:rFonts w:ascii="Segoe UI" w:hAnsi="Segoe UI" w:cs="Segoe UI"/>
        </w:rPr>
        <w:t xml:space="preserve">for very useful comments and suggestions. </w:t>
      </w:r>
    </w:p>
    <w:p w14:paraId="67F5D9C7" w14:textId="77777777" w:rsidR="002164AB" w:rsidRPr="00F11A71" w:rsidRDefault="002164AB" w:rsidP="002164AB">
      <w:pPr>
        <w:rPr>
          <w:rFonts w:ascii="Segoe UI" w:hAnsi="Segoe UI" w:cs="Segoe UI"/>
        </w:rPr>
      </w:pPr>
      <w:r>
        <w:rPr>
          <w:rFonts w:ascii="Segoe UI" w:hAnsi="Segoe UI" w:cs="Segoe UI"/>
        </w:rPr>
        <w:t>He would also like to thank his colleagues in work who are and are not, part of the MTC team.</w:t>
      </w:r>
      <w:r>
        <w:rPr>
          <w:rFonts w:ascii="Segoe UI" w:hAnsi="Segoe UI" w:cs="Segoe UI"/>
        </w:rPr>
        <w:br/>
      </w:r>
      <w:r>
        <w:rPr>
          <w:rFonts w:ascii="Segoe UI" w:hAnsi="Segoe UI" w:cs="Segoe UI"/>
        </w:rPr>
        <w:br/>
        <w:t>Ireland, Dublin</w:t>
      </w:r>
      <w:r w:rsidRPr="00F11A71">
        <w:rPr>
          <w:rFonts w:ascii="Segoe UI" w:hAnsi="Segoe UI" w:cs="Segoe UI"/>
        </w:rPr>
        <w:t xml:space="preserve"> </w:t>
      </w:r>
      <w:r w:rsidRPr="00F11A71">
        <w:rPr>
          <w:rFonts w:ascii="Segoe UI" w:hAnsi="Segoe UI" w:cs="Segoe UI"/>
        </w:rPr>
        <w:br/>
      </w:r>
      <w:r>
        <w:rPr>
          <w:rFonts w:ascii="Segoe UI" w:hAnsi="Segoe UI" w:cs="Segoe UI"/>
        </w:rPr>
        <w:t>Conor P. Weldon</w:t>
      </w:r>
      <w:r w:rsidRPr="00F11A71">
        <w:rPr>
          <w:rFonts w:ascii="Segoe UI" w:hAnsi="Segoe UI" w:cs="Segoe UI"/>
        </w:rPr>
        <w:t xml:space="preserve">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January</w:t>
      </w:r>
      <w:r w:rsidRPr="00F11A71">
        <w:rPr>
          <w:rFonts w:ascii="Segoe UI" w:hAnsi="Segoe UI" w:cs="Segoe UI"/>
        </w:rPr>
        <w:t xml:space="preserve"> 20</w:t>
      </w:r>
      <w:r>
        <w:rPr>
          <w:rFonts w:ascii="Segoe UI" w:hAnsi="Segoe UI" w:cs="Segoe UI"/>
        </w:rPr>
        <w:t>23</w:t>
      </w:r>
    </w:p>
    <w:p w14:paraId="5DB0A4A6" w14:textId="77777777" w:rsidR="002164AB" w:rsidRDefault="002164AB" w:rsidP="002164AB">
      <w:pPr>
        <w:rPr>
          <w:rFonts w:ascii="Segoe UI" w:eastAsiaTheme="majorEastAsia" w:hAnsi="Segoe UI" w:cs="Segoe UI"/>
          <w:color w:val="2F5496" w:themeColor="accent1" w:themeShade="BF"/>
          <w:sz w:val="32"/>
          <w:szCs w:val="32"/>
        </w:rPr>
      </w:pPr>
      <w:r>
        <w:rPr>
          <w:rFonts w:ascii="Segoe UI" w:hAnsi="Segoe UI" w:cs="Segoe UI"/>
        </w:rPr>
        <w:br w:type="page"/>
      </w:r>
    </w:p>
    <w:p w14:paraId="6BB48BA0" w14:textId="77777777" w:rsidR="002164AB" w:rsidRDefault="002164AB" w:rsidP="002164AB">
      <w:pPr>
        <w:pStyle w:val="Heading1"/>
        <w:rPr>
          <w:rFonts w:ascii="Segoe UI" w:hAnsi="Segoe UI" w:cs="Segoe UI"/>
        </w:rPr>
      </w:pPr>
      <w:bookmarkStart w:id="1" w:name="_Toc124629243"/>
      <w:r w:rsidRPr="002A5A0D">
        <w:rPr>
          <w:rFonts w:ascii="Segoe UI" w:hAnsi="Segoe UI" w:cs="Segoe UI"/>
        </w:rPr>
        <w:lastRenderedPageBreak/>
        <w:t>Understand computer vision</w:t>
      </w:r>
      <w:bookmarkEnd w:id="1"/>
    </w:p>
    <w:p w14:paraId="085D6493" w14:textId="77777777" w:rsidR="002164AB" w:rsidRPr="007D41D4" w:rsidRDefault="002164AB" w:rsidP="002164AB"/>
    <w:p w14:paraId="01E8212A" w14:textId="77777777" w:rsidR="002164AB" w:rsidRPr="00912527" w:rsidRDefault="002164AB" w:rsidP="002164AB">
      <w:pPr>
        <w:pStyle w:val="NormalWeb"/>
        <w:shd w:val="clear" w:color="auto" w:fill="FFFFFF"/>
        <w:rPr>
          <w:rFonts w:ascii="Segoe UI" w:hAnsi="Segoe UI" w:cs="Segoe UI"/>
          <w:color w:val="171717"/>
        </w:rPr>
      </w:pPr>
      <w:r w:rsidRPr="00912527">
        <w:rPr>
          <w:rFonts w:ascii="Segoe UI" w:hAnsi="Segoe UI" w:cs="Segoe UI"/>
          <w:color w:val="171717"/>
        </w:rPr>
        <w:t>Visual processing is the focus of the branch of AI known as computer vision. Let's examine a few of the potential applications of computer vision.</w:t>
      </w:r>
    </w:p>
    <w:p w14:paraId="414CFFDB" w14:textId="77777777" w:rsidR="002164AB" w:rsidRDefault="002164AB" w:rsidP="002164AB">
      <w:pPr>
        <w:pStyle w:val="NormalWeb"/>
        <w:shd w:val="clear" w:color="auto" w:fill="FFFFFF"/>
        <w:rPr>
          <w:rFonts w:ascii="Segoe UI" w:hAnsi="Segoe UI" w:cs="Segoe UI"/>
          <w:color w:val="171717"/>
        </w:rPr>
      </w:pPr>
      <w:r w:rsidRPr="00912527">
        <w:rPr>
          <w:rFonts w:ascii="Segoe UI" w:hAnsi="Segoe UI" w:cs="Segoe UI"/>
          <w:color w:val="171717"/>
        </w:rPr>
        <w:t xml:space="preserve">A fantastic illustration of the capabilities of computer vision is the Seeing AI app. The Seeing AI software, created for the blind and low vision users, uses artificial intelligence to describe surrounding people, text, and objects and to </w:t>
      </w:r>
      <w:proofErr w:type="gramStart"/>
      <w:r w:rsidRPr="00912527">
        <w:rPr>
          <w:rFonts w:ascii="Segoe UI" w:hAnsi="Segoe UI" w:cs="Segoe UI"/>
          <w:color w:val="171717"/>
        </w:rPr>
        <w:t>open up</w:t>
      </w:r>
      <w:proofErr w:type="gramEnd"/>
      <w:r w:rsidRPr="00912527">
        <w:rPr>
          <w:rFonts w:ascii="Segoe UI" w:hAnsi="Segoe UI" w:cs="Segoe UI"/>
          <w:color w:val="171717"/>
        </w:rPr>
        <w:t xml:space="preserve"> the visual world.</w:t>
      </w:r>
    </w:p>
    <w:p w14:paraId="420045DC" w14:textId="77777777" w:rsidR="002164AB" w:rsidRDefault="002164AB" w:rsidP="002164AB">
      <w:pPr>
        <w:pStyle w:val="NormalWeb"/>
        <w:shd w:val="clear" w:color="auto" w:fill="FFFFFF"/>
        <w:rPr>
          <w:rFonts w:ascii="Segoe UI" w:hAnsi="Segoe UI" w:cs="Segoe UI"/>
          <w:color w:val="171717"/>
        </w:rPr>
      </w:pPr>
    </w:p>
    <w:p w14:paraId="1F84D67A" w14:textId="77777777" w:rsidR="002164AB" w:rsidRDefault="002164AB" w:rsidP="002164AB">
      <w:pPr>
        <w:pStyle w:val="Heading2"/>
        <w:rPr>
          <w:rFonts w:ascii="Segoe UI" w:hAnsi="Segoe UI" w:cs="Segoe UI"/>
        </w:rPr>
      </w:pPr>
      <w:bookmarkStart w:id="2" w:name="_Toc124629244"/>
      <w:r w:rsidRPr="005E23DB">
        <w:rPr>
          <w:rFonts w:ascii="Segoe UI" w:hAnsi="Segoe UI" w:cs="Segoe UI"/>
        </w:rPr>
        <w:t>Computer Vision models and capabilities</w:t>
      </w:r>
      <w:bookmarkEnd w:id="2"/>
    </w:p>
    <w:p w14:paraId="4624B9B9" w14:textId="77777777" w:rsidR="002164AB" w:rsidRPr="007D41D4" w:rsidRDefault="002164AB" w:rsidP="002164AB"/>
    <w:p w14:paraId="09F5B8EA" w14:textId="77777777" w:rsidR="002164AB" w:rsidRDefault="002164AB" w:rsidP="002164AB">
      <w:pPr>
        <w:pStyle w:val="NormalWeb"/>
        <w:shd w:val="clear" w:color="auto" w:fill="FFFFFF"/>
        <w:rPr>
          <w:rFonts w:ascii="Segoe UI" w:hAnsi="Segoe UI" w:cs="Segoe UI"/>
          <w:color w:val="171717"/>
        </w:rPr>
      </w:pPr>
      <w:r w:rsidRPr="004D3902">
        <w:rPr>
          <w:rFonts w:ascii="Segoe UI" w:hAnsi="Segoe UI" w:cs="Segoe UI"/>
          <w:color w:val="171717"/>
        </w:rPr>
        <w:t xml:space="preserve">Machine learning models, which may be used to process sensory information from cameras, movies, or photos, are the foundation of </w:t>
      </w:r>
      <w:proofErr w:type="gramStart"/>
      <w:r w:rsidRPr="004D3902">
        <w:rPr>
          <w:rFonts w:ascii="Segoe UI" w:hAnsi="Segoe UI" w:cs="Segoe UI"/>
          <w:color w:val="171717"/>
        </w:rPr>
        <w:t>the majority of</w:t>
      </w:r>
      <w:proofErr w:type="gramEnd"/>
      <w:r w:rsidRPr="004D3902">
        <w:rPr>
          <w:rFonts w:ascii="Segoe UI" w:hAnsi="Segoe UI" w:cs="Segoe UI"/>
          <w:color w:val="171717"/>
        </w:rPr>
        <w:t xml:space="preserve"> computer vision solutions. Traditional computer vision tasks are outlined in the table below.</w:t>
      </w:r>
    </w:p>
    <w:p w14:paraId="32C3A028" w14:textId="77777777" w:rsidR="002164AB" w:rsidRDefault="002164AB" w:rsidP="002164AB">
      <w:pPr>
        <w:pStyle w:val="NormalWeb"/>
        <w:shd w:val="clear" w:color="auto" w:fill="FFFFFF"/>
        <w:rPr>
          <w:rFonts w:ascii="Segoe UI" w:hAnsi="Segoe UI" w:cs="Segoe UI"/>
          <w:color w:val="171717"/>
        </w:rPr>
      </w:pPr>
    </w:p>
    <w:tbl>
      <w:tblPr>
        <w:tblW w:w="9071" w:type="dxa"/>
        <w:tblCellMar>
          <w:top w:w="15" w:type="dxa"/>
          <w:left w:w="15" w:type="dxa"/>
          <w:bottom w:w="15" w:type="dxa"/>
          <w:right w:w="15" w:type="dxa"/>
        </w:tblCellMar>
        <w:tblLook w:val="04A0" w:firstRow="1" w:lastRow="0" w:firstColumn="1" w:lastColumn="0" w:noHBand="0" w:noVBand="1"/>
      </w:tblPr>
      <w:tblGrid>
        <w:gridCol w:w="1427"/>
        <w:gridCol w:w="7644"/>
      </w:tblGrid>
      <w:tr w:rsidR="002164AB" w14:paraId="120F83F6" w14:textId="77777777" w:rsidTr="00106021">
        <w:trPr>
          <w:trHeight w:val="453"/>
          <w:tblHeader/>
        </w:trPr>
        <w:tc>
          <w:tcPr>
            <w:tcW w:w="0" w:type="auto"/>
            <w:tcBorders>
              <w:bottom w:val="single" w:sz="4" w:space="0" w:color="auto"/>
            </w:tcBorders>
            <w:hideMark/>
          </w:tcPr>
          <w:p w14:paraId="15E3EC62" w14:textId="77777777" w:rsidR="002164AB" w:rsidRDefault="002164AB" w:rsidP="00106021">
            <w:pPr>
              <w:rPr>
                <w:rFonts w:ascii="Times New Roman" w:hAnsi="Times New Roman" w:cs="Times New Roman"/>
                <w:b/>
                <w:bCs/>
              </w:rPr>
            </w:pPr>
            <w:r>
              <w:rPr>
                <w:b/>
                <w:bCs/>
              </w:rPr>
              <w:t>Task</w:t>
            </w:r>
          </w:p>
        </w:tc>
        <w:tc>
          <w:tcPr>
            <w:tcW w:w="0" w:type="auto"/>
            <w:tcBorders>
              <w:bottom w:val="single" w:sz="4" w:space="0" w:color="auto"/>
            </w:tcBorders>
            <w:hideMark/>
          </w:tcPr>
          <w:p w14:paraId="63F03AE0" w14:textId="77777777" w:rsidR="002164AB" w:rsidRDefault="002164AB" w:rsidP="00106021">
            <w:pPr>
              <w:rPr>
                <w:b/>
                <w:bCs/>
              </w:rPr>
            </w:pPr>
            <w:r>
              <w:rPr>
                <w:b/>
                <w:bCs/>
              </w:rPr>
              <w:t>Description</w:t>
            </w:r>
          </w:p>
        </w:tc>
      </w:tr>
      <w:tr w:rsidR="002164AB" w14:paraId="6A433464" w14:textId="77777777" w:rsidTr="00106021">
        <w:trPr>
          <w:trHeight w:val="5039"/>
        </w:trPr>
        <w:tc>
          <w:tcPr>
            <w:tcW w:w="0" w:type="auto"/>
            <w:tcBorders>
              <w:top w:val="single" w:sz="4" w:space="0" w:color="auto"/>
              <w:left w:val="single" w:sz="4" w:space="0" w:color="auto"/>
              <w:bottom w:val="single" w:sz="4" w:space="0" w:color="auto"/>
              <w:right w:val="single" w:sz="4" w:space="0" w:color="auto"/>
            </w:tcBorders>
            <w:hideMark/>
          </w:tcPr>
          <w:p w14:paraId="78462D03" w14:textId="77777777" w:rsidR="002164AB" w:rsidRDefault="002164AB" w:rsidP="00106021">
            <w:r>
              <w:t>Image classification</w:t>
            </w:r>
          </w:p>
        </w:tc>
        <w:tc>
          <w:tcPr>
            <w:tcW w:w="0" w:type="auto"/>
            <w:tcBorders>
              <w:top w:val="single" w:sz="4" w:space="0" w:color="auto"/>
              <w:left w:val="single" w:sz="4" w:space="0" w:color="auto"/>
              <w:bottom w:val="single" w:sz="4" w:space="0" w:color="auto"/>
              <w:right w:val="single" w:sz="4" w:space="0" w:color="auto"/>
            </w:tcBorders>
            <w:hideMark/>
          </w:tcPr>
          <w:p w14:paraId="3739B238" w14:textId="77777777" w:rsidR="002164AB" w:rsidRDefault="002164AB" w:rsidP="00106021">
            <w:pPr>
              <w:rPr>
                <w:noProof/>
              </w:rPr>
            </w:pPr>
          </w:p>
          <w:p w14:paraId="3B76D800" w14:textId="77777777" w:rsidR="002164AB" w:rsidRDefault="002164AB" w:rsidP="00106021">
            <w:r>
              <w:rPr>
                <w:noProof/>
              </w:rPr>
              <w:drawing>
                <wp:inline distT="0" distB="0" distL="0" distR="0" wp14:anchorId="35048284" wp14:editId="090FD25B">
                  <wp:extent cx="3812540" cy="2534920"/>
                  <wp:effectExtent l="0" t="0" r="0" b="0"/>
                  <wp:docPr id="7" name="Picture 7" descr="An image of a taxi with the label &quot;Tax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taxi with the label &quot;Taxi&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594940AE" w14:textId="77777777" w:rsidR="002164AB" w:rsidRDefault="002164AB" w:rsidP="00106021">
            <w:r>
              <w:br/>
            </w:r>
            <w:proofErr w:type="gramStart"/>
            <w:r w:rsidRPr="00885A38">
              <w:t>In order to</w:t>
            </w:r>
            <w:proofErr w:type="gramEnd"/>
            <w:r w:rsidRPr="00885A38">
              <w:t xml:space="preserve"> categorize photos premised on their properties, a machine learning model must be trained. For instance, you could employ an image classification model in </w:t>
            </w:r>
            <w:proofErr w:type="gramStart"/>
            <w:r w:rsidRPr="00885A38">
              <w:t>some kind of a</w:t>
            </w:r>
            <w:proofErr w:type="gramEnd"/>
            <w:r w:rsidRPr="00885A38">
              <w:t xml:space="preserve"> traffic surveillance system to categorize photographs depending on the kinds of vehicles they show, which including taxis, buses, bicycles, and so forth.</w:t>
            </w:r>
          </w:p>
        </w:tc>
      </w:tr>
      <w:tr w:rsidR="002164AB" w14:paraId="35A3929D" w14:textId="77777777" w:rsidTr="00106021">
        <w:trPr>
          <w:trHeight w:val="5017"/>
        </w:trPr>
        <w:tc>
          <w:tcPr>
            <w:tcW w:w="0" w:type="auto"/>
            <w:tcBorders>
              <w:top w:val="single" w:sz="4" w:space="0" w:color="auto"/>
              <w:left w:val="single" w:sz="4" w:space="0" w:color="auto"/>
              <w:bottom w:val="single" w:sz="4" w:space="0" w:color="auto"/>
              <w:right w:val="single" w:sz="4" w:space="0" w:color="auto"/>
            </w:tcBorders>
            <w:hideMark/>
          </w:tcPr>
          <w:p w14:paraId="2F3DD0B9" w14:textId="77777777" w:rsidR="002164AB" w:rsidRDefault="002164AB" w:rsidP="00106021">
            <w:r>
              <w:lastRenderedPageBreak/>
              <w:t>Object detection</w:t>
            </w:r>
          </w:p>
        </w:tc>
        <w:tc>
          <w:tcPr>
            <w:tcW w:w="0" w:type="auto"/>
            <w:tcBorders>
              <w:top w:val="single" w:sz="4" w:space="0" w:color="auto"/>
              <w:left w:val="single" w:sz="4" w:space="0" w:color="auto"/>
              <w:bottom w:val="single" w:sz="4" w:space="0" w:color="auto"/>
              <w:right w:val="single" w:sz="4" w:space="0" w:color="auto"/>
            </w:tcBorders>
            <w:hideMark/>
          </w:tcPr>
          <w:p w14:paraId="717D0E5D" w14:textId="77777777" w:rsidR="002164AB" w:rsidRDefault="002164AB" w:rsidP="00106021">
            <w:pPr>
              <w:rPr>
                <w:noProof/>
              </w:rPr>
            </w:pPr>
          </w:p>
          <w:p w14:paraId="659CF8B9" w14:textId="77777777" w:rsidR="002164AB" w:rsidRDefault="002164AB" w:rsidP="00106021">
            <w:r>
              <w:rPr>
                <w:noProof/>
              </w:rPr>
              <w:drawing>
                <wp:inline distT="0" distB="0" distL="0" distR="0" wp14:anchorId="3F059CB7" wp14:editId="5559E009">
                  <wp:extent cx="3812540" cy="2521585"/>
                  <wp:effectExtent l="0" t="0" r="0" b="0"/>
                  <wp:docPr id="6" name="Picture 6" descr="An image of a street with buses, cars, and cyclists identified and highlighted with a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of a street with buses, cars, and cyclists identified and highlighted with a bounding 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p w14:paraId="51FEC39F" w14:textId="77777777" w:rsidR="002164AB" w:rsidRDefault="002164AB" w:rsidP="00106021">
            <w:r>
              <w:br/>
            </w:r>
            <w:r w:rsidRPr="00885A38">
              <w:t>Machine learning models for object recognition are taught to categorize specific items inside an image and pinpoint their exact locations using bounding boxes. For instance, a traffic monitoring system may employ object detection to locate various automobile classifications.</w:t>
            </w:r>
          </w:p>
        </w:tc>
      </w:tr>
      <w:tr w:rsidR="002164AB" w14:paraId="387DAF15" w14:textId="77777777" w:rsidTr="00106021">
        <w:trPr>
          <w:trHeight w:val="5017"/>
        </w:trPr>
        <w:tc>
          <w:tcPr>
            <w:tcW w:w="0" w:type="auto"/>
            <w:tcBorders>
              <w:top w:val="single" w:sz="4" w:space="0" w:color="auto"/>
              <w:left w:val="single" w:sz="4" w:space="0" w:color="auto"/>
              <w:bottom w:val="single" w:sz="4" w:space="0" w:color="auto"/>
              <w:right w:val="single" w:sz="4" w:space="0" w:color="auto"/>
            </w:tcBorders>
            <w:hideMark/>
          </w:tcPr>
          <w:p w14:paraId="5F3C616E" w14:textId="77777777" w:rsidR="002164AB" w:rsidRDefault="002164AB" w:rsidP="00106021">
            <w:r>
              <w:t>Semantic segmentation</w:t>
            </w:r>
          </w:p>
        </w:tc>
        <w:tc>
          <w:tcPr>
            <w:tcW w:w="0" w:type="auto"/>
            <w:tcBorders>
              <w:top w:val="single" w:sz="4" w:space="0" w:color="auto"/>
              <w:left w:val="single" w:sz="4" w:space="0" w:color="auto"/>
              <w:bottom w:val="single" w:sz="4" w:space="0" w:color="auto"/>
              <w:right w:val="single" w:sz="4" w:space="0" w:color="auto"/>
            </w:tcBorders>
            <w:hideMark/>
          </w:tcPr>
          <w:p w14:paraId="2A72B558" w14:textId="77777777" w:rsidR="002164AB" w:rsidRDefault="002164AB" w:rsidP="00106021">
            <w:pPr>
              <w:rPr>
                <w:noProof/>
              </w:rPr>
            </w:pPr>
          </w:p>
          <w:p w14:paraId="0DA3B887" w14:textId="77777777" w:rsidR="002164AB" w:rsidRDefault="002164AB" w:rsidP="00106021">
            <w:r>
              <w:rPr>
                <w:noProof/>
              </w:rPr>
              <w:drawing>
                <wp:inline distT="0" distB="0" distL="0" distR="0" wp14:anchorId="73F4A503" wp14:editId="0B6B6BF0">
                  <wp:extent cx="3812540" cy="2521585"/>
                  <wp:effectExtent l="0" t="0" r="0" b="0"/>
                  <wp:docPr id="5" name="Picture 5" descr="An image of a street with the pixels belonging to buses, cars, and cyclists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street with the pixels belonging to buses, cars, and cyclists identifi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p w14:paraId="5CEAD86D" w14:textId="77777777" w:rsidR="002164AB" w:rsidRDefault="002164AB" w:rsidP="00106021">
            <w:r>
              <w:br/>
            </w:r>
            <w:r w:rsidRPr="00885A38">
              <w:t>A sophisticated ML approach called semantic segmentation allows for the classification of distinct picture pixels in accordance with the item with which they correspond. To emphasize distinct cars using certain colours, a traffic surveillance system, for instance, can overlay traffic photos with "mask" layers.</w:t>
            </w:r>
          </w:p>
        </w:tc>
      </w:tr>
      <w:tr w:rsidR="002164AB" w14:paraId="0784F728" w14:textId="77777777" w:rsidTr="00106021">
        <w:trPr>
          <w:trHeight w:val="5039"/>
        </w:trPr>
        <w:tc>
          <w:tcPr>
            <w:tcW w:w="0" w:type="auto"/>
            <w:tcBorders>
              <w:top w:val="single" w:sz="4" w:space="0" w:color="auto"/>
              <w:left w:val="single" w:sz="4" w:space="0" w:color="auto"/>
              <w:bottom w:val="single" w:sz="4" w:space="0" w:color="auto"/>
              <w:right w:val="single" w:sz="4" w:space="0" w:color="auto"/>
            </w:tcBorders>
            <w:hideMark/>
          </w:tcPr>
          <w:p w14:paraId="48B2782B" w14:textId="77777777" w:rsidR="002164AB" w:rsidRDefault="002164AB" w:rsidP="00106021">
            <w:r>
              <w:lastRenderedPageBreak/>
              <w:t>Image analysis</w:t>
            </w:r>
          </w:p>
        </w:tc>
        <w:tc>
          <w:tcPr>
            <w:tcW w:w="0" w:type="auto"/>
            <w:tcBorders>
              <w:top w:val="single" w:sz="4" w:space="0" w:color="auto"/>
              <w:left w:val="single" w:sz="4" w:space="0" w:color="auto"/>
              <w:bottom w:val="single" w:sz="4" w:space="0" w:color="auto"/>
              <w:right w:val="single" w:sz="4" w:space="0" w:color="auto"/>
            </w:tcBorders>
            <w:hideMark/>
          </w:tcPr>
          <w:p w14:paraId="01B8E4AA" w14:textId="77777777" w:rsidR="002164AB" w:rsidRDefault="002164AB" w:rsidP="00106021">
            <w:pPr>
              <w:rPr>
                <w:noProof/>
              </w:rPr>
            </w:pPr>
          </w:p>
          <w:p w14:paraId="2D28F579" w14:textId="77777777" w:rsidR="002164AB" w:rsidRDefault="002164AB" w:rsidP="00106021">
            <w:r>
              <w:rPr>
                <w:noProof/>
              </w:rPr>
              <w:drawing>
                <wp:inline distT="0" distB="0" distL="0" distR="0" wp14:anchorId="331895CE" wp14:editId="5137BB7A">
                  <wp:extent cx="3812540" cy="2534920"/>
                  <wp:effectExtent l="0" t="0" r="0" b="0"/>
                  <wp:docPr id="4" name="Picture 4" descr="An image of a person with a dog on a street and the caption &quot;A person with a dog on a stre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a person with a dog on a street and the caption &quot;A person with a dog on a stree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175DE0C7" w14:textId="77777777" w:rsidR="002164AB" w:rsidRDefault="002164AB" w:rsidP="00106021">
            <w:r>
              <w:br/>
            </w:r>
            <w:r w:rsidRPr="00B47213">
              <w:t>To retrieve data from photos, such as "tags" that might assist classifying the picture or even provide meaningful comments that briefly describe the scenario depicted in the picture, developers can develop systems that incorporate both machine learning models with sophisticated image analysis techniques.</w:t>
            </w:r>
          </w:p>
        </w:tc>
      </w:tr>
      <w:tr w:rsidR="002164AB" w14:paraId="39B3FAAE" w14:textId="77777777" w:rsidTr="00106021">
        <w:trPr>
          <w:trHeight w:val="4754"/>
        </w:trPr>
        <w:tc>
          <w:tcPr>
            <w:tcW w:w="0" w:type="auto"/>
            <w:tcBorders>
              <w:top w:val="single" w:sz="4" w:space="0" w:color="auto"/>
              <w:left w:val="single" w:sz="4" w:space="0" w:color="auto"/>
              <w:bottom w:val="single" w:sz="4" w:space="0" w:color="auto"/>
              <w:right w:val="single" w:sz="4" w:space="0" w:color="auto"/>
            </w:tcBorders>
            <w:hideMark/>
          </w:tcPr>
          <w:p w14:paraId="130A6A3D" w14:textId="77777777" w:rsidR="002164AB" w:rsidRDefault="002164AB" w:rsidP="00106021">
            <w:r>
              <w:t>Face detection, analysis, and recognition</w:t>
            </w:r>
          </w:p>
        </w:tc>
        <w:tc>
          <w:tcPr>
            <w:tcW w:w="0" w:type="auto"/>
            <w:tcBorders>
              <w:top w:val="single" w:sz="4" w:space="0" w:color="auto"/>
              <w:left w:val="single" w:sz="4" w:space="0" w:color="auto"/>
              <w:bottom w:val="single" w:sz="4" w:space="0" w:color="auto"/>
              <w:right w:val="single" w:sz="4" w:space="0" w:color="auto"/>
            </w:tcBorders>
            <w:hideMark/>
          </w:tcPr>
          <w:p w14:paraId="119A5C30" w14:textId="77777777" w:rsidR="002164AB" w:rsidRDefault="002164AB" w:rsidP="00106021">
            <w:pPr>
              <w:rPr>
                <w:noProof/>
              </w:rPr>
            </w:pPr>
          </w:p>
          <w:p w14:paraId="69CF4F7D" w14:textId="77777777" w:rsidR="002164AB" w:rsidRDefault="002164AB" w:rsidP="00106021">
            <w:r>
              <w:rPr>
                <w:noProof/>
              </w:rPr>
              <w:drawing>
                <wp:inline distT="0" distB="0" distL="0" distR="0" wp14:anchorId="622027A3" wp14:editId="069D7CC6">
                  <wp:extent cx="3812540" cy="2534920"/>
                  <wp:effectExtent l="0" t="0" r="0" b="0"/>
                  <wp:docPr id="3" name="Picture 3" descr="An image of multiple people on a city street with their fac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multiple people on a city street with their faces highligh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51295523" w14:textId="77777777" w:rsidR="002164AB" w:rsidRDefault="002164AB" w:rsidP="00106021">
            <w:r>
              <w:br/>
            </w:r>
            <w:r w:rsidRPr="00B47213">
              <w:t xml:space="preserve">Finding a person or </w:t>
            </w:r>
            <w:proofErr w:type="spellStart"/>
            <w:r w:rsidRPr="00B47213">
              <w:t>peoples</w:t>
            </w:r>
            <w:proofErr w:type="spellEnd"/>
            <w:r w:rsidRPr="00B47213">
              <w:t> faces in a picture is done using a particular kind of object detection called face detection. This may be used in conjunction with facial geometry analysis as well as segmentation methods to identify people according to their face traits.</w:t>
            </w:r>
          </w:p>
        </w:tc>
      </w:tr>
      <w:tr w:rsidR="002164AB" w14:paraId="5EC310EE" w14:textId="77777777" w:rsidTr="00106021">
        <w:trPr>
          <w:trHeight w:val="5070"/>
        </w:trPr>
        <w:tc>
          <w:tcPr>
            <w:tcW w:w="0" w:type="auto"/>
            <w:tcBorders>
              <w:top w:val="single" w:sz="4" w:space="0" w:color="auto"/>
              <w:left w:val="single" w:sz="4" w:space="0" w:color="auto"/>
              <w:bottom w:val="single" w:sz="4" w:space="0" w:color="auto"/>
              <w:right w:val="single" w:sz="4" w:space="0" w:color="auto"/>
            </w:tcBorders>
            <w:hideMark/>
          </w:tcPr>
          <w:p w14:paraId="48A4AC51" w14:textId="77777777" w:rsidR="002164AB" w:rsidRDefault="002164AB" w:rsidP="00106021">
            <w:r>
              <w:lastRenderedPageBreak/>
              <w:t>Optical character recognition (OCR)</w:t>
            </w:r>
          </w:p>
        </w:tc>
        <w:tc>
          <w:tcPr>
            <w:tcW w:w="0" w:type="auto"/>
            <w:tcBorders>
              <w:top w:val="single" w:sz="4" w:space="0" w:color="auto"/>
              <w:left w:val="single" w:sz="4" w:space="0" w:color="auto"/>
              <w:bottom w:val="single" w:sz="4" w:space="0" w:color="auto"/>
              <w:right w:val="single" w:sz="4" w:space="0" w:color="auto"/>
            </w:tcBorders>
            <w:hideMark/>
          </w:tcPr>
          <w:p w14:paraId="707387B9" w14:textId="77777777" w:rsidR="002164AB" w:rsidRDefault="002164AB" w:rsidP="00106021">
            <w:pPr>
              <w:rPr>
                <w:noProof/>
              </w:rPr>
            </w:pPr>
          </w:p>
          <w:p w14:paraId="1B2ABE6B" w14:textId="77777777" w:rsidR="002164AB" w:rsidRDefault="002164AB" w:rsidP="00106021">
            <w:r>
              <w:rPr>
                <w:noProof/>
              </w:rPr>
              <w:drawing>
                <wp:inline distT="0" distB="0" distL="0" distR="0" wp14:anchorId="62C86243" wp14:editId="3C6E963B">
                  <wp:extent cx="3812540" cy="2555240"/>
                  <wp:effectExtent l="0" t="0" r="0" b="0"/>
                  <wp:docPr id="2" name="Picture 2" descr="An image of a building with the sign &quot;Toronto Dominion Bank&quot;, which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a building with the sign &quot;Toronto Dominion Bank&quot;, which is highligh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2540" cy="2555240"/>
                          </a:xfrm>
                          <a:prstGeom prst="rect">
                            <a:avLst/>
                          </a:prstGeom>
                          <a:noFill/>
                          <a:ln>
                            <a:noFill/>
                          </a:ln>
                        </pic:spPr>
                      </pic:pic>
                    </a:graphicData>
                  </a:graphic>
                </wp:inline>
              </w:drawing>
            </w:r>
          </w:p>
          <w:p w14:paraId="51D7CC3D" w14:textId="77777777" w:rsidR="002164AB" w:rsidRDefault="002164AB" w:rsidP="00106021">
            <w:r>
              <w:br/>
            </w:r>
            <w:r w:rsidRPr="00B47213">
              <w:t>To find and understand text in photographs, a technique called optical character recognition is utilized. OCR may be utilized to retrieve data from scanned documents like emails, bills, and forms as well as to scan text from images of things like business fronts or road signage.</w:t>
            </w:r>
          </w:p>
        </w:tc>
      </w:tr>
    </w:tbl>
    <w:p w14:paraId="7C6D7351" w14:textId="77777777" w:rsidR="002164AB" w:rsidRDefault="002164AB" w:rsidP="002164AB">
      <w:pPr>
        <w:pStyle w:val="Heading1"/>
        <w:rPr>
          <w:rFonts w:ascii="Segoe UI" w:hAnsi="Segoe UI" w:cs="Segoe UI"/>
        </w:rPr>
      </w:pPr>
    </w:p>
    <w:p w14:paraId="0DEDEA1B" w14:textId="77777777" w:rsidR="002164AB" w:rsidRDefault="002164AB" w:rsidP="002164AB">
      <w:pPr>
        <w:pStyle w:val="Heading2"/>
        <w:rPr>
          <w:rFonts w:ascii="Segoe UI" w:hAnsi="Segoe UI" w:cs="Segoe UI"/>
        </w:rPr>
      </w:pPr>
      <w:bookmarkStart w:id="3" w:name="_Toc124629245"/>
      <w:r w:rsidRPr="005E23DB">
        <w:rPr>
          <w:rFonts w:ascii="Segoe UI" w:hAnsi="Segoe UI" w:cs="Segoe UI"/>
        </w:rPr>
        <w:t>Computer vision services in Microsoft Azure</w:t>
      </w:r>
      <w:bookmarkEnd w:id="3"/>
    </w:p>
    <w:p w14:paraId="7B3AD510" w14:textId="77777777" w:rsidR="002164AB" w:rsidRPr="00FC79C1" w:rsidRDefault="002164AB" w:rsidP="002164AB"/>
    <w:p w14:paraId="1B0CBD0D" w14:textId="77777777" w:rsidR="002164AB" w:rsidRDefault="002164AB" w:rsidP="002164AB">
      <w:pPr>
        <w:pStyle w:val="NormalWeb"/>
        <w:shd w:val="clear" w:color="auto" w:fill="FFFFFF"/>
        <w:rPr>
          <w:rFonts w:ascii="Segoe UI" w:hAnsi="Segoe UI" w:cs="Segoe UI"/>
          <w:color w:val="171717"/>
        </w:rPr>
      </w:pPr>
      <w:r>
        <w:rPr>
          <w:rFonts w:ascii="Segoe UI" w:hAnsi="Segoe UI" w:cs="Segoe UI"/>
          <w:color w:val="171717"/>
        </w:rPr>
        <w:t>Microsoft Azure provides the following cognitive services to help you create computer vision solutions:</w:t>
      </w:r>
    </w:p>
    <w:p w14:paraId="52BD6779" w14:textId="77777777" w:rsidR="002164AB" w:rsidRDefault="002164AB" w:rsidP="002164AB">
      <w:pPr>
        <w:pStyle w:val="NormalWeb"/>
        <w:shd w:val="clear" w:color="auto" w:fill="FFFFFF"/>
        <w:rPr>
          <w:rFonts w:ascii="Segoe UI" w:hAnsi="Segoe UI" w:cs="Segoe UI"/>
          <w:color w:val="171717"/>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7"/>
        <w:gridCol w:w="7789"/>
      </w:tblGrid>
      <w:tr w:rsidR="002164AB" w14:paraId="315E214B" w14:textId="77777777" w:rsidTr="00106021">
        <w:trPr>
          <w:trHeight w:val="627"/>
          <w:tblHeader/>
        </w:trPr>
        <w:tc>
          <w:tcPr>
            <w:tcW w:w="0" w:type="auto"/>
            <w:hideMark/>
          </w:tcPr>
          <w:p w14:paraId="47377F4C" w14:textId="77777777" w:rsidR="002164AB" w:rsidRDefault="002164AB" w:rsidP="00106021">
            <w:pPr>
              <w:rPr>
                <w:rFonts w:ascii="Times New Roman" w:hAnsi="Times New Roman" w:cs="Times New Roman"/>
                <w:b/>
                <w:bCs/>
              </w:rPr>
            </w:pPr>
            <w:r>
              <w:rPr>
                <w:b/>
                <w:bCs/>
              </w:rPr>
              <w:t>Service</w:t>
            </w:r>
          </w:p>
        </w:tc>
        <w:tc>
          <w:tcPr>
            <w:tcW w:w="0" w:type="auto"/>
            <w:hideMark/>
          </w:tcPr>
          <w:p w14:paraId="371B677E" w14:textId="77777777" w:rsidR="002164AB" w:rsidRDefault="002164AB" w:rsidP="00106021">
            <w:pPr>
              <w:rPr>
                <w:b/>
                <w:bCs/>
              </w:rPr>
            </w:pPr>
            <w:r>
              <w:rPr>
                <w:b/>
                <w:bCs/>
              </w:rPr>
              <w:t>Capabilities</w:t>
            </w:r>
          </w:p>
        </w:tc>
      </w:tr>
      <w:tr w:rsidR="002164AB" w14:paraId="206B6646" w14:textId="77777777" w:rsidTr="00106021">
        <w:trPr>
          <w:trHeight w:val="643"/>
        </w:trPr>
        <w:tc>
          <w:tcPr>
            <w:tcW w:w="0" w:type="auto"/>
            <w:hideMark/>
          </w:tcPr>
          <w:p w14:paraId="03300FE5" w14:textId="77777777" w:rsidR="002164AB" w:rsidRDefault="002164AB" w:rsidP="00106021">
            <w:r>
              <w:rPr>
                <w:rStyle w:val="Strong"/>
              </w:rPr>
              <w:t>Computer Vision</w:t>
            </w:r>
          </w:p>
        </w:tc>
        <w:tc>
          <w:tcPr>
            <w:tcW w:w="0" w:type="auto"/>
            <w:hideMark/>
          </w:tcPr>
          <w:p w14:paraId="65DE68E7" w14:textId="77777777" w:rsidR="002164AB" w:rsidRDefault="002164AB" w:rsidP="00106021">
            <w:r w:rsidRPr="00885A38">
              <w:t>With the help of this service, you may analyse photographs and videos and retrieve text, "tags", objects, and summaries from them.</w:t>
            </w:r>
          </w:p>
        </w:tc>
      </w:tr>
      <w:tr w:rsidR="002164AB" w14:paraId="44A50F0B" w14:textId="77777777" w:rsidTr="00106021">
        <w:trPr>
          <w:trHeight w:val="627"/>
        </w:trPr>
        <w:tc>
          <w:tcPr>
            <w:tcW w:w="0" w:type="auto"/>
            <w:hideMark/>
          </w:tcPr>
          <w:p w14:paraId="533F5BAD" w14:textId="77777777" w:rsidR="002164AB" w:rsidRDefault="002164AB" w:rsidP="00106021">
            <w:r>
              <w:rPr>
                <w:rStyle w:val="Strong"/>
              </w:rPr>
              <w:t>Custom Vision</w:t>
            </w:r>
          </w:p>
        </w:tc>
        <w:tc>
          <w:tcPr>
            <w:tcW w:w="0" w:type="auto"/>
            <w:hideMark/>
          </w:tcPr>
          <w:p w14:paraId="40ACEA4B" w14:textId="77777777" w:rsidR="002164AB" w:rsidRDefault="002164AB" w:rsidP="00106021">
            <w:r w:rsidRPr="00885A38">
              <w:t>Utilize this tool to educate personalized object recognition and picture classification models by utilizing your own photographs.</w:t>
            </w:r>
          </w:p>
        </w:tc>
      </w:tr>
      <w:tr w:rsidR="002164AB" w14:paraId="242FEDDC" w14:textId="77777777" w:rsidTr="00106021">
        <w:trPr>
          <w:trHeight w:val="627"/>
        </w:trPr>
        <w:tc>
          <w:tcPr>
            <w:tcW w:w="0" w:type="auto"/>
            <w:hideMark/>
          </w:tcPr>
          <w:p w14:paraId="0B3F03FF" w14:textId="77777777" w:rsidR="002164AB" w:rsidRDefault="002164AB" w:rsidP="00106021">
            <w:r>
              <w:rPr>
                <w:rStyle w:val="Strong"/>
              </w:rPr>
              <w:t>Face</w:t>
            </w:r>
          </w:p>
        </w:tc>
        <w:tc>
          <w:tcPr>
            <w:tcW w:w="0" w:type="auto"/>
            <w:hideMark/>
          </w:tcPr>
          <w:p w14:paraId="0B890FCD" w14:textId="77777777" w:rsidR="002164AB" w:rsidRDefault="002164AB" w:rsidP="00106021">
            <w:r w:rsidRPr="00885A38">
              <w:t>You may create face detection and facial recognition applications using the Face service.</w:t>
            </w:r>
          </w:p>
        </w:tc>
      </w:tr>
      <w:tr w:rsidR="002164AB" w14:paraId="27E5C6B3" w14:textId="77777777" w:rsidTr="00106021">
        <w:trPr>
          <w:trHeight w:val="643"/>
        </w:trPr>
        <w:tc>
          <w:tcPr>
            <w:tcW w:w="0" w:type="auto"/>
            <w:hideMark/>
          </w:tcPr>
          <w:p w14:paraId="5DC4E836" w14:textId="77777777" w:rsidR="002164AB" w:rsidRDefault="002164AB" w:rsidP="00106021">
            <w:r>
              <w:rPr>
                <w:rStyle w:val="Strong"/>
              </w:rPr>
              <w:t>Form Recognizer</w:t>
            </w:r>
          </w:p>
        </w:tc>
        <w:tc>
          <w:tcPr>
            <w:tcW w:w="0" w:type="auto"/>
            <w:hideMark/>
          </w:tcPr>
          <w:p w14:paraId="660D50E8" w14:textId="77777777" w:rsidR="002164AB" w:rsidRDefault="002164AB" w:rsidP="00106021">
            <w:r w:rsidRPr="00885A38">
              <w:t xml:space="preserve">Utilize this service to get data out of scanned documents and </w:t>
            </w:r>
            <w:proofErr w:type="gramStart"/>
            <w:r w:rsidRPr="00885A38">
              <w:t>invoices.</w:t>
            </w:r>
            <w:r>
              <w:t>.</w:t>
            </w:r>
            <w:proofErr w:type="gramEnd"/>
          </w:p>
        </w:tc>
      </w:tr>
    </w:tbl>
    <w:p w14:paraId="3B65F92A" w14:textId="77777777" w:rsidR="00F75B89" w:rsidRDefault="00F75B89" w:rsidP="00F75B89">
      <w:pPr>
        <w:pStyle w:val="Heading1"/>
        <w:rPr>
          <w:rFonts w:ascii="Segoe UI" w:hAnsi="Segoe UI" w:cs="Segoe UI"/>
        </w:rPr>
      </w:pPr>
      <w:bookmarkStart w:id="4" w:name="_Toc124449296"/>
      <w:r>
        <w:rPr>
          <w:rFonts w:ascii="Segoe UI" w:hAnsi="Segoe UI" w:cs="Segoe UI"/>
        </w:rPr>
        <w:lastRenderedPageBreak/>
        <w:t>Azure Face API</w:t>
      </w:r>
      <w:bookmarkEnd w:id="4"/>
    </w:p>
    <w:p w14:paraId="52148843" w14:textId="77777777" w:rsidR="00F75B89" w:rsidRDefault="00F75B89" w:rsidP="00F75B89"/>
    <w:p w14:paraId="78BC6188" w14:textId="77777777" w:rsidR="00F75B89" w:rsidRDefault="00F75B89" w:rsidP="00F75B89">
      <w:pPr>
        <w:rPr>
          <w:rFonts w:ascii="Segoe UI" w:hAnsi="Segoe UI" w:cs="Segoe UI"/>
        </w:rPr>
      </w:pPr>
      <w:r>
        <w:rPr>
          <w:rFonts w:ascii="Segoe UI" w:hAnsi="Segoe UI" w:cs="Segoe UI"/>
        </w:rPr>
        <w:t xml:space="preserve">Azure Face API is a cloud-based service provided by Microsoft that allows developers to add facial recognition and analysis capabilities to their applications. This service can detect faces in images and videos, identify individuals, and </w:t>
      </w:r>
      <w:proofErr w:type="spellStart"/>
      <w:r>
        <w:rPr>
          <w:rFonts w:ascii="Segoe UI" w:hAnsi="Segoe UI" w:cs="Segoe UI"/>
        </w:rPr>
        <w:t>analyze</w:t>
      </w:r>
      <w:proofErr w:type="spellEnd"/>
      <w:r>
        <w:rPr>
          <w:rFonts w:ascii="Segoe UI" w:hAnsi="Segoe UI" w:cs="Segoe UI"/>
        </w:rPr>
        <w:t xml:space="preserve"> facial features such as age, gender, and emotion.</w:t>
      </w:r>
    </w:p>
    <w:p w14:paraId="6DF68D86" w14:textId="77777777" w:rsidR="00F75B89" w:rsidRDefault="00F75B89" w:rsidP="00F75B89">
      <w:pPr>
        <w:rPr>
          <w:rFonts w:ascii="Segoe UI" w:hAnsi="Segoe UI" w:cs="Segoe UI"/>
        </w:rPr>
      </w:pPr>
    </w:p>
    <w:p w14:paraId="26A035E8" w14:textId="77777777" w:rsidR="00F75B89" w:rsidRDefault="00F75B89" w:rsidP="00F75B89">
      <w:pPr>
        <w:pStyle w:val="Heading1"/>
        <w:rPr>
          <w:rFonts w:ascii="Segoe UI" w:hAnsi="Segoe UI" w:cs="Segoe UI"/>
        </w:rPr>
      </w:pPr>
      <w:bookmarkStart w:id="5" w:name="_Toc124449297"/>
      <w:r>
        <w:rPr>
          <w:rFonts w:ascii="Segoe UI" w:hAnsi="Segoe UI" w:cs="Segoe UI"/>
        </w:rPr>
        <w:t>Features of Azure Face API</w:t>
      </w:r>
      <w:bookmarkEnd w:id="5"/>
    </w:p>
    <w:p w14:paraId="6B40D23B" w14:textId="77777777" w:rsidR="00F75B89" w:rsidRDefault="00F75B89" w:rsidP="00F75B89"/>
    <w:p w14:paraId="30CE102E" w14:textId="77777777" w:rsidR="00F75B89" w:rsidRDefault="00F75B89" w:rsidP="00F75B89">
      <w:pPr>
        <w:rPr>
          <w:rFonts w:ascii="Segoe UI" w:hAnsi="Segoe UI" w:cs="Segoe UI"/>
        </w:rPr>
      </w:pPr>
      <w:r>
        <w:rPr>
          <w:rFonts w:ascii="Segoe UI" w:hAnsi="Segoe UI" w:cs="Segoe UI"/>
        </w:rPr>
        <w:t xml:space="preserve">One key feature of Azure Face API is its ability to detect and recognize faces in images and videos with high accuracy. This is achieved </w:t>
      </w:r>
      <w:proofErr w:type="gramStart"/>
      <w:r>
        <w:rPr>
          <w:rFonts w:ascii="Segoe UI" w:hAnsi="Segoe UI" w:cs="Segoe UI"/>
        </w:rPr>
        <w:t>through the use of</w:t>
      </w:r>
      <w:proofErr w:type="gramEnd"/>
      <w:r>
        <w:rPr>
          <w:rFonts w:ascii="Segoe UI" w:hAnsi="Segoe UI" w:cs="Segoe UI"/>
        </w:rPr>
        <w:t xml:space="preserve"> deep learning algorithms, which are trained on a large dataset of faces to learn the unique characteristics of different individuals. Once a face is detected, the service can then compare it to a database of known faces to identify the individual.</w:t>
      </w:r>
    </w:p>
    <w:p w14:paraId="6C4F7A2B" w14:textId="77777777" w:rsidR="00F75B89" w:rsidRDefault="00F75B89" w:rsidP="00F75B89">
      <w:pPr>
        <w:rPr>
          <w:rFonts w:ascii="Segoe UI" w:hAnsi="Segoe UI" w:cs="Segoe UI"/>
        </w:rPr>
      </w:pPr>
      <w:r>
        <w:rPr>
          <w:rFonts w:ascii="Segoe UI" w:hAnsi="Segoe UI" w:cs="Segoe UI"/>
        </w:rPr>
        <w:t xml:space="preserve">Another important feature of Azure Face API is its ability to </w:t>
      </w:r>
      <w:proofErr w:type="spellStart"/>
      <w:r>
        <w:rPr>
          <w:rFonts w:ascii="Segoe UI" w:hAnsi="Segoe UI" w:cs="Segoe UI"/>
        </w:rPr>
        <w:t>analyze</w:t>
      </w:r>
      <w:proofErr w:type="spellEnd"/>
      <w:r>
        <w:rPr>
          <w:rFonts w:ascii="Segoe UI" w:hAnsi="Segoe UI" w:cs="Segoe UI"/>
        </w:rPr>
        <w:t xml:space="preserve"> facial features such as age, gender, and emotion. This can be useful for a wide range of applications, including security systems, human-computer interaction, and marketing research. For example, a retail store could use this technology to track customer demographics and preferences, or a security system could use it to identify individuals who are on a watchlist.</w:t>
      </w:r>
    </w:p>
    <w:p w14:paraId="400EAC12" w14:textId="77777777" w:rsidR="00F75B89" w:rsidRDefault="00F75B89" w:rsidP="00F75B89">
      <w:pPr>
        <w:rPr>
          <w:rFonts w:ascii="Segoe UI" w:hAnsi="Segoe UI" w:cs="Segoe UI"/>
        </w:rPr>
      </w:pPr>
      <w:r>
        <w:rPr>
          <w:rFonts w:ascii="Segoe UI" w:hAnsi="Segoe UI" w:cs="Segoe UI"/>
        </w:rPr>
        <w:t xml:space="preserve">Azure Face API also offers </w:t>
      </w:r>
      <w:proofErr w:type="gramStart"/>
      <w:r>
        <w:rPr>
          <w:rFonts w:ascii="Segoe UI" w:hAnsi="Segoe UI" w:cs="Segoe UI"/>
        </w:rPr>
        <w:t>a number of</w:t>
      </w:r>
      <w:proofErr w:type="gramEnd"/>
      <w:r>
        <w:rPr>
          <w:rFonts w:ascii="Segoe UI" w:hAnsi="Segoe UI" w:cs="Segoe UI"/>
        </w:rPr>
        <w:t xml:space="preserve"> security and privacy features to help ensure the protection of personal data. These include support for Azure Active Directory for authentication and authorization, as well as the ability to store data in a private, isolated environment using Azure Virtual Networks.</w:t>
      </w:r>
    </w:p>
    <w:p w14:paraId="0DEC1079" w14:textId="77777777" w:rsidR="00F75B89" w:rsidRDefault="00F75B89" w:rsidP="00F75B89">
      <w:pPr>
        <w:rPr>
          <w:rFonts w:ascii="Segoe UI" w:hAnsi="Segoe UI" w:cs="Segoe UI"/>
        </w:rPr>
      </w:pPr>
    </w:p>
    <w:p w14:paraId="3440B4F2" w14:textId="77777777" w:rsidR="00F75B89" w:rsidRDefault="00F75B89" w:rsidP="00F75B89">
      <w:pPr>
        <w:pStyle w:val="Heading1"/>
        <w:rPr>
          <w:rFonts w:ascii="Segoe UI" w:hAnsi="Segoe UI" w:cs="Segoe UI"/>
        </w:rPr>
      </w:pPr>
      <w:bookmarkStart w:id="6" w:name="_Toc124449298"/>
      <w:r>
        <w:rPr>
          <w:rFonts w:ascii="Segoe UI" w:hAnsi="Segoe UI" w:cs="Segoe UI"/>
        </w:rPr>
        <w:t>Conclusion</w:t>
      </w:r>
      <w:bookmarkEnd w:id="6"/>
    </w:p>
    <w:p w14:paraId="316A6A3A" w14:textId="77777777" w:rsidR="00F75B89" w:rsidRDefault="00F75B89" w:rsidP="00F75B89">
      <w:pPr>
        <w:rPr>
          <w:rFonts w:ascii="Segoe UI" w:hAnsi="Segoe UI" w:cs="Segoe UI"/>
        </w:rPr>
      </w:pPr>
    </w:p>
    <w:p w14:paraId="5A7A0364" w14:textId="77777777" w:rsidR="00F75B89" w:rsidRDefault="00F75B89" w:rsidP="00F75B89">
      <w:pPr>
        <w:rPr>
          <w:rFonts w:ascii="Segoe UI" w:hAnsi="Segoe UI" w:cs="Segoe UI"/>
        </w:rPr>
      </w:pPr>
      <w:r>
        <w:rPr>
          <w:rFonts w:ascii="Segoe UI" w:hAnsi="Segoe UI" w:cs="Segoe UI"/>
        </w:rPr>
        <w:t>Overall, Azure Face API is a powerful and versatile tool for adding facial recognition and analysis capabilities to applications. It is suitable for a wide range of use cases, from security and surveillance to marketing and research.</w:t>
      </w:r>
    </w:p>
    <w:p w14:paraId="15E108BE" w14:textId="77777777" w:rsidR="00F75B89" w:rsidRDefault="00F75B89" w:rsidP="00F75B89">
      <w:pPr>
        <w:rPr>
          <w:rFonts w:ascii="Segoe UI" w:hAnsi="Segoe UI" w:cs="Segoe UI"/>
        </w:rPr>
      </w:pPr>
    </w:p>
    <w:p w14:paraId="75192CB3" w14:textId="77777777" w:rsidR="00F75B89" w:rsidRDefault="00F75B89" w:rsidP="00F75B89">
      <w:pPr>
        <w:pStyle w:val="Heading1"/>
        <w:rPr>
          <w:rFonts w:ascii="Segoe UI" w:hAnsi="Segoe UI" w:cs="Segoe UI"/>
        </w:rPr>
      </w:pPr>
      <w:bookmarkStart w:id="7" w:name="_Toc124449299"/>
      <w:r>
        <w:rPr>
          <w:rFonts w:ascii="Segoe UI" w:hAnsi="Segoe UI" w:cs="Segoe UI"/>
        </w:rPr>
        <w:t>References:</w:t>
      </w:r>
      <w:bookmarkEnd w:id="7"/>
    </w:p>
    <w:p w14:paraId="61D4BA66" w14:textId="77777777" w:rsidR="00F75B89" w:rsidRDefault="00F75B89" w:rsidP="00F75B89"/>
    <w:p w14:paraId="38FFC022" w14:textId="77777777" w:rsidR="00F75B89" w:rsidRDefault="00F75B89" w:rsidP="00F75B89">
      <w:pPr>
        <w:rPr>
          <w:rFonts w:ascii="Segoe UI" w:hAnsi="Segoe UI" w:cs="Segoe UI"/>
        </w:rPr>
      </w:pPr>
      <w:r>
        <w:rPr>
          <w:rFonts w:ascii="Segoe UI" w:hAnsi="Segoe UI" w:cs="Segoe UI"/>
        </w:rPr>
        <w:t>1.</w:t>
      </w:r>
      <w:r>
        <w:rPr>
          <w:rFonts w:ascii="Segoe UI" w:hAnsi="Segoe UI" w:cs="Segoe UI"/>
        </w:rPr>
        <w:tab/>
        <w:t>Microsoft Azure Face API documentation: https://azure.microsoft.com/en-us/services/cognitive-services/face/</w:t>
      </w:r>
    </w:p>
    <w:p w14:paraId="467AB377" w14:textId="77777777" w:rsidR="00F75B89" w:rsidRDefault="00F75B89" w:rsidP="00F75B89">
      <w:pPr>
        <w:rPr>
          <w:rFonts w:ascii="Segoe UI" w:hAnsi="Segoe UI" w:cs="Segoe UI"/>
        </w:rPr>
      </w:pPr>
      <w:r>
        <w:rPr>
          <w:rFonts w:ascii="Segoe UI" w:hAnsi="Segoe UI" w:cs="Segoe UI"/>
        </w:rPr>
        <w:lastRenderedPageBreak/>
        <w:t>2.</w:t>
      </w:r>
      <w:r>
        <w:rPr>
          <w:rFonts w:ascii="Segoe UI" w:hAnsi="Segoe UI" w:cs="Segoe UI"/>
        </w:rPr>
        <w:tab/>
        <w:t>Microsoft Azure Face API blog: https://azure.microsoft.com/en-us/blog/category/cognitive-services/face/</w:t>
      </w:r>
    </w:p>
    <w:p w14:paraId="6C43B146" w14:textId="77777777" w:rsidR="00F75B89" w:rsidRDefault="00F75B89" w:rsidP="00F75B89">
      <w:pPr>
        <w:rPr>
          <w:rFonts w:ascii="Segoe UI" w:hAnsi="Segoe UI" w:cs="Segoe UI"/>
        </w:rPr>
      </w:pPr>
      <w:r>
        <w:rPr>
          <w:rFonts w:ascii="Segoe UI" w:hAnsi="Segoe UI" w:cs="Segoe UI"/>
        </w:rPr>
        <w:t>3.</w:t>
      </w:r>
      <w:r>
        <w:rPr>
          <w:rFonts w:ascii="Segoe UI" w:hAnsi="Segoe UI" w:cs="Segoe UI"/>
        </w:rPr>
        <w:tab/>
        <w:t>Microsoft Azure Face API pricing: https://azure.microsoft.com/en-us/pricing/details/cognitive-services/face-api/</w:t>
      </w:r>
    </w:p>
    <w:p w14:paraId="2B216A3F" w14:textId="2FF484FB" w:rsidR="00F75B89" w:rsidRDefault="00F75B89" w:rsidP="00F75B89">
      <w:pPr>
        <w:rPr>
          <w:rFonts w:ascii="Segoe UI" w:hAnsi="Segoe UI" w:cs="Segoe UI"/>
        </w:rPr>
      </w:pPr>
      <w:r>
        <w:rPr>
          <w:rFonts w:ascii="Segoe UI" w:hAnsi="Segoe UI" w:cs="Segoe UI"/>
        </w:rPr>
        <w:t>4.</w:t>
      </w:r>
      <w:r>
        <w:rPr>
          <w:rFonts w:ascii="Segoe UI" w:hAnsi="Segoe UI" w:cs="Segoe UI"/>
        </w:rPr>
        <w:tab/>
        <w:t xml:space="preserve">Microsoft Azure Face API sample code: </w:t>
      </w:r>
      <w:hyperlink r:id="rId11" w:history="1">
        <w:r w:rsidRPr="005E50C4">
          <w:rPr>
            <w:rStyle w:val="Hyperlink"/>
            <w:rFonts w:ascii="Segoe UI" w:hAnsi="Segoe UI" w:cs="Segoe UI"/>
          </w:rPr>
          <w:t>https://github.com/Azure/azure-sdk-for-python/tree/main/azure-cognitiv</w:t>
        </w:r>
      </w:hyperlink>
    </w:p>
    <w:p w14:paraId="7F4DEBE5" w14:textId="77777777" w:rsidR="00F75B89" w:rsidRDefault="00F75B89">
      <w:pPr>
        <w:rPr>
          <w:rFonts w:ascii="Segoe UI" w:hAnsi="Segoe UI" w:cs="Segoe UI"/>
        </w:rPr>
      </w:pPr>
      <w:r>
        <w:rPr>
          <w:rFonts w:ascii="Segoe UI" w:hAnsi="Segoe UI" w:cs="Segoe UI"/>
        </w:rPr>
        <w:br w:type="page"/>
      </w:r>
    </w:p>
    <w:p w14:paraId="6F858CCA" w14:textId="529E6DA5" w:rsidR="00CA0D89" w:rsidRDefault="00CA0D89" w:rsidP="00F75B89">
      <w:pPr>
        <w:rPr>
          <w:b/>
          <w:bCs/>
        </w:rPr>
      </w:pPr>
    </w:p>
    <w:p w14:paraId="6D617105" w14:textId="77777777" w:rsidR="00F75B89" w:rsidRDefault="00F75B89" w:rsidP="00F75B89">
      <w:pPr>
        <w:pStyle w:val="Heading1"/>
        <w:rPr>
          <w:rFonts w:ascii="Segoe UI" w:hAnsi="Segoe UI" w:cs="Segoe UI"/>
        </w:rPr>
      </w:pPr>
      <w:bookmarkStart w:id="8" w:name="_Toc124449588"/>
      <w:r>
        <w:rPr>
          <w:rFonts w:ascii="Segoe UI" w:hAnsi="Segoe UI" w:cs="Segoe UI"/>
        </w:rPr>
        <w:t>Introduction</w:t>
      </w:r>
      <w:bookmarkEnd w:id="8"/>
      <w:r>
        <w:rPr>
          <w:rFonts w:ascii="Segoe UI" w:hAnsi="Segoe UI" w:cs="Segoe UI"/>
        </w:rPr>
        <w:t xml:space="preserve"> </w:t>
      </w:r>
    </w:p>
    <w:p w14:paraId="4E39CE4B" w14:textId="77777777" w:rsidR="00F75B89" w:rsidRDefault="00F75B89" w:rsidP="00F75B89">
      <w:pPr>
        <w:rPr>
          <w:rFonts w:ascii="Segoe UI" w:hAnsi="Segoe UI" w:cs="Segoe UI"/>
        </w:rPr>
      </w:pPr>
    </w:p>
    <w:p w14:paraId="1AABE84B" w14:textId="77777777" w:rsidR="00F75B89" w:rsidRDefault="00F75B89" w:rsidP="00F75B89">
      <w:pPr>
        <w:rPr>
          <w:rFonts w:ascii="Segoe UI" w:hAnsi="Segoe UI" w:cs="Segoe UI"/>
        </w:rPr>
      </w:pPr>
      <w:r>
        <w:rPr>
          <w:rFonts w:ascii="Segoe UI" w:hAnsi="Segoe UI" w:cs="Segoe UI"/>
        </w:rPr>
        <w:t>Emotional recognition technology is a rapidly developing field that aims to recognize and interpret human emotions through various means such as facial expressions, speech, or physiological signals. Emotion recognition technology can be applied in a wide range of fields such as healthcare, marketing, and human-computer interaction. In this report, we will take a closer look at the technology behind emotional recognition, its potential uses, and the limitations and challenges of this technology.</w:t>
      </w:r>
    </w:p>
    <w:p w14:paraId="4FFB3EF1" w14:textId="77777777" w:rsidR="00F75B89" w:rsidRDefault="00F75B89" w:rsidP="00F75B89">
      <w:pPr>
        <w:rPr>
          <w:rFonts w:ascii="Segoe UI" w:hAnsi="Segoe UI" w:cs="Segoe UI"/>
        </w:rPr>
      </w:pPr>
    </w:p>
    <w:p w14:paraId="74AA7824" w14:textId="77777777" w:rsidR="00F75B89" w:rsidRDefault="00F75B89" w:rsidP="00F75B89">
      <w:pPr>
        <w:pStyle w:val="Heading1"/>
        <w:rPr>
          <w:rFonts w:ascii="Segoe UI" w:hAnsi="Segoe UI" w:cs="Segoe UI"/>
        </w:rPr>
      </w:pPr>
      <w:bookmarkStart w:id="9" w:name="_Toc124449589"/>
      <w:r>
        <w:rPr>
          <w:rFonts w:ascii="Segoe UI" w:hAnsi="Segoe UI" w:cs="Segoe UI"/>
        </w:rPr>
        <w:t>How Emotional Recognition Works</w:t>
      </w:r>
      <w:bookmarkEnd w:id="9"/>
      <w:r>
        <w:rPr>
          <w:rFonts w:ascii="Segoe UI" w:hAnsi="Segoe UI" w:cs="Segoe UI"/>
        </w:rPr>
        <w:t xml:space="preserve"> </w:t>
      </w:r>
    </w:p>
    <w:p w14:paraId="4AD0000D" w14:textId="77777777" w:rsidR="00F75B89" w:rsidRDefault="00F75B89" w:rsidP="00F75B89">
      <w:pPr>
        <w:rPr>
          <w:rFonts w:ascii="Segoe UI" w:hAnsi="Segoe UI" w:cs="Segoe UI"/>
        </w:rPr>
      </w:pPr>
    </w:p>
    <w:p w14:paraId="289EE00B" w14:textId="77777777" w:rsidR="00F75B89" w:rsidRDefault="00F75B89" w:rsidP="00F75B89">
      <w:pPr>
        <w:rPr>
          <w:rFonts w:ascii="Segoe UI" w:hAnsi="Segoe UI" w:cs="Segoe UI"/>
        </w:rPr>
      </w:pPr>
      <w:r>
        <w:rPr>
          <w:rFonts w:ascii="Segoe UI" w:hAnsi="Segoe UI" w:cs="Segoe UI"/>
        </w:rPr>
        <w:t xml:space="preserve">Emotional recognition technology typically uses deep learning algorithms to </w:t>
      </w:r>
      <w:proofErr w:type="spellStart"/>
      <w:r>
        <w:rPr>
          <w:rFonts w:ascii="Segoe UI" w:hAnsi="Segoe UI" w:cs="Segoe UI"/>
        </w:rPr>
        <w:t>analyze</w:t>
      </w:r>
      <w:proofErr w:type="spellEnd"/>
      <w:r>
        <w:rPr>
          <w:rFonts w:ascii="Segoe UI" w:hAnsi="Segoe UI" w:cs="Segoe UI"/>
        </w:rPr>
        <w:t xml:space="preserve"> various signals such as facial expressions, speech, or physiological signals to identify emotions. There are several methods for </w:t>
      </w:r>
      <w:proofErr w:type="spellStart"/>
      <w:r>
        <w:rPr>
          <w:rFonts w:ascii="Segoe UI" w:hAnsi="Segoe UI" w:cs="Segoe UI"/>
        </w:rPr>
        <w:t>analyzing</w:t>
      </w:r>
      <w:proofErr w:type="spellEnd"/>
      <w:r>
        <w:rPr>
          <w:rFonts w:ascii="Segoe UI" w:hAnsi="Segoe UI" w:cs="Segoe UI"/>
        </w:rPr>
        <w:t xml:space="preserve"> these signals, such as using image processing to </w:t>
      </w:r>
      <w:proofErr w:type="spellStart"/>
      <w:r>
        <w:rPr>
          <w:rFonts w:ascii="Segoe UI" w:hAnsi="Segoe UI" w:cs="Segoe UI"/>
        </w:rPr>
        <w:t>analyze</w:t>
      </w:r>
      <w:proofErr w:type="spellEnd"/>
      <w:r>
        <w:rPr>
          <w:rFonts w:ascii="Segoe UI" w:hAnsi="Segoe UI" w:cs="Segoe UI"/>
        </w:rPr>
        <w:t xml:space="preserve"> facial expressions, natural language processing to </w:t>
      </w:r>
      <w:proofErr w:type="spellStart"/>
      <w:r>
        <w:rPr>
          <w:rFonts w:ascii="Segoe UI" w:hAnsi="Segoe UI" w:cs="Segoe UI"/>
        </w:rPr>
        <w:t>analyze</w:t>
      </w:r>
      <w:proofErr w:type="spellEnd"/>
      <w:r>
        <w:rPr>
          <w:rFonts w:ascii="Segoe UI" w:hAnsi="Segoe UI" w:cs="Segoe UI"/>
        </w:rPr>
        <w:t xml:space="preserve"> speech, or using sensors to measure physiological signals such as heart rate and skin conductance. The algorithms used in emotional recognition are typically trained on large datasets of </w:t>
      </w:r>
      <w:proofErr w:type="spellStart"/>
      <w:r>
        <w:rPr>
          <w:rFonts w:ascii="Segoe UI" w:hAnsi="Segoe UI" w:cs="Segoe UI"/>
        </w:rPr>
        <w:t>labeled</w:t>
      </w:r>
      <w:proofErr w:type="spellEnd"/>
      <w:r>
        <w:rPr>
          <w:rFonts w:ascii="Segoe UI" w:hAnsi="Segoe UI" w:cs="Segoe UI"/>
        </w:rPr>
        <w:t xml:space="preserve"> data to learn the patterns and characteristics of different emotions.</w:t>
      </w:r>
    </w:p>
    <w:p w14:paraId="7205E05B" w14:textId="77777777" w:rsidR="00F75B89" w:rsidRDefault="00F75B89" w:rsidP="00F75B89">
      <w:pPr>
        <w:rPr>
          <w:rFonts w:ascii="Segoe UI" w:hAnsi="Segoe UI" w:cs="Segoe UI"/>
        </w:rPr>
      </w:pPr>
      <w:r>
        <w:rPr>
          <w:rFonts w:ascii="Segoe UI" w:hAnsi="Segoe UI" w:cs="Segoe UI"/>
        </w:rPr>
        <w:t>One of the key factors that affects the accuracy of emotional recognition technology is the quality of the data used to train the algorithms. The more diverse and representative the dataset, the better the algorithm will perform on new, unseen data. Another important factor is the context in which the emotions are being expressed. The same facial expression or speech pattern can have different meanings depending on the context in which it is used.</w:t>
      </w:r>
    </w:p>
    <w:p w14:paraId="667D0582" w14:textId="77777777" w:rsidR="00F75B89" w:rsidRDefault="00F75B89" w:rsidP="00F75B89">
      <w:pPr>
        <w:rPr>
          <w:rFonts w:ascii="Segoe UI" w:hAnsi="Segoe UI" w:cs="Segoe UI"/>
        </w:rPr>
      </w:pPr>
    </w:p>
    <w:p w14:paraId="65492F34" w14:textId="77777777" w:rsidR="00F75B89" w:rsidRDefault="00F75B89" w:rsidP="00F75B89">
      <w:pPr>
        <w:pStyle w:val="Heading1"/>
        <w:rPr>
          <w:rFonts w:ascii="Segoe UI" w:hAnsi="Segoe UI" w:cs="Segoe UI"/>
        </w:rPr>
      </w:pPr>
      <w:bookmarkStart w:id="10" w:name="_Toc124449590"/>
      <w:r>
        <w:rPr>
          <w:rFonts w:ascii="Segoe UI" w:hAnsi="Segoe UI" w:cs="Segoe UI"/>
        </w:rPr>
        <w:t>Uses of Emotional Recognition</w:t>
      </w:r>
      <w:bookmarkEnd w:id="10"/>
      <w:r>
        <w:rPr>
          <w:rFonts w:ascii="Segoe UI" w:hAnsi="Segoe UI" w:cs="Segoe UI"/>
        </w:rPr>
        <w:t xml:space="preserve"> </w:t>
      </w:r>
    </w:p>
    <w:p w14:paraId="43A4DC12" w14:textId="77777777" w:rsidR="00F75B89" w:rsidRDefault="00F75B89" w:rsidP="00F75B89">
      <w:pPr>
        <w:rPr>
          <w:rFonts w:ascii="Segoe UI" w:hAnsi="Segoe UI" w:cs="Segoe UI"/>
        </w:rPr>
      </w:pPr>
    </w:p>
    <w:p w14:paraId="269B73E2" w14:textId="77777777" w:rsidR="00F75B89" w:rsidRDefault="00F75B89" w:rsidP="00F75B89">
      <w:pPr>
        <w:rPr>
          <w:rFonts w:ascii="Segoe UI" w:hAnsi="Segoe UI" w:cs="Segoe UI"/>
        </w:rPr>
      </w:pPr>
      <w:r>
        <w:rPr>
          <w:rFonts w:ascii="Segoe UI" w:hAnsi="Segoe UI" w:cs="Segoe UI"/>
        </w:rPr>
        <w:t xml:space="preserve">Emotional recognition technology has a wide range of potential applications. In healthcare, it can be used to monitor patients' emotional states and detect early signs of depression or anxiety. In marketing, it can be used to </w:t>
      </w:r>
      <w:proofErr w:type="spellStart"/>
      <w:r>
        <w:rPr>
          <w:rFonts w:ascii="Segoe UI" w:hAnsi="Segoe UI" w:cs="Segoe UI"/>
        </w:rPr>
        <w:t>analyze</w:t>
      </w:r>
      <w:proofErr w:type="spellEnd"/>
      <w:r>
        <w:rPr>
          <w:rFonts w:ascii="Segoe UI" w:hAnsi="Segoe UI" w:cs="Segoe UI"/>
        </w:rPr>
        <w:t xml:space="preserve"> consumer emotions and preferences to improve the effectiveness of advertising and product design. In human-computer interaction, it can be used to create more natural and intuitive interfaces by responding to users' emotional states.</w:t>
      </w:r>
    </w:p>
    <w:p w14:paraId="34B97AAC" w14:textId="77777777" w:rsidR="00F75B89" w:rsidRDefault="00F75B89" w:rsidP="00F75B89">
      <w:pPr>
        <w:rPr>
          <w:rFonts w:ascii="Segoe UI" w:hAnsi="Segoe UI" w:cs="Segoe UI"/>
        </w:rPr>
      </w:pPr>
    </w:p>
    <w:p w14:paraId="4AA3DC98" w14:textId="77777777" w:rsidR="00F75B89" w:rsidRDefault="00F75B89" w:rsidP="00F75B89">
      <w:pPr>
        <w:pStyle w:val="Heading1"/>
        <w:rPr>
          <w:rFonts w:ascii="Segoe UI" w:hAnsi="Segoe UI" w:cs="Segoe UI"/>
        </w:rPr>
      </w:pPr>
      <w:bookmarkStart w:id="11" w:name="_Toc124449591"/>
      <w:r>
        <w:rPr>
          <w:rFonts w:ascii="Segoe UI" w:hAnsi="Segoe UI" w:cs="Segoe UI"/>
        </w:rPr>
        <w:lastRenderedPageBreak/>
        <w:t>Limitations and Challenges</w:t>
      </w:r>
      <w:bookmarkEnd w:id="11"/>
      <w:r>
        <w:rPr>
          <w:rFonts w:ascii="Segoe UI" w:hAnsi="Segoe UI" w:cs="Segoe UI"/>
        </w:rPr>
        <w:t xml:space="preserve"> </w:t>
      </w:r>
    </w:p>
    <w:p w14:paraId="0B529155" w14:textId="77777777" w:rsidR="00F75B89" w:rsidRDefault="00F75B89" w:rsidP="00F75B89">
      <w:pPr>
        <w:rPr>
          <w:rFonts w:ascii="Segoe UI" w:hAnsi="Segoe UI" w:cs="Segoe UI"/>
        </w:rPr>
      </w:pPr>
    </w:p>
    <w:p w14:paraId="799E22BF" w14:textId="77777777" w:rsidR="00F75B89" w:rsidRDefault="00F75B89" w:rsidP="00F75B89">
      <w:pPr>
        <w:rPr>
          <w:rFonts w:ascii="Segoe UI" w:hAnsi="Segoe UI" w:cs="Segoe UI"/>
        </w:rPr>
      </w:pPr>
      <w:r>
        <w:rPr>
          <w:rFonts w:ascii="Segoe UI" w:hAnsi="Segoe UI" w:cs="Segoe UI"/>
        </w:rPr>
        <w:t>Despite the potential uses of emotional recognition technology, there are also several limitations and challenges that need to be addressed. One of the main limitations is that the technology is not yet able to achieve 100% accuracy, and there is a risk of false positives or false negatives. Additionally, emotional recognition technology can be affected by factors such as lighting, angles, and the individual's emotional state.</w:t>
      </w:r>
    </w:p>
    <w:p w14:paraId="42A7F46B" w14:textId="77777777" w:rsidR="00F75B89" w:rsidRDefault="00F75B89" w:rsidP="00F75B89">
      <w:pPr>
        <w:rPr>
          <w:rFonts w:ascii="Segoe UI" w:hAnsi="Segoe UI" w:cs="Segoe UI"/>
        </w:rPr>
      </w:pPr>
      <w:r>
        <w:rPr>
          <w:rFonts w:ascii="Segoe UI" w:hAnsi="Segoe UI" w:cs="Segoe UI"/>
        </w:rPr>
        <w:t>Another important challenge is the issue of privacy and security. Emotional recognition technology relies on the collection and storage of personal data, and it is important that this data is handled in compliance with relevant laws and regulations, and that appropriate security measures are in place to protect the data.</w:t>
      </w:r>
    </w:p>
    <w:p w14:paraId="4058909A" w14:textId="77777777" w:rsidR="00F75B89" w:rsidRDefault="00F75B89" w:rsidP="00F75B89">
      <w:pPr>
        <w:rPr>
          <w:rFonts w:ascii="Segoe UI" w:hAnsi="Segoe UI" w:cs="Segoe UI"/>
        </w:rPr>
      </w:pPr>
      <w:r>
        <w:rPr>
          <w:rFonts w:ascii="Segoe UI" w:hAnsi="Segoe UI" w:cs="Segoe UI"/>
        </w:rPr>
        <w:t>Another challenge is related to the ethical and societal implications of using emotional recognition technology. There are concerns that the technology could be used to manipulate or exploit individuals, or to discriminate against certain groups. It is important to consider these implications and to ensure that the technology is used in an ethical and responsible manner.</w:t>
      </w:r>
    </w:p>
    <w:p w14:paraId="20B034B8" w14:textId="77777777" w:rsidR="00F75B89" w:rsidRDefault="00F75B89" w:rsidP="00F75B89">
      <w:pPr>
        <w:rPr>
          <w:rFonts w:ascii="Segoe UI" w:hAnsi="Segoe UI" w:cs="Segoe UI"/>
        </w:rPr>
      </w:pPr>
    </w:p>
    <w:p w14:paraId="22E34958" w14:textId="77777777" w:rsidR="00F75B89" w:rsidRDefault="00F75B89" w:rsidP="00F75B89">
      <w:pPr>
        <w:pStyle w:val="Heading1"/>
        <w:rPr>
          <w:rFonts w:ascii="Segoe UI" w:hAnsi="Segoe UI" w:cs="Segoe UI"/>
        </w:rPr>
      </w:pPr>
      <w:bookmarkStart w:id="12" w:name="_Toc124449592"/>
      <w:r>
        <w:rPr>
          <w:rFonts w:ascii="Segoe UI" w:hAnsi="Segoe UI" w:cs="Segoe UI"/>
        </w:rPr>
        <w:t>Conclusion</w:t>
      </w:r>
      <w:bookmarkEnd w:id="12"/>
      <w:r>
        <w:rPr>
          <w:rFonts w:ascii="Segoe UI" w:hAnsi="Segoe UI" w:cs="Segoe UI"/>
        </w:rPr>
        <w:t xml:space="preserve"> </w:t>
      </w:r>
    </w:p>
    <w:p w14:paraId="048167ED" w14:textId="77777777" w:rsidR="00F75B89" w:rsidRDefault="00F75B89" w:rsidP="00F75B89">
      <w:pPr>
        <w:rPr>
          <w:rFonts w:ascii="Segoe UI" w:hAnsi="Segoe UI" w:cs="Segoe UI"/>
        </w:rPr>
      </w:pPr>
    </w:p>
    <w:p w14:paraId="737C8FFD" w14:textId="77777777" w:rsidR="00F75B89" w:rsidRDefault="00F75B89" w:rsidP="00F75B89">
      <w:pPr>
        <w:rPr>
          <w:rFonts w:ascii="Segoe UI" w:hAnsi="Segoe UI" w:cs="Segoe UI"/>
        </w:rPr>
      </w:pPr>
      <w:r>
        <w:rPr>
          <w:rFonts w:ascii="Segoe UI" w:hAnsi="Segoe UI" w:cs="Segoe UI"/>
        </w:rPr>
        <w:t>Emotional recognition technology is a rapidly developing field that has the potential to improve healthcare, marketing, and human-computer interaction. However, there are also several limitations and challenges that need to be addressed, including accuracy, privacy and security, and ethical and societal implications. It is important to continue to research and develop this technology in an ethical and responsible manner.</w:t>
      </w:r>
    </w:p>
    <w:p w14:paraId="0CACD327" w14:textId="77777777" w:rsidR="00F75B89" w:rsidRDefault="00F75B89" w:rsidP="00F75B89">
      <w:pPr>
        <w:rPr>
          <w:rFonts w:ascii="Segoe UI" w:hAnsi="Segoe UI" w:cs="Segoe UI"/>
        </w:rPr>
      </w:pPr>
    </w:p>
    <w:p w14:paraId="5D2D248E" w14:textId="77777777" w:rsidR="00F75B89" w:rsidRDefault="00F75B89" w:rsidP="00F75B89">
      <w:pPr>
        <w:pStyle w:val="Heading1"/>
        <w:rPr>
          <w:rFonts w:ascii="Segoe UI" w:hAnsi="Segoe UI" w:cs="Segoe UI"/>
        </w:rPr>
      </w:pPr>
      <w:bookmarkStart w:id="13" w:name="_Toc124449593"/>
      <w:r>
        <w:rPr>
          <w:rFonts w:ascii="Segoe UI" w:hAnsi="Segoe UI" w:cs="Segoe UI"/>
        </w:rPr>
        <w:t>References:</w:t>
      </w:r>
      <w:bookmarkEnd w:id="13"/>
    </w:p>
    <w:p w14:paraId="27E04DEE" w14:textId="77777777" w:rsidR="00F75B89" w:rsidRDefault="00F75B89" w:rsidP="00F75B89">
      <w:pPr>
        <w:rPr>
          <w:rFonts w:ascii="Segoe UI" w:hAnsi="Segoe UI" w:cs="Segoe UI"/>
        </w:rPr>
      </w:pPr>
    </w:p>
    <w:p w14:paraId="631A5DFA" w14:textId="77777777" w:rsidR="00F75B89" w:rsidRDefault="00F75B89" w:rsidP="00F75B89">
      <w:pPr>
        <w:rPr>
          <w:rFonts w:ascii="Segoe UI" w:hAnsi="Segoe UI" w:cs="Segoe UI"/>
        </w:rPr>
      </w:pPr>
      <w:r>
        <w:rPr>
          <w:rFonts w:ascii="Segoe UI" w:hAnsi="Segoe UI" w:cs="Segoe UI"/>
        </w:rPr>
        <w:t>1.</w:t>
      </w:r>
      <w:r>
        <w:rPr>
          <w:rFonts w:ascii="Segoe UI" w:hAnsi="Segoe UI" w:cs="Segoe UI"/>
        </w:rPr>
        <w:tab/>
        <w:t xml:space="preserve">"Emotion Recognition using Facial Landmarks, Python, </w:t>
      </w:r>
      <w:proofErr w:type="spellStart"/>
      <w:r>
        <w:rPr>
          <w:rFonts w:ascii="Segoe UI" w:hAnsi="Segoe UI" w:cs="Segoe UI"/>
        </w:rPr>
        <w:t>DLib</w:t>
      </w:r>
      <w:proofErr w:type="spellEnd"/>
      <w:r>
        <w:rPr>
          <w:rFonts w:ascii="Segoe UI" w:hAnsi="Segoe UI" w:cs="Segoe UI"/>
        </w:rPr>
        <w:t xml:space="preserve"> and OpenCV" by Rishi Bhatnagar https://www.learnopencv.com/facial-landmark-detection/</w:t>
      </w:r>
    </w:p>
    <w:p w14:paraId="05943AB5" w14:textId="77777777" w:rsidR="00F75B89" w:rsidRDefault="00F75B89" w:rsidP="00F75B89">
      <w:pPr>
        <w:rPr>
          <w:rFonts w:ascii="Segoe UI" w:hAnsi="Segoe UI" w:cs="Segoe UI"/>
        </w:rPr>
      </w:pPr>
      <w:r>
        <w:rPr>
          <w:rFonts w:ascii="Segoe UI" w:hAnsi="Segoe UI" w:cs="Segoe UI"/>
        </w:rPr>
        <w:t>2.</w:t>
      </w:r>
      <w:r>
        <w:rPr>
          <w:rFonts w:ascii="Segoe UI" w:hAnsi="Segoe UI" w:cs="Segoe UI"/>
        </w:rPr>
        <w:tab/>
        <w:t>"Emotion recognition from speech signals" by E. Mower https://www.sciencedirect.com/science/article/pii/S2405452620300333</w:t>
      </w:r>
    </w:p>
    <w:p w14:paraId="229CE109" w14:textId="77777777" w:rsidR="00F75B89" w:rsidRDefault="00F75B89" w:rsidP="00F75B89">
      <w:pPr>
        <w:rPr>
          <w:rFonts w:ascii="Segoe UI" w:hAnsi="Segoe UI" w:cs="Segoe UI"/>
        </w:rPr>
      </w:pPr>
      <w:r>
        <w:rPr>
          <w:rFonts w:ascii="Segoe UI" w:hAnsi="Segoe UI" w:cs="Segoe UI"/>
        </w:rPr>
        <w:t>3.</w:t>
      </w:r>
      <w:r>
        <w:rPr>
          <w:rFonts w:ascii="Segoe UI" w:hAnsi="Segoe UI" w:cs="Segoe UI"/>
        </w:rPr>
        <w:tab/>
        <w:t xml:space="preserve">"Emotion recognition in physiological signals" by D. D. </w:t>
      </w:r>
      <w:proofErr w:type="spellStart"/>
      <w:r>
        <w:rPr>
          <w:rFonts w:ascii="Segoe UI" w:hAnsi="Segoe UI" w:cs="Segoe UI"/>
        </w:rPr>
        <w:t>Reinoso</w:t>
      </w:r>
      <w:proofErr w:type="spellEnd"/>
      <w:r>
        <w:rPr>
          <w:rFonts w:ascii="Segoe UI" w:hAnsi="Segoe UI" w:cs="Segoe UI"/>
        </w:rPr>
        <w:t xml:space="preserve"> et al. https://www.sciencedirect.com/</w:t>
      </w:r>
    </w:p>
    <w:p w14:paraId="7771E158" w14:textId="77777777" w:rsidR="00F75B89" w:rsidRDefault="00F75B89" w:rsidP="00F75B89"/>
    <w:p w14:paraId="22E13254" w14:textId="66DEED52" w:rsidR="00F75B89" w:rsidRDefault="00F75B89">
      <w:pPr>
        <w:rPr>
          <w:b/>
          <w:bCs/>
        </w:rPr>
      </w:pPr>
      <w:r>
        <w:rPr>
          <w:b/>
          <w:bCs/>
        </w:rPr>
        <w:br w:type="page"/>
      </w:r>
    </w:p>
    <w:p w14:paraId="7FB1BF1B" w14:textId="77777777" w:rsidR="00F75B89" w:rsidRDefault="00F75B89" w:rsidP="00F75B89">
      <w:pPr>
        <w:pStyle w:val="Heading1"/>
        <w:rPr>
          <w:rFonts w:ascii="Segoe UI" w:hAnsi="Segoe UI" w:cs="Segoe UI"/>
        </w:rPr>
      </w:pPr>
      <w:bookmarkStart w:id="14" w:name="_Toc124449474"/>
      <w:r>
        <w:rPr>
          <w:rFonts w:ascii="Segoe UI" w:hAnsi="Segoe UI" w:cs="Segoe UI"/>
        </w:rPr>
        <w:lastRenderedPageBreak/>
        <w:t>Introduction</w:t>
      </w:r>
      <w:bookmarkEnd w:id="14"/>
      <w:r>
        <w:rPr>
          <w:rFonts w:ascii="Segoe UI" w:hAnsi="Segoe UI" w:cs="Segoe UI"/>
        </w:rPr>
        <w:t xml:space="preserve"> </w:t>
      </w:r>
    </w:p>
    <w:p w14:paraId="60FD7D3F" w14:textId="77777777" w:rsidR="00F75B89" w:rsidRDefault="00F75B89" w:rsidP="00F75B89">
      <w:pPr>
        <w:rPr>
          <w:rFonts w:ascii="Segoe UI" w:hAnsi="Segoe UI" w:cs="Segoe UI"/>
        </w:rPr>
      </w:pPr>
    </w:p>
    <w:p w14:paraId="77BABF43" w14:textId="77777777" w:rsidR="00F75B89" w:rsidRDefault="00F75B89" w:rsidP="00F75B89">
      <w:pPr>
        <w:rPr>
          <w:rFonts w:ascii="Segoe UI" w:hAnsi="Segoe UI" w:cs="Segoe UI"/>
        </w:rPr>
      </w:pPr>
      <w:r>
        <w:rPr>
          <w:rFonts w:ascii="Segoe UI" w:hAnsi="Segoe UI" w:cs="Segoe UI"/>
        </w:rPr>
        <w:t xml:space="preserve">Facial recognition technology has come a long way in recent years, and it is now being used in a wide range of applications, from security and surveillance to marketing and research. One key application of facial recognition technology is in the form of facial recognition scanners, which are used to identify individuals by </w:t>
      </w:r>
      <w:proofErr w:type="spellStart"/>
      <w:r>
        <w:rPr>
          <w:rFonts w:ascii="Segoe UI" w:hAnsi="Segoe UI" w:cs="Segoe UI"/>
        </w:rPr>
        <w:t>analyzing</w:t>
      </w:r>
      <w:proofErr w:type="spellEnd"/>
      <w:r>
        <w:rPr>
          <w:rFonts w:ascii="Segoe UI" w:hAnsi="Segoe UI" w:cs="Segoe UI"/>
        </w:rPr>
        <w:t xml:space="preserve"> their facial features. In this report, we will take a closer look at the technology behind facial recognition scanners, as well as their potential uses and limitations.</w:t>
      </w:r>
    </w:p>
    <w:p w14:paraId="52486453" w14:textId="77777777" w:rsidR="00F75B89" w:rsidRDefault="00F75B89" w:rsidP="00F75B89">
      <w:pPr>
        <w:rPr>
          <w:rFonts w:ascii="Segoe UI" w:hAnsi="Segoe UI" w:cs="Segoe UI"/>
        </w:rPr>
      </w:pPr>
    </w:p>
    <w:p w14:paraId="3E3DAF13" w14:textId="77777777" w:rsidR="00F75B89" w:rsidRDefault="00F75B89" w:rsidP="00F75B89">
      <w:pPr>
        <w:pStyle w:val="Heading1"/>
        <w:rPr>
          <w:rFonts w:ascii="Segoe UI" w:hAnsi="Segoe UI" w:cs="Segoe UI"/>
        </w:rPr>
      </w:pPr>
      <w:bookmarkStart w:id="15" w:name="_Toc124449475"/>
      <w:proofErr w:type="gramStart"/>
      <w:r>
        <w:rPr>
          <w:rFonts w:ascii="Segoe UI" w:hAnsi="Segoe UI" w:cs="Segoe UI"/>
        </w:rPr>
        <w:t>How</w:t>
      </w:r>
      <w:proofErr w:type="gramEnd"/>
      <w:r>
        <w:rPr>
          <w:rFonts w:ascii="Segoe UI" w:hAnsi="Segoe UI" w:cs="Segoe UI"/>
        </w:rPr>
        <w:t xml:space="preserve"> Facial Recognition Scanners Work</w:t>
      </w:r>
      <w:bookmarkEnd w:id="15"/>
      <w:r>
        <w:rPr>
          <w:rFonts w:ascii="Segoe UI" w:hAnsi="Segoe UI" w:cs="Segoe UI"/>
        </w:rPr>
        <w:t xml:space="preserve"> </w:t>
      </w:r>
    </w:p>
    <w:p w14:paraId="5F724D75" w14:textId="77777777" w:rsidR="00F75B89" w:rsidRDefault="00F75B89" w:rsidP="00F75B89">
      <w:pPr>
        <w:rPr>
          <w:rFonts w:ascii="Segoe UI" w:hAnsi="Segoe UI" w:cs="Segoe UI"/>
        </w:rPr>
      </w:pPr>
    </w:p>
    <w:p w14:paraId="3F126E60" w14:textId="77777777" w:rsidR="00F75B89" w:rsidRDefault="00F75B89" w:rsidP="00F75B89">
      <w:pPr>
        <w:rPr>
          <w:rFonts w:ascii="Segoe UI" w:hAnsi="Segoe UI" w:cs="Segoe UI"/>
        </w:rPr>
      </w:pPr>
      <w:r>
        <w:rPr>
          <w:rFonts w:ascii="Segoe UI" w:hAnsi="Segoe UI" w:cs="Segoe UI"/>
        </w:rPr>
        <w:t>Facial recognition scanners rely on the use of deep learning algorithms, which are trained on a large dataset of faces to learn the unique characteristics of different individuals. Once a face is detected, the scanner compares it to a database of known faces to identify the individual.</w:t>
      </w:r>
    </w:p>
    <w:p w14:paraId="41212FCB" w14:textId="77777777" w:rsidR="00F75B89" w:rsidRDefault="00F75B89" w:rsidP="00F75B89">
      <w:pPr>
        <w:rPr>
          <w:rFonts w:ascii="Segoe UI" w:hAnsi="Segoe UI" w:cs="Segoe UI"/>
        </w:rPr>
      </w:pPr>
      <w:r>
        <w:rPr>
          <w:rFonts w:ascii="Segoe UI" w:hAnsi="Segoe UI" w:cs="Segoe UI"/>
        </w:rPr>
        <w:t xml:space="preserve">One of the key factors that affects the accuracy of facial recognition scanners is the quality of the image or video being </w:t>
      </w:r>
      <w:proofErr w:type="spellStart"/>
      <w:r>
        <w:rPr>
          <w:rFonts w:ascii="Segoe UI" w:hAnsi="Segoe UI" w:cs="Segoe UI"/>
        </w:rPr>
        <w:t>analyzed</w:t>
      </w:r>
      <w:proofErr w:type="spellEnd"/>
      <w:r>
        <w:rPr>
          <w:rFonts w:ascii="Segoe UI" w:hAnsi="Segoe UI" w:cs="Segoe UI"/>
        </w:rPr>
        <w:t xml:space="preserve">. </w:t>
      </w:r>
      <w:proofErr w:type="gramStart"/>
      <w:r>
        <w:rPr>
          <w:rFonts w:ascii="Segoe UI" w:hAnsi="Segoe UI" w:cs="Segoe UI"/>
        </w:rPr>
        <w:t>In order to</w:t>
      </w:r>
      <w:proofErr w:type="gramEnd"/>
      <w:r>
        <w:rPr>
          <w:rFonts w:ascii="Segoe UI" w:hAnsi="Segoe UI" w:cs="Segoe UI"/>
        </w:rPr>
        <w:t xml:space="preserve"> achieve high accuracy, facial recognition scanners typically require high-resolution images or videos that are well-lit and show the individual's face clearly.</w:t>
      </w:r>
    </w:p>
    <w:p w14:paraId="31334D32" w14:textId="77777777" w:rsidR="00F75B89" w:rsidRDefault="00F75B89" w:rsidP="00F75B89">
      <w:pPr>
        <w:rPr>
          <w:rFonts w:ascii="Segoe UI" w:hAnsi="Segoe UI" w:cs="Segoe UI"/>
        </w:rPr>
      </w:pPr>
    </w:p>
    <w:p w14:paraId="182557D3" w14:textId="77777777" w:rsidR="00F75B89" w:rsidRDefault="00F75B89" w:rsidP="00F75B89">
      <w:pPr>
        <w:pStyle w:val="Heading1"/>
        <w:rPr>
          <w:rFonts w:ascii="Segoe UI" w:hAnsi="Segoe UI" w:cs="Segoe UI"/>
        </w:rPr>
      </w:pPr>
      <w:bookmarkStart w:id="16" w:name="_Toc124449476"/>
      <w:r>
        <w:rPr>
          <w:rFonts w:ascii="Segoe UI" w:hAnsi="Segoe UI" w:cs="Segoe UI"/>
        </w:rPr>
        <w:t>Uses of Facial Recognition Scanners</w:t>
      </w:r>
      <w:bookmarkEnd w:id="16"/>
      <w:r>
        <w:rPr>
          <w:rFonts w:ascii="Segoe UI" w:hAnsi="Segoe UI" w:cs="Segoe UI"/>
        </w:rPr>
        <w:t xml:space="preserve"> </w:t>
      </w:r>
    </w:p>
    <w:p w14:paraId="6BA6F944" w14:textId="77777777" w:rsidR="00F75B89" w:rsidRDefault="00F75B89" w:rsidP="00F75B89">
      <w:pPr>
        <w:rPr>
          <w:rFonts w:ascii="Segoe UI" w:hAnsi="Segoe UI" w:cs="Segoe UI"/>
        </w:rPr>
      </w:pPr>
    </w:p>
    <w:p w14:paraId="7FB587B5" w14:textId="77777777" w:rsidR="00F75B89" w:rsidRDefault="00F75B89" w:rsidP="00F75B89">
      <w:pPr>
        <w:rPr>
          <w:rFonts w:ascii="Segoe UI" w:hAnsi="Segoe UI" w:cs="Segoe UI"/>
        </w:rPr>
      </w:pPr>
      <w:r>
        <w:rPr>
          <w:rFonts w:ascii="Segoe UI" w:hAnsi="Segoe UI" w:cs="Segoe UI"/>
        </w:rPr>
        <w:t xml:space="preserve">Facial recognition scanners can be used in a wide range of applications, including security and surveillance, access control, and marketing research. In security and surveillance, facial recognition scanners can be used to identify individuals who are on a watchlist or to track the movement of people </w:t>
      </w:r>
      <w:proofErr w:type="gramStart"/>
      <w:r>
        <w:rPr>
          <w:rFonts w:ascii="Segoe UI" w:hAnsi="Segoe UI" w:cs="Segoe UI"/>
        </w:rPr>
        <w:t>in a given</w:t>
      </w:r>
      <w:proofErr w:type="gramEnd"/>
      <w:r>
        <w:rPr>
          <w:rFonts w:ascii="Segoe UI" w:hAnsi="Segoe UI" w:cs="Segoe UI"/>
        </w:rPr>
        <w:t xml:space="preserve"> area. In access control, facial recognition scanners can be used to grant access to buildings, vehicles, or other restricted areas to authorized individuals. In marketing research, facial recognition scanners can be used to track customer demographics and preferences.</w:t>
      </w:r>
    </w:p>
    <w:p w14:paraId="72241B12" w14:textId="77777777" w:rsidR="00F75B89" w:rsidRDefault="00F75B89" w:rsidP="00F75B89">
      <w:pPr>
        <w:rPr>
          <w:rFonts w:ascii="Segoe UI" w:hAnsi="Segoe UI" w:cs="Segoe UI"/>
        </w:rPr>
      </w:pPr>
    </w:p>
    <w:p w14:paraId="6E2F662A" w14:textId="77777777" w:rsidR="00F75B89" w:rsidRDefault="00F75B89" w:rsidP="00F75B89">
      <w:pPr>
        <w:pStyle w:val="Heading1"/>
        <w:rPr>
          <w:rFonts w:ascii="Segoe UI" w:hAnsi="Segoe UI" w:cs="Segoe UI"/>
        </w:rPr>
      </w:pPr>
      <w:bookmarkStart w:id="17" w:name="_Toc124449477"/>
      <w:r>
        <w:rPr>
          <w:rFonts w:ascii="Segoe UI" w:hAnsi="Segoe UI" w:cs="Segoe UI"/>
        </w:rPr>
        <w:t>Limitations</w:t>
      </w:r>
      <w:bookmarkEnd w:id="17"/>
      <w:r>
        <w:rPr>
          <w:rFonts w:ascii="Segoe UI" w:hAnsi="Segoe UI" w:cs="Segoe UI"/>
        </w:rPr>
        <w:t xml:space="preserve"> </w:t>
      </w:r>
    </w:p>
    <w:p w14:paraId="2B6F575D" w14:textId="77777777" w:rsidR="00F75B89" w:rsidRDefault="00F75B89" w:rsidP="00F75B89">
      <w:pPr>
        <w:rPr>
          <w:rFonts w:ascii="Segoe UI" w:hAnsi="Segoe UI" w:cs="Segoe UI"/>
        </w:rPr>
      </w:pPr>
    </w:p>
    <w:p w14:paraId="6977593C" w14:textId="77777777" w:rsidR="00F75B89" w:rsidRDefault="00F75B89" w:rsidP="00F75B89">
      <w:pPr>
        <w:rPr>
          <w:rFonts w:ascii="Segoe UI" w:hAnsi="Segoe UI" w:cs="Segoe UI"/>
        </w:rPr>
      </w:pPr>
      <w:r>
        <w:rPr>
          <w:rFonts w:ascii="Segoe UI" w:hAnsi="Segoe UI" w:cs="Segoe UI"/>
        </w:rPr>
        <w:t xml:space="preserve">Despite their potential uses, facial recognition scanners also have </w:t>
      </w:r>
      <w:proofErr w:type="gramStart"/>
      <w:r>
        <w:rPr>
          <w:rFonts w:ascii="Segoe UI" w:hAnsi="Segoe UI" w:cs="Segoe UI"/>
        </w:rPr>
        <w:t>a number of</w:t>
      </w:r>
      <w:proofErr w:type="gramEnd"/>
      <w:r>
        <w:rPr>
          <w:rFonts w:ascii="Segoe UI" w:hAnsi="Segoe UI" w:cs="Segoe UI"/>
        </w:rPr>
        <w:t xml:space="preserve"> limitations. One of the main limitations is that the technology is not yet able to achieve 100% accuracy, and there is a risk of false positives or false negatives. Additionally, facial recognition </w:t>
      </w:r>
      <w:r>
        <w:rPr>
          <w:rFonts w:ascii="Segoe UI" w:hAnsi="Segoe UI" w:cs="Segoe UI"/>
        </w:rPr>
        <w:lastRenderedPageBreak/>
        <w:t>scanners can be affected by factors such as lighting, angles, and facial expressions, which can reduce their accuracy.</w:t>
      </w:r>
    </w:p>
    <w:p w14:paraId="22A73375" w14:textId="77777777" w:rsidR="00F75B89" w:rsidRDefault="00F75B89" w:rsidP="00F75B89">
      <w:pPr>
        <w:rPr>
          <w:rFonts w:ascii="Segoe UI" w:hAnsi="Segoe UI" w:cs="Segoe UI"/>
        </w:rPr>
      </w:pPr>
      <w:r>
        <w:rPr>
          <w:rFonts w:ascii="Segoe UI" w:hAnsi="Segoe UI" w:cs="Segoe UI"/>
        </w:rPr>
        <w:t xml:space="preserve">Privacy and security are also a concern with facial recognition scanners, as they rely on the collection and storage of personal data. </w:t>
      </w:r>
      <w:proofErr w:type="gramStart"/>
      <w:r>
        <w:rPr>
          <w:rFonts w:ascii="Segoe UI" w:hAnsi="Segoe UI" w:cs="Segoe UI"/>
        </w:rPr>
        <w:t>In order to</w:t>
      </w:r>
      <w:proofErr w:type="gramEnd"/>
      <w:r>
        <w:rPr>
          <w:rFonts w:ascii="Segoe UI" w:hAnsi="Segoe UI" w:cs="Segoe UI"/>
        </w:rPr>
        <w:t xml:space="preserve"> ensure the protection of personal data, it is important that facial recognition scanners are used in compliance with relevant laws and regulations, and that appropriate security measures are in place to protect the data.</w:t>
      </w:r>
    </w:p>
    <w:p w14:paraId="036DCF1F" w14:textId="77777777" w:rsidR="00F75B89" w:rsidRDefault="00F75B89" w:rsidP="00F75B89">
      <w:pPr>
        <w:rPr>
          <w:rFonts w:ascii="Segoe UI" w:hAnsi="Segoe UI" w:cs="Segoe UI"/>
        </w:rPr>
      </w:pPr>
    </w:p>
    <w:p w14:paraId="26AF93E8" w14:textId="77777777" w:rsidR="00F75B89" w:rsidRDefault="00F75B89" w:rsidP="00F75B89">
      <w:pPr>
        <w:pStyle w:val="Heading1"/>
        <w:rPr>
          <w:rFonts w:ascii="Segoe UI" w:hAnsi="Segoe UI" w:cs="Segoe UI"/>
        </w:rPr>
      </w:pPr>
      <w:bookmarkStart w:id="18" w:name="_Toc124449478"/>
      <w:r>
        <w:rPr>
          <w:rFonts w:ascii="Segoe UI" w:hAnsi="Segoe UI" w:cs="Segoe UI"/>
        </w:rPr>
        <w:t>Conclusion</w:t>
      </w:r>
      <w:bookmarkEnd w:id="18"/>
      <w:r>
        <w:rPr>
          <w:rFonts w:ascii="Segoe UI" w:hAnsi="Segoe UI" w:cs="Segoe UI"/>
        </w:rPr>
        <w:t xml:space="preserve"> </w:t>
      </w:r>
    </w:p>
    <w:p w14:paraId="38C9F53C" w14:textId="77777777" w:rsidR="00F75B89" w:rsidRDefault="00F75B89" w:rsidP="00F75B89">
      <w:pPr>
        <w:rPr>
          <w:rFonts w:ascii="Segoe UI" w:hAnsi="Segoe UI" w:cs="Segoe UI"/>
        </w:rPr>
      </w:pPr>
    </w:p>
    <w:p w14:paraId="36D1E35A" w14:textId="77777777" w:rsidR="00F75B89" w:rsidRDefault="00F75B89" w:rsidP="00F75B89">
      <w:pPr>
        <w:rPr>
          <w:rFonts w:ascii="Segoe UI" w:hAnsi="Segoe UI" w:cs="Segoe UI"/>
        </w:rPr>
      </w:pPr>
      <w:r>
        <w:rPr>
          <w:rFonts w:ascii="Segoe UI" w:hAnsi="Segoe UI" w:cs="Segoe UI"/>
        </w:rPr>
        <w:t xml:space="preserve">Facial recognition scanners are a powerful tool for identifying individuals by </w:t>
      </w:r>
      <w:proofErr w:type="spellStart"/>
      <w:r>
        <w:rPr>
          <w:rFonts w:ascii="Segoe UI" w:hAnsi="Segoe UI" w:cs="Segoe UI"/>
        </w:rPr>
        <w:t>analyzing</w:t>
      </w:r>
      <w:proofErr w:type="spellEnd"/>
      <w:r>
        <w:rPr>
          <w:rFonts w:ascii="Segoe UI" w:hAnsi="Segoe UI" w:cs="Segoe UI"/>
        </w:rPr>
        <w:t xml:space="preserve"> their facial features. They can be used in a wide range of applications, including security and surveillance, access control, and marketing research. However, the technology is not yet able to achieve 100% accuracy, and there are concerns about privacy and security.</w:t>
      </w:r>
    </w:p>
    <w:p w14:paraId="2D0BC465" w14:textId="77777777" w:rsidR="00F75B89" w:rsidRDefault="00F75B89" w:rsidP="00F75B89">
      <w:pPr>
        <w:pStyle w:val="Heading1"/>
        <w:rPr>
          <w:rFonts w:ascii="Segoe UI" w:hAnsi="Segoe UI" w:cs="Segoe UI"/>
        </w:rPr>
      </w:pPr>
    </w:p>
    <w:p w14:paraId="377A2238" w14:textId="77777777" w:rsidR="00F75B89" w:rsidRDefault="00F75B89" w:rsidP="00F75B89">
      <w:pPr>
        <w:pStyle w:val="Heading1"/>
        <w:rPr>
          <w:rFonts w:ascii="Segoe UI" w:hAnsi="Segoe UI" w:cs="Segoe UI"/>
        </w:rPr>
      </w:pPr>
      <w:bookmarkStart w:id="19" w:name="_Toc124449479"/>
      <w:r>
        <w:rPr>
          <w:rFonts w:ascii="Segoe UI" w:hAnsi="Segoe UI" w:cs="Segoe UI"/>
        </w:rPr>
        <w:t>References:</w:t>
      </w:r>
      <w:bookmarkEnd w:id="19"/>
    </w:p>
    <w:p w14:paraId="637F9BC7" w14:textId="77777777" w:rsidR="00F75B89" w:rsidRDefault="00F75B89" w:rsidP="00F75B89">
      <w:pPr>
        <w:rPr>
          <w:rFonts w:ascii="Segoe UI" w:hAnsi="Segoe UI" w:cs="Segoe UI"/>
        </w:rPr>
      </w:pPr>
    </w:p>
    <w:p w14:paraId="31880E8A" w14:textId="77777777" w:rsidR="00F75B89" w:rsidRDefault="00F75B89" w:rsidP="00F75B89">
      <w:pPr>
        <w:rPr>
          <w:rFonts w:ascii="Segoe UI" w:hAnsi="Segoe UI" w:cs="Segoe UI"/>
        </w:rPr>
      </w:pPr>
      <w:r>
        <w:rPr>
          <w:rFonts w:ascii="Segoe UI" w:hAnsi="Segoe UI" w:cs="Segoe UI"/>
        </w:rPr>
        <w:t>1.</w:t>
      </w:r>
      <w:r>
        <w:rPr>
          <w:rFonts w:ascii="Segoe UI" w:hAnsi="Segoe UI" w:cs="Segoe UI"/>
        </w:rPr>
        <w:tab/>
        <w:t>"Facial recognition technology" by National Institute of Standards and Technology (NIST) https://www.nist.gov/programs-projects/face-recognition-technology</w:t>
      </w:r>
    </w:p>
    <w:p w14:paraId="4BA29787" w14:textId="77777777" w:rsidR="00F75B89" w:rsidRDefault="00F75B89" w:rsidP="00F75B89">
      <w:pPr>
        <w:rPr>
          <w:rFonts w:ascii="Segoe UI" w:hAnsi="Segoe UI" w:cs="Segoe UI"/>
        </w:rPr>
      </w:pPr>
      <w:r>
        <w:rPr>
          <w:rFonts w:ascii="Segoe UI" w:hAnsi="Segoe UI" w:cs="Segoe UI"/>
        </w:rPr>
        <w:t>2.</w:t>
      </w:r>
      <w:r>
        <w:rPr>
          <w:rFonts w:ascii="Segoe UI" w:hAnsi="Segoe UI" w:cs="Segoe UI"/>
        </w:rPr>
        <w:tab/>
        <w:t>"Facial recognition technology and its potential impact on privacy" by American Civil Liberties Union (ACLU) https://www.aclu.org/issues/privacy-technology/surveillance-technologies/facial-recognition-technology</w:t>
      </w:r>
    </w:p>
    <w:p w14:paraId="379BF640" w14:textId="77777777" w:rsidR="00F75B89" w:rsidRDefault="00F75B89" w:rsidP="00F75B89">
      <w:pPr>
        <w:rPr>
          <w:rFonts w:ascii="Segoe UI" w:hAnsi="Segoe UI" w:cs="Segoe UI"/>
        </w:rPr>
      </w:pPr>
      <w:r>
        <w:rPr>
          <w:rFonts w:ascii="Segoe UI" w:hAnsi="Segoe UI" w:cs="Segoe UI"/>
        </w:rPr>
        <w:t>3.</w:t>
      </w:r>
      <w:r>
        <w:rPr>
          <w:rFonts w:ascii="Segoe UI" w:hAnsi="Segoe UI" w:cs="Segoe UI"/>
        </w:rPr>
        <w:tab/>
        <w:t xml:space="preserve">"The State of Facial Recognition: 2019" by the </w:t>
      </w:r>
      <w:proofErr w:type="spellStart"/>
      <w:r>
        <w:rPr>
          <w:rFonts w:ascii="Segoe UI" w:hAnsi="Segoe UI" w:cs="Segoe UI"/>
        </w:rPr>
        <w:t>Center</w:t>
      </w:r>
      <w:proofErr w:type="spellEnd"/>
      <w:r>
        <w:rPr>
          <w:rFonts w:ascii="Segoe UI" w:hAnsi="Segoe UI" w:cs="Segoe UI"/>
        </w:rPr>
        <w:t xml:space="preserve"> on Privacy &amp; Technology at Georgetown Law https://www.law.georgetown.edu/center-privacy-technology/wp-content/uploads/2019/10/The-State-of-Facial-Recognition-2019.pdf</w:t>
      </w:r>
    </w:p>
    <w:p w14:paraId="7542D7C7" w14:textId="77777777" w:rsidR="00F75B89" w:rsidRDefault="00F75B89" w:rsidP="00F75B89">
      <w:pPr>
        <w:rPr>
          <w:rFonts w:ascii="Segoe UI" w:hAnsi="Segoe UI" w:cs="Segoe UI"/>
        </w:rPr>
      </w:pPr>
      <w:r>
        <w:rPr>
          <w:rFonts w:ascii="Segoe UI" w:hAnsi="Segoe UI" w:cs="Segoe UI"/>
        </w:rPr>
        <w:t>4.</w:t>
      </w:r>
      <w:r>
        <w:rPr>
          <w:rFonts w:ascii="Segoe UI" w:hAnsi="Segoe UI" w:cs="Segoe UI"/>
        </w:rPr>
        <w:tab/>
        <w:t>"Facial Recognition: A Closer Look at the Technology and Its Impact on Society" by the MIT Technology Review https://www.technologyreview.com/s/613429/facial-recognition-a-closer-look-at-the-technology-and-its-impact</w:t>
      </w:r>
    </w:p>
    <w:p w14:paraId="1143427A" w14:textId="77777777" w:rsidR="00F75B89" w:rsidRPr="00F75B89" w:rsidRDefault="00F75B89" w:rsidP="00F75B89">
      <w:pPr>
        <w:rPr>
          <w:b/>
          <w:bCs/>
        </w:rPr>
      </w:pPr>
    </w:p>
    <w:sectPr w:rsidR="00F75B89" w:rsidRPr="00F75B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AB"/>
    <w:rsid w:val="00134233"/>
    <w:rsid w:val="002164AB"/>
    <w:rsid w:val="00315104"/>
    <w:rsid w:val="004C4DC0"/>
    <w:rsid w:val="008332AF"/>
    <w:rsid w:val="00AB7D30"/>
    <w:rsid w:val="00CA0D89"/>
    <w:rsid w:val="00D1102E"/>
    <w:rsid w:val="00F75B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1A7F0"/>
  <w15:chartTrackingRefBased/>
  <w15:docId w15:val="{4B712C29-B911-4107-AE22-80282C99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AB"/>
    <w:rPr>
      <w:lang w:val="en-GB"/>
    </w:rPr>
  </w:style>
  <w:style w:type="paragraph" w:styleId="Heading1">
    <w:name w:val="heading 1"/>
    <w:basedOn w:val="Normal"/>
    <w:next w:val="Normal"/>
    <w:link w:val="Heading1Char"/>
    <w:uiPriority w:val="9"/>
    <w:qFormat/>
    <w:rsid w:val="002164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64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4AB"/>
    <w:rPr>
      <w:color w:val="0000FF"/>
      <w:u w:val="single"/>
    </w:rPr>
  </w:style>
  <w:style w:type="character" w:customStyle="1" w:styleId="Heading1Char">
    <w:name w:val="Heading 1 Char"/>
    <w:basedOn w:val="DefaultParagraphFont"/>
    <w:link w:val="Heading1"/>
    <w:uiPriority w:val="9"/>
    <w:rsid w:val="002164AB"/>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2164AB"/>
    <w:pPr>
      <w:outlineLvl w:val="9"/>
    </w:pPr>
    <w:rPr>
      <w:lang w:val="en-US"/>
    </w:rPr>
  </w:style>
  <w:style w:type="paragraph" w:styleId="TOC1">
    <w:name w:val="toc 1"/>
    <w:basedOn w:val="Normal"/>
    <w:next w:val="Normal"/>
    <w:autoRedefine/>
    <w:uiPriority w:val="39"/>
    <w:unhideWhenUsed/>
    <w:rsid w:val="002164AB"/>
    <w:pPr>
      <w:spacing w:after="100"/>
    </w:pPr>
  </w:style>
  <w:style w:type="paragraph" w:styleId="TOC2">
    <w:name w:val="toc 2"/>
    <w:basedOn w:val="Normal"/>
    <w:next w:val="Normal"/>
    <w:autoRedefine/>
    <w:uiPriority w:val="39"/>
    <w:unhideWhenUsed/>
    <w:rsid w:val="002164AB"/>
    <w:pPr>
      <w:spacing w:after="100"/>
      <w:ind w:left="220"/>
    </w:pPr>
  </w:style>
  <w:style w:type="paragraph" w:styleId="Title">
    <w:name w:val="Title"/>
    <w:basedOn w:val="Normal"/>
    <w:next w:val="Normal"/>
    <w:link w:val="TitleChar"/>
    <w:uiPriority w:val="10"/>
    <w:qFormat/>
    <w:rsid w:val="002164AB"/>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2164AB"/>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2164AB"/>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unhideWhenUsed/>
    <w:rsid w:val="002164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164AB"/>
    <w:rPr>
      <w:b/>
      <w:bCs/>
    </w:rPr>
  </w:style>
  <w:style w:type="character" w:styleId="UnresolvedMention">
    <w:name w:val="Unresolved Mention"/>
    <w:basedOn w:val="DefaultParagraphFont"/>
    <w:uiPriority w:val="99"/>
    <w:semiHidden/>
    <w:unhideWhenUsed/>
    <w:rsid w:val="00F75B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53964">
      <w:bodyDiv w:val="1"/>
      <w:marLeft w:val="0"/>
      <w:marRight w:val="0"/>
      <w:marTop w:val="0"/>
      <w:marBottom w:val="0"/>
      <w:divBdr>
        <w:top w:val="none" w:sz="0" w:space="0" w:color="auto"/>
        <w:left w:val="none" w:sz="0" w:space="0" w:color="auto"/>
        <w:bottom w:val="none" w:sz="0" w:space="0" w:color="auto"/>
        <w:right w:val="none" w:sz="0" w:space="0" w:color="auto"/>
      </w:divBdr>
    </w:div>
    <w:div w:id="969819967">
      <w:bodyDiv w:val="1"/>
      <w:marLeft w:val="0"/>
      <w:marRight w:val="0"/>
      <w:marTop w:val="0"/>
      <w:marBottom w:val="0"/>
      <w:divBdr>
        <w:top w:val="none" w:sz="0" w:space="0" w:color="auto"/>
        <w:left w:val="none" w:sz="0" w:space="0" w:color="auto"/>
        <w:bottom w:val="none" w:sz="0" w:space="0" w:color="auto"/>
        <w:right w:val="none" w:sz="0" w:space="0" w:color="auto"/>
      </w:divBdr>
    </w:div>
    <w:div w:id="144592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Azure/azure-sdk-for-python/tree/main/azure-cognitiv"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2152</Words>
  <Characters>12273</Characters>
  <Application>Microsoft Office Word</Application>
  <DocSecurity>0</DocSecurity>
  <Lines>102</Lines>
  <Paragraphs>28</Paragraphs>
  <ScaleCrop>false</ScaleCrop>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Weldon</dc:creator>
  <cp:keywords/>
  <dc:description/>
  <cp:lastModifiedBy>Conor Weldon</cp:lastModifiedBy>
  <cp:revision>7</cp:revision>
  <dcterms:created xsi:type="dcterms:W3CDTF">2023-01-14T22:50:00Z</dcterms:created>
  <dcterms:modified xsi:type="dcterms:W3CDTF">2023-01-14T23:17:00Z</dcterms:modified>
</cp:coreProperties>
</file>