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2A33B" w14:textId="19BB4DC6" w:rsidR="00302468" w:rsidRDefault="00302468" w:rsidP="00302468">
      <w:pPr>
        <w:pStyle w:val="Heading1"/>
      </w:pPr>
      <w:r>
        <w:t>Introduction</w:t>
      </w:r>
    </w:p>
    <w:p w14:paraId="41A35E8D" w14:textId="77777777" w:rsidR="00302468" w:rsidRPr="00302468" w:rsidRDefault="00302468" w:rsidP="00302468"/>
    <w:p w14:paraId="00BD0CEB" w14:textId="77777777" w:rsidR="00302468" w:rsidRDefault="00302468" w:rsidP="00302468">
      <w:r>
        <w:t>Artificial Intelligence (AI) and facial recognition systems have become increasingly prevalent in recent years. These technologies have the potential to revolutionize many fields, including security, healthcare, and marketing. However, their implementation also raises important ethical concerns, such as privacy, bias, and misuse. This report will examine the impact of AI and facial recognition systems on the world today, focusing on their potential benefits and limitations.</w:t>
      </w:r>
    </w:p>
    <w:p w14:paraId="6FA537DC" w14:textId="77777777" w:rsidR="00302468" w:rsidRDefault="00302468" w:rsidP="00302468">
      <w:pPr>
        <w:pStyle w:val="Heading1"/>
      </w:pPr>
    </w:p>
    <w:p w14:paraId="305CDE5F" w14:textId="336F14D9" w:rsidR="00302468" w:rsidRDefault="00302468" w:rsidP="00302468">
      <w:pPr>
        <w:pStyle w:val="Heading1"/>
      </w:pPr>
      <w:r>
        <w:t>Potential Benefits of AI and Facial Recognition Systems</w:t>
      </w:r>
    </w:p>
    <w:p w14:paraId="477FA990" w14:textId="77777777" w:rsidR="00302468" w:rsidRPr="00302468" w:rsidRDefault="00302468" w:rsidP="00302468"/>
    <w:p w14:paraId="75CBB3A8" w14:textId="77777777" w:rsidR="00302468" w:rsidRDefault="00302468" w:rsidP="00302468">
      <w:r>
        <w:t>One of the main benefits of AI and facial recognition systems is their ability to improve security and access control. For example, facial recognition can be used to identify individuals at border crossings, airports, and other high-security areas, allowing for more efficient and accurate screening (Jain et al., 2016). Additionally, facial recognition technology can be used to improve the accuracy of surveillance systems and aid in the identification of criminals (</w:t>
      </w:r>
      <w:proofErr w:type="spellStart"/>
      <w:r>
        <w:t>Klare</w:t>
      </w:r>
      <w:proofErr w:type="spellEnd"/>
      <w:r>
        <w:t>, 2012).</w:t>
      </w:r>
    </w:p>
    <w:p w14:paraId="22B8295F" w14:textId="77777777" w:rsidR="00302468" w:rsidRDefault="00302468" w:rsidP="00302468"/>
    <w:p w14:paraId="0E17E660" w14:textId="77777777" w:rsidR="00302468" w:rsidRDefault="00302468" w:rsidP="00302468">
      <w:r>
        <w:t xml:space="preserve">Another potential benefit of AI and facial recognition systems is their ability to improve healthcare. AI can be used to </w:t>
      </w:r>
      <w:proofErr w:type="spellStart"/>
      <w:r>
        <w:t>analyze</w:t>
      </w:r>
      <w:proofErr w:type="spellEnd"/>
      <w:r>
        <w:t xml:space="preserve"> medical images, such as X-rays and MRI scans, to aid in the early detection of diseases (Gulshan et al., 2016). Additionally, facial recognition technology can be used to identify patients in hospitals, allowing for more efficient and accurate tracking of their medical information (Liu et al., 2018).</w:t>
      </w:r>
    </w:p>
    <w:p w14:paraId="45EDA194" w14:textId="77777777" w:rsidR="00302468" w:rsidRDefault="00302468" w:rsidP="00302468">
      <w:pPr>
        <w:pStyle w:val="Heading1"/>
      </w:pPr>
    </w:p>
    <w:p w14:paraId="485C8727" w14:textId="0798E643" w:rsidR="00302468" w:rsidRDefault="00302468" w:rsidP="00302468">
      <w:pPr>
        <w:pStyle w:val="Heading1"/>
      </w:pPr>
      <w:r>
        <w:t>Potential Limitations of AI and Facial Recognition Systems</w:t>
      </w:r>
    </w:p>
    <w:p w14:paraId="0FC64FDD" w14:textId="77777777" w:rsidR="00302468" w:rsidRPr="00302468" w:rsidRDefault="00302468" w:rsidP="00302468"/>
    <w:p w14:paraId="20B9BB96" w14:textId="77777777" w:rsidR="00302468" w:rsidRDefault="00302468" w:rsidP="00302468">
      <w:r>
        <w:t xml:space="preserve">Despite their potential benefits, AI and facial recognition systems also have </w:t>
      </w:r>
      <w:proofErr w:type="gramStart"/>
      <w:r>
        <w:t>a number of</w:t>
      </w:r>
      <w:proofErr w:type="gramEnd"/>
      <w:r>
        <w:t xml:space="preserve"> limitations that must be considered. One of the main limitations is the potential for bias in the technology. For example, facial recognition systems have been shown to have higher error rates for individuals with darker skin tones (</w:t>
      </w:r>
      <w:proofErr w:type="spellStart"/>
      <w:r>
        <w:t>Buolamwini</w:t>
      </w:r>
      <w:proofErr w:type="spellEnd"/>
      <w:r>
        <w:t xml:space="preserve"> &amp; </w:t>
      </w:r>
      <w:proofErr w:type="spellStart"/>
      <w:r>
        <w:t>Gebru</w:t>
      </w:r>
      <w:proofErr w:type="spellEnd"/>
      <w:r>
        <w:t>, 2018). Additionally, the technology may be biased against individuals with certain physical characteristics, such as those who wear glasses or have beards (</w:t>
      </w:r>
      <w:proofErr w:type="spellStart"/>
      <w:r>
        <w:t>Klare</w:t>
      </w:r>
      <w:proofErr w:type="spellEnd"/>
      <w:r>
        <w:t>, 2012).</w:t>
      </w:r>
    </w:p>
    <w:p w14:paraId="105E29DC" w14:textId="77777777" w:rsidR="00302468" w:rsidRDefault="00302468" w:rsidP="00302468"/>
    <w:p w14:paraId="07789186" w14:textId="77777777" w:rsidR="00302468" w:rsidRDefault="00302468" w:rsidP="00302468">
      <w:r>
        <w:t>Another potential limitation of AI and facial recognition systems is the potential for misuse. For example, facial recognition technology can be used to monitor individuals without their knowledge or consent, raising important privacy concerns (Crawford &amp; Schultz, 2019). Additionally, the technology may be used to target certain groups of people, such as those who participate in political protests (</w:t>
      </w:r>
      <w:proofErr w:type="spellStart"/>
      <w:r>
        <w:t>Klare</w:t>
      </w:r>
      <w:proofErr w:type="spellEnd"/>
      <w:r>
        <w:t>, 2012).</w:t>
      </w:r>
    </w:p>
    <w:p w14:paraId="377388CA" w14:textId="77777777" w:rsidR="00302468" w:rsidRDefault="00302468" w:rsidP="00302468">
      <w:pPr>
        <w:pStyle w:val="Heading1"/>
      </w:pPr>
    </w:p>
    <w:p w14:paraId="66536F51" w14:textId="45F29B9D" w:rsidR="00302468" w:rsidRDefault="00302468" w:rsidP="00302468">
      <w:pPr>
        <w:pStyle w:val="Heading1"/>
      </w:pPr>
      <w:r>
        <w:t>Conclusion</w:t>
      </w:r>
    </w:p>
    <w:p w14:paraId="0748B712" w14:textId="77777777" w:rsidR="00302468" w:rsidRPr="00302468" w:rsidRDefault="00302468" w:rsidP="00302468"/>
    <w:p w14:paraId="29E270A3" w14:textId="77777777" w:rsidR="00302468" w:rsidRDefault="00302468" w:rsidP="00302468">
      <w:r>
        <w:t xml:space="preserve">In conclusion, AI and facial recognition systems have the potential to revolutionize many fields, including security, healthcare, and marketing. However, their implementation also raises important ethical concerns, such as privacy, bias, and misuse. It's crucial that we continue to research and develop these technologies in an ethical and responsible </w:t>
      </w:r>
      <w:proofErr w:type="gramStart"/>
      <w:r>
        <w:t>manner, and</w:t>
      </w:r>
      <w:proofErr w:type="gramEnd"/>
      <w:r>
        <w:t xml:space="preserve"> address any potential negative impacts proactively.</w:t>
      </w:r>
    </w:p>
    <w:p w14:paraId="6F07DA81" w14:textId="77777777" w:rsidR="00302468" w:rsidRDefault="00302468" w:rsidP="00302468">
      <w:pPr>
        <w:pStyle w:val="Heading1"/>
      </w:pPr>
    </w:p>
    <w:p w14:paraId="1B567709" w14:textId="77777777" w:rsidR="00302468" w:rsidRDefault="00302468" w:rsidP="00302468">
      <w:pPr>
        <w:pStyle w:val="Heading1"/>
      </w:pPr>
      <w:r>
        <w:t>References:</w:t>
      </w:r>
    </w:p>
    <w:p w14:paraId="5F214499" w14:textId="77777777" w:rsidR="00302468" w:rsidRDefault="00302468" w:rsidP="00302468"/>
    <w:p w14:paraId="1A51817E" w14:textId="77777777" w:rsidR="00302468" w:rsidRDefault="00302468" w:rsidP="00302468">
      <w:proofErr w:type="spellStart"/>
      <w:r>
        <w:t>Buolamwini</w:t>
      </w:r>
      <w:proofErr w:type="spellEnd"/>
      <w:r>
        <w:t xml:space="preserve">, J., &amp; </w:t>
      </w:r>
      <w:proofErr w:type="spellStart"/>
      <w:r>
        <w:t>Gebru</w:t>
      </w:r>
      <w:proofErr w:type="spellEnd"/>
      <w:r>
        <w:t>, T. (2018). Gender shades: Intersectional accuracy disparities in commercial gender classification. Proceedings of Machine Learning Research, 81, 1-15.</w:t>
      </w:r>
    </w:p>
    <w:p w14:paraId="43E1856E" w14:textId="77777777" w:rsidR="00302468" w:rsidRDefault="00302468" w:rsidP="00302468"/>
    <w:p w14:paraId="3DC8B1D1" w14:textId="77777777" w:rsidR="00302468" w:rsidRDefault="00302468" w:rsidP="00302468">
      <w:r>
        <w:t>Crawford, K., &amp; Schultz, J. (2019). The use and misuse of facial recognition technology. Communications of the ACM, 62(6), 34-40.</w:t>
      </w:r>
    </w:p>
    <w:p w14:paraId="575A6522" w14:textId="77777777" w:rsidR="00302468" w:rsidRDefault="00302468" w:rsidP="00302468"/>
    <w:p w14:paraId="41E6AAC2" w14:textId="77777777" w:rsidR="00302468" w:rsidRDefault="00302468" w:rsidP="00302468">
      <w:r>
        <w:t xml:space="preserve">Gulshan, V., Peng, L., Coram, M., </w:t>
      </w:r>
      <w:proofErr w:type="spellStart"/>
      <w:r>
        <w:t>Stumpe</w:t>
      </w:r>
      <w:proofErr w:type="spellEnd"/>
      <w:r>
        <w:t>, M. C., Wu, D., Narayanaswamy, A., … &amp; Kim, R. (2016). Development and validation of a deep learning algorithm for detection of diabetic retinopathy in retinal fundus photographs. JAMA, 316(22), 2402-2410.</w:t>
      </w:r>
    </w:p>
    <w:p w14:paraId="4931B369" w14:textId="77777777" w:rsidR="00302468" w:rsidRDefault="00302468" w:rsidP="00302468"/>
    <w:p w14:paraId="12BCA24E" w14:textId="77777777" w:rsidR="00302468" w:rsidRDefault="00302468" w:rsidP="00302468">
      <w:r>
        <w:t>Jain, A. K., Ross, A., Nandakumar, K., &amp; Ngo, C. W. (2016). Introduction to biometrics. Springer.</w:t>
      </w:r>
    </w:p>
    <w:p w14:paraId="69AB5809" w14:textId="77777777" w:rsidR="00302468" w:rsidRDefault="00302468" w:rsidP="00302468"/>
    <w:p w14:paraId="46F246D1" w14:textId="6D5D38F8" w:rsidR="006D12E7" w:rsidRDefault="00302468" w:rsidP="00302468">
      <w:proofErr w:type="spellStart"/>
      <w:r>
        <w:t>Klare</w:t>
      </w:r>
      <w:proofErr w:type="spellEnd"/>
      <w:r>
        <w:t>, H. R. (2012).</w:t>
      </w:r>
    </w:p>
    <w:sectPr w:rsidR="006D12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468"/>
    <w:rsid w:val="00302468"/>
    <w:rsid w:val="004C4DC0"/>
    <w:rsid w:val="006D12E7"/>
    <w:rsid w:val="00AB7D3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1CB1A"/>
  <w15:chartTrackingRefBased/>
  <w15:docId w15:val="{F1496830-6A7C-4FF2-86F9-C53A7B0DE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24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246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583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533</Words>
  <Characters>3044</Characters>
  <Application>Microsoft Office Word</Application>
  <DocSecurity>0</DocSecurity>
  <Lines>25</Lines>
  <Paragraphs>7</Paragraphs>
  <ScaleCrop>false</ScaleCrop>
  <Company/>
  <LinksUpToDate>false</LinksUpToDate>
  <CharactersWithSpaces>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Weldon</dc:creator>
  <cp:keywords/>
  <dc:description/>
  <cp:lastModifiedBy>Conor Weldon</cp:lastModifiedBy>
  <cp:revision>1</cp:revision>
  <dcterms:created xsi:type="dcterms:W3CDTF">2023-01-23T19:39:00Z</dcterms:created>
  <dcterms:modified xsi:type="dcterms:W3CDTF">2023-01-23T19:44:00Z</dcterms:modified>
</cp:coreProperties>
</file>