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0AB46D07"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0E2B08">
        <w:rPr>
          <w:rFonts w:ascii="Arial" w:hAnsi="Arial" w:cs="Arial"/>
          <w:b/>
          <w:sz w:val="44"/>
          <w:bdr w:val="none" w:sz="0" w:space="0" w:color="auto" w:frame="1"/>
        </w:rPr>
        <w:t>27</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268E828E"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E17744">
        <w:rPr>
          <w:rFonts w:ascii="Arial" w:hAnsi="Arial" w:cs="Arial"/>
          <w:sz w:val="28"/>
          <w:bdr w:val="none" w:sz="0" w:space="0" w:color="auto" w:frame="1"/>
        </w:rPr>
        <w:t>2</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7E48898C" w:rsidR="00127FFA" w:rsidRPr="00127FFA" w:rsidRDefault="000E2B08" w:rsidP="00127FFA">
      <w:pPr>
        <w:jc w:val="center"/>
        <w:rPr>
          <w:rFonts w:ascii="Arial" w:hAnsi="Arial" w:cs="Arial"/>
          <w:sz w:val="28"/>
          <w:bdr w:val="none" w:sz="0" w:space="0" w:color="auto" w:frame="1"/>
        </w:rPr>
      </w:pPr>
      <w:r>
        <w:rPr>
          <w:rFonts w:ascii="Arial" w:hAnsi="Arial" w:cs="Arial"/>
          <w:sz w:val="28"/>
          <w:bdr w:val="none" w:sz="0" w:space="0" w:color="auto" w:frame="1"/>
        </w:rPr>
        <w:t>Ian</w:t>
      </w:r>
      <w:r w:rsidR="00127FFA" w:rsidRPr="00127FFA">
        <w:rPr>
          <w:rFonts w:ascii="Arial" w:hAnsi="Arial" w:cs="Arial"/>
          <w:sz w:val="28"/>
          <w:bdr w:val="none" w:sz="0" w:space="0" w:color="auto" w:frame="1"/>
        </w:rPr>
        <w:t xml:space="preserve"> </w:t>
      </w:r>
      <w:r>
        <w:rPr>
          <w:rFonts w:ascii="Arial" w:hAnsi="Arial" w:cs="Arial"/>
          <w:sz w:val="28"/>
          <w:bdr w:val="none" w:sz="0" w:space="0" w:color="auto" w:frame="1"/>
        </w:rPr>
        <w:t>Estevez</w:t>
      </w:r>
    </w:p>
    <w:p w14:paraId="28B31206" w14:textId="15C9B2DF" w:rsidR="00127FFA" w:rsidRPr="00127FFA" w:rsidRDefault="000E2B08" w:rsidP="00127FFA">
      <w:pPr>
        <w:jc w:val="center"/>
        <w:rPr>
          <w:rFonts w:ascii="Arial" w:hAnsi="Arial" w:cs="Arial"/>
          <w:sz w:val="28"/>
          <w:bdr w:val="none" w:sz="0" w:space="0" w:color="auto" w:frame="1"/>
        </w:rPr>
      </w:pPr>
      <w:r>
        <w:rPr>
          <w:rFonts w:ascii="Arial" w:hAnsi="Arial" w:cs="Arial"/>
          <w:sz w:val="28"/>
          <w:bdr w:val="none" w:sz="0" w:space="0" w:color="auto" w:frame="1"/>
        </w:rPr>
        <w:t xml:space="preserve">Jack </w:t>
      </w:r>
      <w:proofErr w:type="spellStart"/>
      <w:r>
        <w:rPr>
          <w:rFonts w:ascii="Arial" w:hAnsi="Arial" w:cs="Arial"/>
          <w:sz w:val="28"/>
          <w:bdr w:val="none" w:sz="0" w:space="0" w:color="auto" w:frame="1"/>
        </w:rPr>
        <w:t>Throdahl</w:t>
      </w:r>
      <w:proofErr w:type="spellEnd"/>
    </w:p>
    <w:p w14:paraId="1FB8E103" w14:textId="3CE58C88" w:rsidR="00127FFA" w:rsidRPr="000E2B08" w:rsidRDefault="000E2B08" w:rsidP="000E2B08">
      <w:pPr>
        <w:jc w:val="center"/>
        <w:rPr>
          <w:rFonts w:ascii="Arial" w:hAnsi="Arial" w:cs="Arial"/>
          <w:sz w:val="28"/>
          <w:bdr w:val="none" w:sz="0" w:space="0" w:color="auto" w:frame="1"/>
        </w:rPr>
      </w:pPr>
      <w:r>
        <w:rPr>
          <w:rFonts w:ascii="Arial" w:hAnsi="Arial" w:cs="Arial"/>
          <w:sz w:val="28"/>
          <w:bdr w:val="none" w:sz="0" w:space="0" w:color="auto" w:frame="1"/>
        </w:rPr>
        <w:t>William Hudmon</w:t>
      </w: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328AC05D" w14:textId="3582E96B" w:rsidR="000E2B08" w:rsidRPr="000E2B08" w:rsidRDefault="000515C1" w:rsidP="000E2B08">
      <w:pPr>
        <w:shd w:val="clear" w:color="auto" w:fill="FFFFFF"/>
        <w:rPr>
          <w:rFonts w:ascii="Arial" w:hAnsi="Arial" w:cs="Arial"/>
          <w:iCs/>
          <w:color w:val="000000"/>
          <w:sz w:val="20"/>
          <w:szCs w:val="20"/>
          <w:bdr w:val="none" w:sz="0" w:space="0" w:color="auto" w:frame="1"/>
        </w:rPr>
      </w:pPr>
      <w:r w:rsidRPr="000E2B08">
        <w:rPr>
          <w:rFonts w:ascii="Arial" w:hAnsi="Arial" w:cs="Arial"/>
          <w:iCs/>
          <w:color w:val="000000"/>
          <w:sz w:val="20"/>
          <w:szCs w:val="20"/>
          <w:bdr w:val="none" w:sz="0" w:space="0" w:color="auto" w:frame="1"/>
        </w:rPr>
        <w:t xml:space="preserve"> </w:t>
      </w:r>
      <w:r w:rsidR="000E2B08" w:rsidRPr="000E2B08">
        <w:rPr>
          <w:rFonts w:ascii="Arial" w:hAnsi="Arial" w:cs="Arial"/>
          <w:iCs/>
          <w:color w:val="000000"/>
          <w:sz w:val="20"/>
          <w:szCs w:val="20"/>
          <w:bdr w:val="none" w:sz="0" w:space="0" w:color="auto" w:frame="1"/>
        </w:rPr>
        <w:t xml:space="preserve">GrouPay is a web application designed to facilitate users in reconciling collective debts, by allowing individuals to join billing groups, in which they can independently contribute to bills owed by themselves and their peers within the same billing group. Users must first make accounts to find the other users with which to join the same billing group, set up by a third party such as a landlord (or property manager, company, etc.), after which they can split bills, such as rent or utilities evenly, and/or distribute percentages of the balance due however they decide. </w:t>
      </w:r>
      <w:r w:rsidR="000E2B08">
        <w:rPr>
          <w:rFonts w:ascii="Arial" w:hAnsi="Arial" w:cs="Arial"/>
          <w:iCs/>
          <w:color w:val="000000"/>
          <w:sz w:val="20"/>
          <w:szCs w:val="20"/>
          <w:bdr w:val="none" w:sz="0" w:space="0" w:color="auto" w:frame="1"/>
        </w:rPr>
        <w:t xml:space="preserve">This is done using a MySQL database and using Python with Flask to connect to a web app and read the database.  </w:t>
      </w:r>
    </w:p>
    <w:p w14:paraId="4C8ECEFC" w14:textId="77777777" w:rsidR="000E2B08" w:rsidRDefault="000E2B08" w:rsidP="000E2B08">
      <w:pPr>
        <w:shd w:val="clear" w:color="auto" w:fill="FFFFFF"/>
        <w:rPr>
          <w:rFonts w:ascii="Arial" w:hAnsi="Arial" w:cs="Arial"/>
          <w:i/>
          <w:color w:val="000000"/>
          <w:sz w:val="20"/>
          <w:szCs w:val="20"/>
          <w:bdr w:val="none" w:sz="0" w:space="0" w:color="auto" w:frame="1"/>
        </w:rPr>
      </w:pPr>
    </w:p>
    <w:p w14:paraId="610E3F4A" w14:textId="10028AAD" w:rsidR="00631038" w:rsidRPr="00631038" w:rsidRDefault="00C61132" w:rsidP="000E2B08">
      <w:pPr>
        <w:shd w:val="clear" w:color="auto" w:fill="FFFFFF"/>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42A9D660" w14:textId="43DAD72C" w:rsidR="00F9611E" w:rsidRDefault="009932B6"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Users should be able to register to an account and create a unique username, enter their first and last name and a password.</w:t>
      </w:r>
      <w:r w:rsidR="008E3CDD">
        <w:rPr>
          <w:rFonts w:ascii="Arial" w:hAnsi="Arial" w:cs="Arial"/>
          <w:iCs/>
          <w:color w:val="000000"/>
          <w:sz w:val="20"/>
          <w:szCs w:val="20"/>
          <w:bdr w:val="none" w:sz="0" w:space="0" w:color="auto" w:frame="1"/>
        </w:rPr>
        <w:t xml:space="preserve"> </w:t>
      </w:r>
      <w:r w:rsidR="00F9611E">
        <w:rPr>
          <w:rFonts w:ascii="Arial" w:hAnsi="Arial" w:cs="Arial"/>
          <w:iCs/>
          <w:color w:val="000000"/>
          <w:sz w:val="20"/>
          <w:szCs w:val="20"/>
          <w:bdr w:val="none" w:sz="0" w:space="0" w:color="auto" w:frame="1"/>
        </w:rPr>
        <w:t>This is of high priority</w:t>
      </w:r>
    </w:p>
    <w:p w14:paraId="1195CB84" w14:textId="04D28EB8" w:rsidR="00F9611E" w:rsidRDefault="009932B6"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Using </w:t>
      </w:r>
      <w:r w:rsidR="008E3CDD">
        <w:rPr>
          <w:rFonts w:ascii="Arial" w:hAnsi="Arial" w:cs="Arial"/>
          <w:iCs/>
          <w:color w:val="000000"/>
          <w:sz w:val="20"/>
          <w:szCs w:val="20"/>
          <w:bdr w:val="none" w:sz="0" w:space="0" w:color="auto" w:frame="1"/>
        </w:rPr>
        <w:t>their username and password</w:t>
      </w:r>
      <w:r>
        <w:rPr>
          <w:rFonts w:ascii="Arial" w:hAnsi="Arial" w:cs="Arial"/>
          <w:iCs/>
          <w:color w:val="000000"/>
          <w:sz w:val="20"/>
          <w:szCs w:val="20"/>
          <w:bdr w:val="none" w:sz="0" w:space="0" w:color="auto" w:frame="1"/>
        </w:rPr>
        <w:t xml:space="preserve"> they can log into an account and search for users, </w:t>
      </w:r>
      <w:r w:rsidR="008E3CDD">
        <w:rPr>
          <w:rFonts w:ascii="Arial" w:hAnsi="Arial" w:cs="Arial"/>
          <w:iCs/>
          <w:color w:val="000000"/>
          <w:sz w:val="20"/>
          <w:szCs w:val="20"/>
          <w:bdr w:val="none" w:sz="0" w:space="0" w:color="auto" w:frame="1"/>
        </w:rPr>
        <w:t>add them, and invite them to a billing group.</w:t>
      </w:r>
      <w:r w:rsidR="00F9611E">
        <w:rPr>
          <w:rFonts w:ascii="Arial" w:hAnsi="Arial" w:cs="Arial"/>
          <w:iCs/>
          <w:color w:val="000000"/>
          <w:sz w:val="20"/>
          <w:szCs w:val="20"/>
          <w:bdr w:val="none" w:sz="0" w:space="0" w:color="auto" w:frame="1"/>
        </w:rPr>
        <w:t xml:space="preserve"> This is of high priority</w:t>
      </w:r>
    </w:p>
    <w:p w14:paraId="64E15DEA" w14:textId="702B44AB" w:rsidR="00F9611E" w:rsidRDefault="008E3CDD"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Users can join billing groups when invited or create </w:t>
      </w:r>
      <w:proofErr w:type="gramStart"/>
      <w:r>
        <w:rPr>
          <w:rFonts w:ascii="Arial" w:hAnsi="Arial" w:cs="Arial"/>
          <w:iCs/>
          <w:color w:val="000000"/>
          <w:sz w:val="20"/>
          <w:szCs w:val="20"/>
          <w:bdr w:val="none" w:sz="0" w:space="0" w:color="auto" w:frame="1"/>
        </w:rPr>
        <w:t>one, and</w:t>
      </w:r>
      <w:proofErr w:type="gramEnd"/>
      <w:r>
        <w:rPr>
          <w:rFonts w:ascii="Arial" w:hAnsi="Arial" w:cs="Arial"/>
          <w:iCs/>
          <w:color w:val="000000"/>
          <w:sz w:val="20"/>
          <w:szCs w:val="20"/>
          <w:bdr w:val="none" w:sz="0" w:space="0" w:color="auto" w:frame="1"/>
        </w:rPr>
        <w:t xml:space="preserve"> make collective payments to a bill. </w:t>
      </w:r>
      <w:r w:rsidR="00F9611E">
        <w:rPr>
          <w:rFonts w:ascii="Arial" w:hAnsi="Arial" w:cs="Arial"/>
          <w:iCs/>
          <w:color w:val="000000"/>
          <w:sz w:val="20"/>
          <w:szCs w:val="20"/>
          <w:bdr w:val="none" w:sz="0" w:space="0" w:color="auto" w:frame="1"/>
        </w:rPr>
        <w:t>This is of high priority</w:t>
      </w:r>
    </w:p>
    <w:p w14:paraId="751D7B68" w14:textId="08920548" w:rsidR="008E3CDD" w:rsidRDefault="008E3CDD"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Users can also communicate with the creator of the group to change the distribution of the balance. This is of high priority.</w:t>
      </w:r>
    </w:p>
    <w:p w14:paraId="65231067" w14:textId="77777777" w:rsidR="00F9611E" w:rsidRDefault="00F9611E" w:rsidP="00F9611E">
      <w:pPr>
        <w:pStyle w:val="ListParagraph"/>
        <w:shd w:val="clear" w:color="auto" w:fill="FFFFFF"/>
        <w:rPr>
          <w:rFonts w:ascii="Arial" w:hAnsi="Arial" w:cs="Arial"/>
          <w:iCs/>
          <w:color w:val="000000"/>
          <w:sz w:val="20"/>
          <w:szCs w:val="20"/>
          <w:bdr w:val="none" w:sz="0" w:space="0" w:color="auto" w:frame="1"/>
        </w:rPr>
      </w:pPr>
    </w:p>
    <w:p w14:paraId="1F5A5374" w14:textId="1B2A3502" w:rsidR="00F9611E" w:rsidRDefault="008E3CDD"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Companies should be able to make an account </w:t>
      </w:r>
      <w:proofErr w:type="gramStart"/>
      <w:r>
        <w:rPr>
          <w:rFonts w:ascii="Arial" w:hAnsi="Arial" w:cs="Arial"/>
          <w:iCs/>
          <w:color w:val="000000"/>
          <w:sz w:val="20"/>
          <w:szCs w:val="20"/>
          <w:bdr w:val="none" w:sz="0" w:space="0" w:color="auto" w:frame="1"/>
        </w:rPr>
        <w:t>similarly</w:t>
      </w:r>
      <w:proofErr w:type="gramEnd"/>
      <w:r>
        <w:rPr>
          <w:rFonts w:ascii="Arial" w:hAnsi="Arial" w:cs="Arial"/>
          <w:iCs/>
          <w:color w:val="000000"/>
          <w:sz w:val="20"/>
          <w:szCs w:val="20"/>
          <w:bdr w:val="none" w:sz="0" w:space="0" w:color="auto" w:frame="1"/>
        </w:rPr>
        <w:t xml:space="preserve"> with company name and be able to make multiple billing groups</w:t>
      </w:r>
      <w:r w:rsidR="00F9611E">
        <w:rPr>
          <w:rFonts w:ascii="Arial" w:hAnsi="Arial" w:cs="Arial"/>
          <w:iCs/>
          <w:color w:val="000000"/>
          <w:sz w:val="20"/>
          <w:szCs w:val="20"/>
          <w:bdr w:val="none" w:sz="0" w:space="0" w:color="auto" w:frame="1"/>
        </w:rPr>
        <w:t>. This is of medium priority</w:t>
      </w:r>
    </w:p>
    <w:p w14:paraId="67405CC2" w14:textId="77777777" w:rsidR="00F9611E" w:rsidRPr="00F9611E" w:rsidRDefault="00F9611E" w:rsidP="00F9611E">
      <w:pPr>
        <w:pStyle w:val="ListParagraph"/>
        <w:rPr>
          <w:rFonts w:ascii="Arial" w:hAnsi="Arial" w:cs="Arial"/>
          <w:iCs/>
          <w:color w:val="000000"/>
          <w:sz w:val="20"/>
          <w:szCs w:val="20"/>
          <w:bdr w:val="none" w:sz="0" w:space="0" w:color="auto" w:frame="1"/>
        </w:rPr>
      </w:pPr>
    </w:p>
    <w:p w14:paraId="2563A928" w14:textId="4227D12B" w:rsidR="00F9611E" w:rsidRDefault="00F9611E"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Companies should be able to </w:t>
      </w:r>
      <w:r w:rsidR="008E3CDD">
        <w:rPr>
          <w:rFonts w:ascii="Arial" w:hAnsi="Arial" w:cs="Arial"/>
          <w:iCs/>
          <w:color w:val="000000"/>
          <w:sz w:val="20"/>
          <w:szCs w:val="20"/>
          <w:bdr w:val="none" w:sz="0" w:space="0" w:color="auto" w:frame="1"/>
        </w:rPr>
        <w:t>delegate percentages of shared expenses of each billing group to the users of that group</w:t>
      </w:r>
      <w:r>
        <w:rPr>
          <w:rFonts w:ascii="Arial" w:hAnsi="Arial" w:cs="Arial"/>
          <w:iCs/>
          <w:color w:val="000000"/>
          <w:sz w:val="20"/>
          <w:szCs w:val="20"/>
          <w:bdr w:val="none" w:sz="0" w:space="0" w:color="auto" w:frame="1"/>
        </w:rPr>
        <w:t>. This is of medium priority</w:t>
      </w:r>
    </w:p>
    <w:p w14:paraId="7B5D1E46" w14:textId="77777777" w:rsidR="00F9611E" w:rsidRPr="00F9611E" w:rsidRDefault="00F9611E" w:rsidP="00F9611E">
      <w:pPr>
        <w:pStyle w:val="ListParagraph"/>
        <w:rPr>
          <w:rFonts w:ascii="Arial" w:hAnsi="Arial" w:cs="Arial"/>
          <w:iCs/>
          <w:color w:val="000000"/>
          <w:sz w:val="20"/>
          <w:szCs w:val="20"/>
          <w:bdr w:val="none" w:sz="0" w:space="0" w:color="auto" w:frame="1"/>
        </w:rPr>
      </w:pPr>
    </w:p>
    <w:p w14:paraId="0E195CB4" w14:textId="1FC6A2B3" w:rsidR="008E3CDD" w:rsidRDefault="00F9611E"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Companies can</w:t>
      </w:r>
      <w:r w:rsidR="008E3CDD">
        <w:rPr>
          <w:rFonts w:ascii="Arial" w:hAnsi="Arial" w:cs="Arial"/>
          <w:iCs/>
          <w:color w:val="000000"/>
          <w:sz w:val="20"/>
          <w:szCs w:val="20"/>
          <w:bdr w:val="none" w:sz="0" w:space="0" w:color="auto" w:frame="1"/>
        </w:rPr>
        <w:t xml:space="preserve"> add or remove any user from a billing group they created. This is of medium priority.</w:t>
      </w:r>
    </w:p>
    <w:p w14:paraId="66461025" w14:textId="77777777" w:rsidR="00C36633" w:rsidRPr="00C36633" w:rsidRDefault="00C36633" w:rsidP="00C36633">
      <w:pPr>
        <w:pStyle w:val="ListParagraph"/>
        <w:rPr>
          <w:rFonts w:ascii="Arial" w:hAnsi="Arial" w:cs="Arial"/>
          <w:iCs/>
          <w:color w:val="000000"/>
          <w:sz w:val="20"/>
          <w:szCs w:val="20"/>
          <w:bdr w:val="none" w:sz="0" w:space="0" w:color="auto" w:frame="1"/>
        </w:rPr>
      </w:pPr>
    </w:p>
    <w:p w14:paraId="51EF596A" w14:textId="5C087C45" w:rsidR="00C36633" w:rsidRDefault="00C36633"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Users should be able to send a friend request to any user they search for. They will become friends with the other user once the other user accepts the friend request. This is of high priority</w:t>
      </w:r>
    </w:p>
    <w:p w14:paraId="48EDFD0B" w14:textId="08A0765D" w:rsidR="00C36633" w:rsidRPr="00C36633" w:rsidRDefault="00C36633" w:rsidP="00C36633">
      <w:pPr>
        <w:pStyle w:val="ListParagraph"/>
        <w:rPr>
          <w:rFonts w:ascii="Arial" w:hAnsi="Arial" w:cs="Arial"/>
          <w:iCs/>
          <w:color w:val="000000"/>
          <w:sz w:val="20"/>
          <w:szCs w:val="20"/>
          <w:bdr w:val="none" w:sz="0" w:space="0" w:color="auto" w:frame="1"/>
        </w:rPr>
      </w:pPr>
    </w:p>
    <w:p w14:paraId="7E1D6664" w14:textId="1C9C7360" w:rsidR="00C36633" w:rsidRDefault="00C36633"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Users should be able to view their friends list and message their friends on the friend’s tab of the website. This is of medium priority</w:t>
      </w:r>
    </w:p>
    <w:p w14:paraId="6CAED876" w14:textId="77777777" w:rsidR="000E2B08" w:rsidRPr="000E2B08" w:rsidRDefault="000E2B08" w:rsidP="00431C09">
      <w:pPr>
        <w:shd w:val="clear" w:color="auto" w:fill="FFFFFF"/>
        <w:rPr>
          <w:rFonts w:ascii="Arial" w:hAnsi="Arial" w:cs="Arial"/>
          <w:iCs/>
          <w:color w:val="000000"/>
          <w:sz w:val="20"/>
          <w:szCs w:val="20"/>
          <w:bdr w:val="none" w:sz="0" w:space="0" w:color="auto" w:frame="1"/>
        </w:rPr>
      </w:pPr>
    </w:p>
    <w:p w14:paraId="4C90E559" w14:textId="48D8D68C" w:rsidR="00C61132" w:rsidRPr="00F9611E" w:rsidRDefault="00C61132" w:rsidP="00F9611E">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6A6068BF" w14:textId="1C784AAC" w:rsidR="00F9611E" w:rsidRPr="00F9611E" w:rsidRDefault="00F9611E" w:rsidP="00F9611E">
      <w:pPr>
        <w:pStyle w:val="ListParagraph"/>
        <w:numPr>
          <w:ilvl w:val="0"/>
          <w:numId w:val="41"/>
        </w:numPr>
        <w:shd w:val="clear" w:color="auto" w:fill="FFFFFF"/>
        <w:rPr>
          <w:rFonts w:ascii="Arial" w:hAnsi="Arial" w:cs="Arial"/>
          <w:iCs/>
          <w:color w:val="000000"/>
          <w:sz w:val="20"/>
          <w:szCs w:val="20"/>
          <w:bdr w:val="none" w:sz="0" w:space="0" w:color="auto" w:frame="1"/>
        </w:rPr>
      </w:pPr>
      <w:r w:rsidRPr="00F9611E">
        <w:rPr>
          <w:rFonts w:ascii="Arial" w:hAnsi="Arial" w:cs="Arial"/>
          <w:iCs/>
          <w:color w:val="000000"/>
          <w:sz w:val="20"/>
          <w:szCs w:val="20"/>
          <w:bdr w:val="none" w:sz="0" w:space="0" w:color="auto" w:frame="1"/>
        </w:rPr>
        <w:t xml:space="preserve">The database should be distributed and be able to be accessed from anywhere. </w:t>
      </w:r>
    </w:p>
    <w:p w14:paraId="217087EA" w14:textId="1C113C25" w:rsidR="00F9611E" w:rsidRPr="00B02A4F" w:rsidRDefault="00F9611E" w:rsidP="00F9611E">
      <w:pPr>
        <w:pStyle w:val="ListParagraph"/>
        <w:numPr>
          <w:ilvl w:val="0"/>
          <w:numId w:val="41"/>
        </w:numPr>
        <w:shd w:val="clear" w:color="auto" w:fill="FFFFFF"/>
        <w:rPr>
          <w:rFonts w:ascii="Lucida Grande" w:hAnsi="Lucida Grande" w:cs="Lucida Grande"/>
          <w:iCs/>
          <w:color w:val="000000"/>
        </w:rPr>
      </w:pPr>
      <w:r w:rsidRPr="00F9611E">
        <w:rPr>
          <w:rFonts w:ascii="Arial" w:hAnsi="Arial" w:cs="Arial"/>
          <w:iCs/>
          <w:color w:val="000000"/>
          <w:sz w:val="20"/>
          <w:szCs w:val="20"/>
          <w:bdr w:val="none" w:sz="0" w:space="0" w:color="auto" w:frame="1"/>
        </w:rPr>
        <w:t>The site should be secure such that no user can read data from another user.</w:t>
      </w:r>
    </w:p>
    <w:p w14:paraId="17F61BB0" w14:textId="12A86DC1" w:rsidR="00B02A4F" w:rsidRPr="00F9611E" w:rsidRDefault="00A4629E" w:rsidP="00F9611E">
      <w:pPr>
        <w:pStyle w:val="ListParagraph"/>
        <w:numPr>
          <w:ilvl w:val="0"/>
          <w:numId w:val="41"/>
        </w:numPr>
        <w:shd w:val="clear" w:color="auto" w:fill="FFFFFF"/>
        <w:rPr>
          <w:rFonts w:ascii="Lucida Grande" w:hAnsi="Lucida Grande" w:cs="Lucida Grande"/>
          <w:iCs/>
          <w:color w:val="000000"/>
        </w:rPr>
      </w:pPr>
      <w:r>
        <w:rPr>
          <w:rFonts w:ascii="Arial" w:hAnsi="Arial" w:cs="Arial"/>
          <w:iCs/>
          <w:color w:val="000000"/>
          <w:sz w:val="20"/>
          <w:szCs w:val="20"/>
          <w:bdr w:val="none" w:sz="0" w:space="0" w:color="auto" w:frame="1"/>
        </w:rPr>
        <w:t>The groups page should have a chart displaying how much of the bill is left to be paid.</w:t>
      </w:r>
    </w:p>
    <w:p w14:paraId="07A5EF39" w14:textId="016C8B88" w:rsidR="00B3560C" w:rsidRPr="00B3560C" w:rsidRDefault="00B3560C" w:rsidP="00B3560C">
      <w:pPr>
        <w:pStyle w:val="Heading1"/>
        <w:numPr>
          <w:ilvl w:val="0"/>
          <w:numId w:val="0"/>
        </w:numPr>
        <w:rPr>
          <w:rFonts w:ascii="inherit" w:hAnsi="inherit" w:cs="Lucida Grande" w:hint="eastAsia"/>
        </w:rPr>
      </w:pPr>
    </w:p>
    <w:p w14:paraId="65D1B200" w14:textId="29C24D62"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A6954C" w14:textId="31787D12" w:rsidR="009D76FB" w:rsidRPr="00E47A6A" w:rsidRDefault="00675973" w:rsidP="00436C76">
      <w:pPr>
        <w:shd w:val="clear" w:color="auto" w:fill="FFFFFF"/>
        <w:rPr>
          <w:rFonts w:ascii="Arial" w:hAnsi="Arial" w:cs="Arial"/>
          <w:i/>
          <w:color w:val="000000"/>
          <w:sz w:val="20"/>
          <w:szCs w:val="20"/>
          <w:bdr w:val="none" w:sz="0" w:space="0" w:color="auto" w:frame="1"/>
        </w:rPr>
      </w:pPr>
      <w:r>
        <w:rPr>
          <w:rFonts w:ascii="Arial" w:hAnsi="Arial" w:cs="Arial"/>
          <w:i/>
          <w:noProof/>
          <w:color w:val="000000"/>
          <w:sz w:val="20"/>
          <w:szCs w:val="20"/>
        </w:rPr>
        <mc:AlternateContent>
          <mc:Choice Requires="wps">
            <w:drawing>
              <wp:anchor distT="0" distB="0" distL="114300" distR="114300" simplePos="0" relativeHeight="251661312" behindDoc="0" locked="0" layoutInCell="1" allowOverlap="1" wp14:anchorId="7662E172" wp14:editId="4D40364C">
                <wp:simplePos x="0" y="0"/>
                <wp:positionH relativeFrom="column">
                  <wp:posOffset>2114550</wp:posOffset>
                </wp:positionH>
                <wp:positionV relativeFrom="paragraph">
                  <wp:posOffset>1659254</wp:posOffset>
                </wp:positionV>
                <wp:extent cx="1200150" cy="1228725"/>
                <wp:effectExtent l="0" t="0" r="19050" b="28575"/>
                <wp:wrapNone/>
                <wp:docPr id="1045636159" name="Text Box 4"/>
                <wp:cNvGraphicFramePr/>
                <a:graphic xmlns:a="http://schemas.openxmlformats.org/drawingml/2006/main">
                  <a:graphicData uri="http://schemas.microsoft.com/office/word/2010/wordprocessingShape">
                    <wps:wsp>
                      <wps:cNvSpPr txBox="1"/>
                      <wps:spPr>
                        <a:xfrm>
                          <a:off x="0" y="0"/>
                          <a:ext cx="1200150" cy="1228725"/>
                        </a:xfrm>
                        <a:prstGeom prst="rect">
                          <a:avLst/>
                        </a:prstGeom>
                        <a:solidFill>
                          <a:schemeClr val="lt1"/>
                        </a:solidFill>
                        <a:ln w="6350">
                          <a:solidFill>
                            <a:prstClr val="black"/>
                          </a:solidFill>
                        </a:ln>
                      </wps:spPr>
                      <wps:txbx>
                        <w:txbxContent>
                          <w:p w14:paraId="5377788F" w14:textId="2EB4FDBD" w:rsidR="00675973" w:rsidRDefault="00675973">
                            <w:r>
                              <w:t>Users can search for a group and join that group in the group search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62E172" id="_x0000_t202" coordsize="21600,21600" o:spt="202" path="m,l,21600r21600,l21600,xe">
                <v:stroke joinstyle="miter"/>
                <v:path gradientshapeok="t" o:connecttype="rect"/>
              </v:shapetype>
              <v:shape id="Text Box 4" o:spid="_x0000_s1026" type="#_x0000_t202" style="position:absolute;margin-left:166.5pt;margin-top:130.65pt;width:94.5pt;height:9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" fillcolor="white [3201]" strokeweight=".5pt">
                <v:textbox>
                  <w:txbxContent>
                    <w:p w14:paraId="5377788F" w14:textId="2EB4FDBD" w:rsidR="00675973" w:rsidRDefault="00675973">
                      <w:r>
                        <w:t>Users can search for a group and join that group in the group search tab</w:t>
                      </w:r>
                    </w:p>
                  </w:txbxContent>
                </v:textbox>
              </v:shape>
            </w:pict>
          </mc:Fallback>
        </mc:AlternateContent>
      </w:r>
      <w:r>
        <w:rPr>
          <w:rFonts w:ascii="Arial" w:hAnsi="Arial" w:cs="Arial"/>
          <w:i/>
          <w:noProof/>
          <w:color w:val="000000"/>
          <w:sz w:val="20"/>
          <w:szCs w:val="20"/>
        </w:rPr>
        <mc:AlternateContent>
          <mc:Choice Requires="wps">
            <w:drawing>
              <wp:anchor distT="0" distB="0" distL="114300" distR="114300" simplePos="0" relativeHeight="251657728" behindDoc="0" locked="0" layoutInCell="1" allowOverlap="1" wp14:anchorId="792C9D25" wp14:editId="73625723">
                <wp:simplePos x="0" y="0"/>
                <wp:positionH relativeFrom="column">
                  <wp:posOffset>-28575</wp:posOffset>
                </wp:positionH>
                <wp:positionV relativeFrom="paragraph">
                  <wp:posOffset>1764029</wp:posOffset>
                </wp:positionV>
                <wp:extent cx="1285875" cy="1019175"/>
                <wp:effectExtent l="0" t="0" r="28575" b="28575"/>
                <wp:wrapNone/>
                <wp:docPr id="1944551770" name="Text Box 2"/>
                <wp:cNvGraphicFramePr/>
                <a:graphic xmlns:a="http://schemas.openxmlformats.org/drawingml/2006/main">
                  <a:graphicData uri="http://schemas.microsoft.com/office/word/2010/wordprocessingShape">
                    <wps:wsp>
                      <wps:cNvSpPr txBox="1"/>
                      <wps:spPr>
                        <a:xfrm>
                          <a:off x="0" y="0"/>
                          <a:ext cx="1285875" cy="1019175"/>
                        </a:xfrm>
                        <a:prstGeom prst="rect">
                          <a:avLst/>
                        </a:prstGeom>
                        <a:solidFill>
                          <a:schemeClr val="lt1"/>
                        </a:solidFill>
                        <a:ln w="6350">
                          <a:solidFill>
                            <a:prstClr val="black"/>
                          </a:solidFill>
                        </a:ln>
                      </wps:spPr>
                      <wps:txbx>
                        <w:txbxContent>
                          <w:p w14:paraId="68744FB0" w14:textId="16075BB6" w:rsidR="00675973" w:rsidRDefault="00675973">
                            <w:r>
                              <w:t>Users should be able to create an account, login, and logout from the 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C9D25" id="Text Box 2" o:spid="_x0000_s1027" type="#_x0000_t202" style="position:absolute;margin-left:-2.25pt;margin-top:138.9pt;width:101.25pt;height:8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" fillcolor="white [3201]" strokeweight=".5pt">
                <v:textbox>
                  <w:txbxContent>
                    <w:p w14:paraId="68744FB0" w14:textId="16075BB6" w:rsidR="00675973" w:rsidRDefault="00675973">
                      <w:r>
                        <w:t>Users should be able to create an account, login, and logout from the home page</w:t>
                      </w:r>
                    </w:p>
                  </w:txbxContent>
                </v:textbox>
              </v:shape>
            </w:pict>
          </mc:Fallback>
        </mc:AlternateContent>
      </w:r>
      <w:r>
        <w:rPr>
          <w:rFonts w:ascii="Arial" w:hAnsi="Arial" w:cs="Arial"/>
          <w:i/>
          <w:noProof/>
          <w:color w:val="000000"/>
          <w:sz w:val="20"/>
          <w:szCs w:val="20"/>
        </w:rPr>
        <mc:AlternateContent>
          <mc:Choice Requires="wps">
            <w:drawing>
              <wp:anchor distT="0" distB="0" distL="114300" distR="114300" simplePos="0" relativeHeight="251659776" behindDoc="0" locked="0" layoutInCell="1" allowOverlap="1" wp14:anchorId="10A50CC6" wp14:editId="76482143">
                <wp:simplePos x="0" y="0"/>
                <wp:positionH relativeFrom="column">
                  <wp:posOffset>4524375</wp:posOffset>
                </wp:positionH>
                <wp:positionV relativeFrom="paragraph">
                  <wp:posOffset>1459230</wp:posOffset>
                </wp:positionV>
                <wp:extent cx="1466850" cy="838200"/>
                <wp:effectExtent l="0" t="0" r="19050" b="19050"/>
                <wp:wrapNone/>
                <wp:docPr id="557527541" name="Text Box 3"/>
                <wp:cNvGraphicFramePr/>
                <a:graphic xmlns:a="http://schemas.openxmlformats.org/drawingml/2006/main">
                  <a:graphicData uri="http://schemas.microsoft.com/office/word/2010/wordprocessingShape">
                    <wps:wsp>
                      <wps:cNvSpPr txBox="1"/>
                      <wps:spPr>
                        <a:xfrm>
                          <a:off x="0" y="0"/>
                          <a:ext cx="1466850" cy="838200"/>
                        </a:xfrm>
                        <a:prstGeom prst="rect">
                          <a:avLst/>
                        </a:prstGeom>
                        <a:solidFill>
                          <a:schemeClr val="lt1"/>
                        </a:solidFill>
                        <a:ln w="6350">
                          <a:solidFill>
                            <a:prstClr val="black"/>
                          </a:solidFill>
                        </a:ln>
                      </wps:spPr>
                      <wps:txbx>
                        <w:txbxContent>
                          <w:p w14:paraId="418A702A" w14:textId="62B60DCA" w:rsidR="00675973" w:rsidRDefault="00675973">
                            <w:r>
                              <w:t>Users can create and manage a group from their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A50CC6" id="Text Box 3" o:spid="_x0000_s1028" type="#_x0000_t202" style="position:absolute;margin-left:356.25pt;margin-top:114.9pt;width:115.5pt;height:66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" fillcolor="white [3201]" strokeweight=".5pt">
                <v:textbox>
                  <w:txbxContent>
                    <w:p w14:paraId="418A702A" w14:textId="62B60DCA" w:rsidR="00675973" w:rsidRDefault="00675973">
                      <w:r>
                        <w:t>Users can create and manage a group from their dashboard</w:t>
                      </w:r>
                    </w:p>
                  </w:txbxContent>
                </v:textbox>
              </v:shape>
            </w:pict>
          </mc:Fallback>
        </mc:AlternateContent>
      </w:r>
      <w:r w:rsidR="00EC3EAF">
        <w:rPr>
          <w:rFonts w:ascii="Arial" w:hAnsi="Arial" w:cs="Arial"/>
          <w:i/>
          <w:noProof/>
          <w:color w:val="000000"/>
          <w:sz w:val="20"/>
          <w:szCs w:val="20"/>
          <w:bdr w:val="none" w:sz="0" w:space="0" w:color="auto" w:frame="1"/>
        </w:rPr>
        <w:drawing>
          <wp:inline distT="0" distB="0" distL="0" distR="0" wp14:anchorId="7EBD3786" wp14:editId="67181B5C">
            <wp:extent cx="5486400" cy="2752725"/>
            <wp:effectExtent l="0" t="0" r="0" b="9525"/>
            <wp:docPr id="40710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752725"/>
                    </a:xfrm>
                    <a:prstGeom prst="rect">
                      <a:avLst/>
                    </a:prstGeom>
                    <a:noFill/>
                    <a:ln>
                      <a:noFill/>
                    </a:ln>
                  </pic:spPr>
                </pic:pic>
              </a:graphicData>
            </a:graphic>
          </wp:inline>
        </w:drawing>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lastRenderedPageBreak/>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77ABAB7D" w14:textId="1518883E" w:rsidR="00346D97" w:rsidRPr="00C36633" w:rsidRDefault="00442275" w:rsidP="003C7512">
      <w:pPr>
        <w:shd w:val="clear" w:color="auto" w:fill="FFFFFF"/>
        <w:rPr>
          <w:rFonts w:ascii="Arial" w:hAnsi="Arial" w:cs="Arial"/>
          <w:iCs/>
          <w:color w:val="000000"/>
          <w:sz w:val="20"/>
          <w:szCs w:val="20"/>
          <w:bdr w:val="none" w:sz="0" w:space="0" w:color="auto" w:frame="1"/>
        </w:rPr>
      </w:pPr>
      <w:r>
        <w:rPr>
          <w:rFonts w:ascii="Arial" w:hAnsi="Arial" w:cs="Arial"/>
          <w:noProof/>
          <w:color w:val="000000"/>
          <w:sz w:val="20"/>
          <w:szCs w:val="20"/>
          <w:bdr w:val="none" w:sz="0" w:space="0" w:color="auto" w:frame="1"/>
        </w:rPr>
        <w:drawing>
          <wp:inline distT="0" distB="0" distL="0" distR="0" wp14:anchorId="692F7848" wp14:editId="52073FD6">
            <wp:extent cx="3838575" cy="6200775"/>
            <wp:effectExtent l="0" t="0" r="9525" b="9525"/>
            <wp:docPr id="527926339" name="Picture 5"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26339" name="Picture 5" descr="A screenshot of a black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8575" cy="6200775"/>
                    </a:xfrm>
                    <a:prstGeom prst="rect">
                      <a:avLst/>
                    </a:prstGeom>
                    <a:noFill/>
                    <a:ln>
                      <a:noFill/>
                    </a:ln>
                  </pic:spPr>
                </pic:pic>
              </a:graphicData>
            </a:graphic>
          </wp:inline>
        </w:drawing>
      </w:r>
    </w:p>
    <w:p w14:paraId="58F6E03E" w14:textId="77777777" w:rsidR="00436C76" w:rsidRDefault="00436C76" w:rsidP="00101428">
      <w:pPr>
        <w:shd w:val="clear" w:color="auto" w:fill="FFFFFF"/>
        <w:rPr>
          <w:rFonts w:ascii="Arial" w:hAnsi="Arial" w:cs="Arial"/>
          <w:color w:val="000000"/>
          <w:sz w:val="20"/>
          <w:szCs w:val="20"/>
          <w:bdr w:val="none" w:sz="0" w:space="0" w:color="auto" w:frame="1"/>
        </w:rPr>
      </w:pPr>
    </w:p>
    <w:p w14:paraId="6DBDCD0C" w14:textId="77777777" w:rsidR="00EC3EAF" w:rsidRDefault="00EC3EAF" w:rsidP="00101428">
      <w:pPr>
        <w:shd w:val="clear" w:color="auto" w:fill="FFFFFF"/>
        <w:rPr>
          <w:rFonts w:ascii="Arial" w:hAnsi="Arial" w:cs="Arial"/>
          <w:color w:val="000000"/>
          <w:sz w:val="20"/>
          <w:szCs w:val="20"/>
          <w:bdr w:val="none" w:sz="0" w:space="0" w:color="auto" w:frame="1"/>
        </w:rPr>
      </w:pPr>
    </w:p>
    <w:p w14:paraId="5CED70B8" w14:textId="77777777" w:rsidR="00EC3EAF" w:rsidRDefault="00EC3EAF" w:rsidP="00101428">
      <w:pPr>
        <w:shd w:val="clear" w:color="auto" w:fill="FFFFFF"/>
        <w:rPr>
          <w:rFonts w:ascii="Arial" w:hAnsi="Arial" w:cs="Arial"/>
          <w:color w:val="000000"/>
          <w:sz w:val="20"/>
          <w:szCs w:val="20"/>
          <w:bdr w:val="none" w:sz="0" w:space="0" w:color="auto" w:frame="1"/>
        </w:rPr>
      </w:pPr>
    </w:p>
    <w:p w14:paraId="4D14BF10" w14:textId="77777777" w:rsidR="00EC3EAF" w:rsidRDefault="00EC3EAF" w:rsidP="00101428">
      <w:pPr>
        <w:shd w:val="clear" w:color="auto" w:fill="FFFFFF"/>
        <w:rPr>
          <w:rFonts w:ascii="Arial" w:hAnsi="Arial" w:cs="Arial"/>
          <w:color w:val="000000"/>
          <w:sz w:val="20"/>
          <w:szCs w:val="20"/>
          <w:bdr w:val="none" w:sz="0" w:space="0" w:color="auto" w:frame="1"/>
        </w:rPr>
      </w:pPr>
    </w:p>
    <w:p w14:paraId="09C418F0" w14:textId="77777777" w:rsidR="00EC3EAF" w:rsidRDefault="00EC3EAF" w:rsidP="00101428">
      <w:pPr>
        <w:shd w:val="clear" w:color="auto" w:fill="FFFFFF"/>
        <w:rPr>
          <w:rFonts w:ascii="Arial" w:hAnsi="Arial" w:cs="Arial"/>
          <w:color w:val="000000"/>
          <w:sz w:val="20"/>
          <w:szCs w:val="20"/>
          <w:bdr w:val="none" w:sz="0" w:space="0" w:color="auto" w:frame="1"/>
        </w:rPr>
      </w:pPr>
    </w:p>
    <w:p w14:paraId="5E0F94B9" w14:textId="2CECAF14" w:rsidR="00EC3EAF" w:rsidRDefault="00EC3EAF" w:rsidP="00EC3EAF">
      <w:pPr>
        <w:rPr>
          <w:rFonts w:ascii="Arial" w:eastAsia="Times New Roman" w:hAnsi="Arial" w:cs="Arial"/>
          <w:sz w:val="23"/>
          <w:szCs w:val="23"/>
        </w:rPr>
      </w:pPr>
      <w:r w:rsidRPr="00EC3EAF">
        <w:rPr>
          <w:rFonts w:ascii="Arial" w:eastAsia="Times New Roman" w:hAnsi="Arial" w:cs="Arial"/>
          <w:b/>
          <w:bCs/>
        </w:rPr>
        <w:t>6. Operating Environment (5 points)</w:t>
      </w:r>
    </w:p>
    <w:p w14:paraId="1BD34592" w14:textId="247F3C59" w:rsidR="00EC3EAF" w:rsidRPr="00D5572D" w:rsidRDefault="00EC3EAF" w:rsidP="00EC3EAF">
      <w:pPr>
        <w:rPr>
          <w:rFonts w:ascii="Arial" w:eastAsia="Times New Roman" w:hAnsi="Arial" w:cs="Arial"/>
          <w:sz w:val="20"/>
          <w:szCs w:val="20"/>
        </w:rPr>
      </w:pPr>
      <w:r w:rsidRPr="00D5572D">
        <w:rPr>
          <w:rFonts w:ascii="Arial" w:eastAsia="Times New Roman" w:hAnsi="Arial" w:cs="Arial"/>
          <w:sz w:val="20"/>
          <w:szCs w:val="20"/>
        </w:rPr>
        <w:t xml:space="preserve">The software is supposed to be run on Windows </w:t>
      </w:r>
      <w:r w:rsidR="005047D2" w:rsidRPr="00D5572D">
        <w:rPr>
          <w:rFonts w:ascii="Arial" w:eastAsia="Times New Roman" w:hAnsi="Arial" w:cs="Arial"/>
          <w:sz w:val="20"/>
          <w:szCs w:val="20"/>
        </w:rPr>
        <w:t xml:space="preserve">10 or </w:t>
      </w:r>
      <w:r w:rsidRPr="00D5572D">
        <w:rPr>
          <w:rFonts w:ascii="Arial" w:eastAsia="Times New Roman" w:hAnsi="Arial" w:cs="Arial"/>
          <w:sz w:val="20"/>
          <w:szCs w:val="20"/>
        </w:rPr>
        <w:t xml:space="preserve">11 using a PC but can be </w:t>
      </w:r>
      <w:proofErr w:type="gramStart"/>
      <w:r w:rsidRPr="00D5572D">
        <w:rPr>
          <w:rFonts w:ascii="Arial" w:eastAsia="Times New Roman" w:hAnsi="Arial" w:cs="Arial"/>
          <w:sz w:val="20"/>
          <w:szCs w:val="20"/>
        </w:rPr>
        <w:t>ran</w:t>
      </w:r>
      <w:proofErr w:type="gramEnd"/>
      <w:r w:rsidRPr="00D5572D">
        <w:rPr>
          <w:rFonts w:ascii="Arial" w:eastAsia="Times New Roman" w:hAnsi="Arial" w:cs="Arial"/>
          <w:sz w:val="20"/>
          <w:szCs w:val="20"/>
        </w:rPr>
        <w:t xml:space="preserve"> on a Windows laptop or Ubuntu 22.04 LTS</w:t>
      </w:r>
      <w:r w:rsidR="005047D2" w:rsidRPr="00D5572D">
        <w:rPr>
          <w:rFonts w:ascii="Arial" w:eastAsia="Times New Roman" w:hAnsi="Arial" w:cs="Arial"/>
          <w:sz w:val="20"/>
          <w:szCs w:val="20"/>
        </w:rPr>
        <w:t>.</w:t>
      </w:r>
    </w:p>
    <w:p w14:paraId="6602E091" w14:textId="77777777" w:rsidR="00EC3EAF" w:rsidRPr="00EC3EAF" w:rsidRDefault="00EC3EAF" w:rsidP="00EC3EAF">
      <w:pPr>
        <w:rPr>
          <w:rFonts w:ascii="Times New Roman" w:eastAsia="Times New Roman" w:hAnsi="Times New Roman" w:cs="Times New Roman"/>
        </w:rPr>
      </w:pPr>
    </w:p>
    <w:p w14:paraId="106DE686" w14:textId="7F50B32F" w:rsidR="00EC3EAF" w:rsidRPr="00D5572D" w:rsidRDefault="00EC3EAF" w:rsidP="005047D2">
      <w:pPr>
        <w:rPr>
          <w:rFonts w:ascii="Arial" w:eastAsia="Times New Roman" w:hAnsi="Arial" w:cs="Arial"/>
          <w:sz w:val="20"/>
          <w:szCs w:val="20"/>
        </w:rPr>
      </w:pPr>
      <w:r w:rsidRPr="00EC3EAF">
        <w:rPr>
          <w:rFonts w:ascii="Arial" w:eastAsia="Times New Roman" w:hAnsi="Arial" w:cs="Arial"/>
          <w:b/>
          <w:bCs/>
        </w:rPr>
        <w:t>7. Assumptions and Dependencies (5 points)</w:t>
      </w:r>
      <w:r w:rsidRPr="00EC3EAF">
        <w:rPr>
          <w:rFonts w:ascii="Times New Roman" w:eastAsia="Times New Roman" w:hAnsi="Times New Roman" w:cs="Times New Roman"/>
          <w:b/>
          <w:bCs/>
        </w:rPr>
        <w:br/>
      </w:r>
      <w:r w:rsidR="005047D2" w:rsidRPr="00D5572D">
        <w:rPr>
          <w:rFonts w:ascii="Arial" w:eastAsia="Times New Roman" w:hAnsi="Arial" w:cs="Arial"/>
          <w:sz w:val="20"/>
          <w:szCs w:val="20"/>
        </w:rPr>
        <w:t xml:space="preserve">We are assuming that we will be able to fully distribute the project on a personal computer which </w:t>
      </w:r>
      <w:r w:rsidR="005047D2" w:rsidRPr="00D5572D">
        <w:rPr>
          <w:rFonts w:ascii="Arial" w:eastAsia="Times New Roman" w:hAnsi="Arial" w:cs="Arial"/>
          <w:sz w:val="20"/>
          <w:szCs w:val="20"/>
        </w:rPr>
        <w:lastRenderedPageBreak/>
        <w:t xml:space="preserve">may not be possible without a static </w:t>
      </w:r>
      <w:proofErr w:type="spellStart"/>
      <w:r w:rsidR="005047D2" w:rsidRPr="00D5572D">
        <w:rPr>
          <w:rFonts w:ascii="Arial" w:eastAsia="Times New Roman" w:hAnsi="Arial" w:cs="Arial"/>
          <w:sz w:val="20"/>
          <w:szCs w:val="20"/>
        </w:rPr>
        <w:t>ip</w:t>
      </w:r>
      <w:proofErr w:type="spellEnd"/>
      <w:r w:rsidR="005047D2" w:rsidRPr="00D5572D">
        <w:rPr>
          <w:rFonts w:ascii="Arial" w:eastAsia="Times New Roman" w:hAnsi="Arial" w:cs="Arial"/>
          <w:sz w:val="20"/>
          <w:szCs w:val="20"/>
        </w:rPr>
        <w:t xml:space="preserve"> address</w:t>
      </w:r>
      <w:r w:rsidR="00A9672B" w:rsidRPr="00D5572D">
        <w:rPr>
          <w:rFonts w:ascii="Arial" w:eastAsia="Times New Roman" w:hAnsi="Arial" w:cs="Arial"/>
          <w:sz w:val="20"/>
          <w:szCs w:val="20"/>
        </w:rPr>
        <w:t>. This may lead to the project not being fully distributed since a hosting provider would be needed.</w:t>
      </w:r>
    </w:p>
    <w:p w14:paraId="24D0F4CB" w14:textId="39372F26" w:rsidR="00EF3478" w:rsidRPr="00D5572D" w:rsidRDefault="00EF3478" w:rsidP="00EF3478">
      <w:pPr>
        <w:rPr>
          <w:rFonts w:ascii="Arial" w:hAnsi="Arial" w:cs="Arial"/>
          <w:color w:val="000000"/>
          <w:sz w:val="20"/>
          <w:szCs w:val="20"/>
          <w:bdr w:val="none" w:sz="0" w:space="0" w:color="auto" w:frame="1"/>
        </w:rPr>
      </w:pPr>
    </w:p>
    <w:sectPr w:rsidR="00EF3478" w:rsidRPr="00D5572D"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C34A3"/>
    <w:multiLevelType w:val="hybridMultilevel"/>
    <w:tmpl w:val="AC5E38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5515E6"/>
    <w:multiLevelType w:val="hybridMultilevel"/>
    <w:tmpl w:val="7F62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6767481">
    <w:abstractNumId w:val="11"/>
  </w:num>
  <w:num w:numId="2" w16cid:durableId="28377568">
    <w:abstractNumId w:val="19"/>
  </w:num>
  <w:num w:numId="3" w16cid:durableId="1467816077">
    <w:abstractNumId w:val="37"/>
  </w:num>
  <w:num w:numId="4" w16cid:durableId="1815948974">
    <w:abstractNumId w:val="32"/>
  </w:num>
  <w:num w:numId="5" w16cid:durableId="53237224">
    <w:abstractNumId w:val="24"/>
  </w:num>
  <w:num w:numId="6" w16cid:durableId="952906957">
    <w:abstractNumId w:val="31"/>
  </w:num>
  <w:num w:numId="7" w16cid:durableId="100149734">
    <w:abstractNumId w:val="18"/>
  </w:num>
  <w:num w:numId="8" w16cid:durableId="1080904372">
    <w:abstractNumId w:val="0"/>
  </w:num>
  <w:num w:numId="9" w16cid:durableId="1898008545">
    <w:abstractNumId w:val="2"/>
  </w:num>
  <w:num w:numId="10" w16cid:durableId="1746148043">
    <w:abstractNumId w:val="9"/>
  </w:num>
  <w:num w:numId="11" w16cid:durableId="1215965588">
    <w:abstractNumId w:val="34"/>
  </w:num>
  <w:num w:numId="12" w16cid:durableId="1924022371">
    <w:abstractNumId w:val="6"/>
  </w:num>
  <w:num w:numId="13" w16cid:durableId="214316857">
    <w:abstractNumId w:val="4"/>
  </w:num>
  <w:num w:numId="14" w16cid:durableId="1814253928">
    <w:abstractNumId w:val="15"/>
  </w:num>
  <w:num w:numId="15" w16cid:durableId="1459881241">
    <w:abstractNumId w:val="7"/>
  </w:num>
  <w:num w:numId="16" w16cid:durableId="1669478794">
    <w:abstractNumId w:val="26"/>
  </w:num>
  <w:num w:numId="17" w16cid:durableId="1700668592">
    <w:abstractNumId w:val="20"/>
  </w:num>
  <w:num w:numId="18" w16cid:durableId="2125608116">
    <w:abstractNumId w:val="33"/>
  </w:num>
  <w:num w:numId="19" w16cid:durableId="285307914">
    <w:abstractNumId w:val="22"/>
  </w:num>
  <w:num w:numId="20" w16cid:durableId="1211454392">
    <w:abstractNumId w:val="27"/>
  </w:num>
  <w:num w:numId="21" w16cid:durableId="286353709">
    <w:abstractNumId w:val="28"/>
  </w:num>
  <w:num w:numId="22" w16cid:durableId="604315404">
    <w:abstractNumId w:val="17"/>
  </w:num>
  <w:num w:numId="23" w16cid:durableId="755244612">
    <w:abstractNumId w:val="1"/>
  </w:num>
  <w:num w:numId="24" w16cid:durableId="2013097200">
    <w:abstractNumId w:val="8"/>
  </w:num>
  <w:num w:numId="25" w16cid:durableId="116873471">
    <w:abstractNumId w:val="29"/>
  </w:num>
  <w:num w:numId="26" w16cid:durableId="1801456365">
    <w:abstractNumId w:val="30"/>
  </w:num>
  <w:num w:numId="27" w16cid:durableId="1911188402">
    <w:abstractNumId w:val="16"/>
  </w:num>
  <w:num w:numId="28" w16cid:durableId="1165827529">
    <w:abstractNumId w:val="14"/>
  </w:num>
  <w:num w:numId="29" w16cid:durableId="602222394">
    <w:abstractNumId w:val="35"/>
  </w:num>
  <w:num w:numId="30" w16cid:durableId="10757798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20036887">
    <w:abstractNumId w:val="10"/>
  </w:num>
  <w:num w:numId="32" w16cid:durableId="524096347">
    <w:abstractNumId w:val="30"/>
  </w:num>
  <w:num w:numId="33" w16cid:durableId="531959215">
    <w:abstractNumId w:val="25"/>
  </w:num>
  <w:num w:numId="34" w16cid:durableId="13576601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28706691">
    <w:abstractNumId w:val="36"/>
  </w:num>
  <w:num w:numId="36" w16cid:durableId="1198274871">
    <w:abstractNumId w:val="3"/>
  </w:num>
  <w:num w:numId="37" w16cid:durableId="2131239096">
    <w:abstractNumId w:val="12"/>
  </w:num>
  <w:num w:numId="38" w16cid:durableId="674187778">
    <w:abstractNumId w:val="13"/>
  </w:num>
  <w:num w:numId="39" w16cid:durableId="2089575916">
    <w:abstractNumId w:val="23"/>
  </w:num>
  <w:num w:numId="40" w16cid:durableId="992828213">
    <w:abstractNumId w:val="21"/>
  </w:num>
  <w:num w:numId="41" w16cid:durableId="2887816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B08"/>
    <w:rsid w:val="000E2FED"/>
    <w:rsid w:val="000F0BBD"/>
    <w:rsid w:val="00101428"/>
    <w:rsid w:val="00127FFA"/>
    <w:rsid w:val="0014067A"/>
    <w:rsid w:val="001431C3"/>
    <w:rsid w:val="001568E4"/>
    <w:rsid w:val="00180BC3"/>
    <w:rsid w:val="001A0F28"/>
    <w:rsid w:val="001E3FE2"/>
    <w:rsid w:val="001F7EB7"/>
    <w:rsid w:val="002554CE"/>
    <w:rsid w:val="002555E3"/>
    <w:rsid w:val="002A15BE"/>
    <w:rsid w:val="002B233B"/>
    <w:rsid w:val="002B25CB"/>
    <w:rsid w:val="002F35E4"/>
    <w:rsid w:val="0030205B"/>
    <w:rsid w:val="00307323"/>
    <w:rsid w:val="0033145A"/>
    <w:rsid w:val="00346D97"/>
    <w:rsid w:val="003C7512"/>
    <w:rsid w:val="003F5021"/>
    <w:rsid w:val="00402F4F"/>
    <w:rsid w:val="00415197"/>
    <w:rsid w:val="00427CC7"/>
    <w:rsid w:val="00431C09"/>
    <w:rsid w:val="00436C76"/>
    <w:rsid w:val="00442275"/>
    <w:rsid w:val="004718D3"/>
    <w:rsid w:val="004A223E"/>
    <w:rsid w:val="004B38CB"/>
    <w:rsid w:val="004C36B3"/>
    <w:rsid w:val="004D7591"/>
    <w:rsid w:val="004F551A"/>
    <w:rsid w:val="004F6B2B"/>
    <w:rsid w:val="00503B6C"/>
    <w:rsid w:val="005047D2"/>
    <w:rsid w:val="005549A1"/>
    <w:rsid w:val="005C3DFD"/>
    <w:rsid w:val="005E1187"/>
    <w:rsid w:val="005E52AD"/>
    <w:rsid w:val="0060081D"/>
    <w:rsid w:val="00617E99"/>
    <w:rsid w:val="00631038"/>
    <w:rsid w:val="0063460D"/>
    <w:rsid w:val="00650780"/>
    <w:rsid w:val="00654B42"/>
    <w:rsid w:val="00675973"/>
    <w:rsid w:val="00691AFD"/>
    <w:rsid w:val="006A5C0D"/>
    <w:rsid w:val="006B045A"/>
    <w:rsid w:val="006D62DA"/>
    <w:rsid w:val="006E30FB"/>
    <w:rsid w:val="007128BB"/>
    <w:rsid w:val="00726A3F"/>
    <w:rsid w:val="00727DE4"/>
    <w:rsid w:val="0073120A"/>
    <w:rsid w:val="007408E9"/>
    <w:rsid w:val="007465BB"/>
    <w:rsid w:val="007C6491"/>
    <w:rsid w:val="007F6697"/>
    <w:rsid w:val="008600F0"/>
    <w:rsid w:val="00866D97"/>
    <w:rsid w:val="008E3CDD"/>
    <w:rsid w:val="00947D91"/>
    <w:rsid w:val="0095685E"/>
    <w:rsid w:val="009679F5"/>
    <w:rsid w:val="0098069D"/>
    <w:rsid w:val="009932B6"/>
    <w:rsid w:val="00996BE8"/>
    <w:rsid w:val="009A36C1"/>
    <w:rsid w:val="009D76FB"/>
    <w:rsid w:val="009F0D5D"/>
    <w:rsid w:val="00A02788"/>
    <w:rsid w:val="00A4629E"/>
    <w:rsid w:val="00A52787"/>
    <w:rsid w:val="00A6173C"/>
    <w:rsid w:val="00A6442D"/>
    <w:rsid w:val="00A74E54"/>
    <w:rsid w:val="00A92CD6"/>
    <w:rsid w:val="00A9672B"/>
    <w:rsid w:val="00AE193C"/>
    <w:rsid w:val="00B02A4F"/>
    <w:rsid w:val="00B07F2F"/>
    <w:rsid w:val="00B1080B"/>
    <w:rsid w:val="00B24CC4"/>
    <w:rsid w:val="00B3560C"/>
    <w:rsid w:val="00B55C48"/>
    <w:rsid w:val="00BD5809"/>
    <w:rsid w:val="00BD6828"/>
    <w:rsid w:val="00BE1057"/>
    <w:rsid w:val="00BE191E"/>
    <w:rsid w:val="00BF6B61"/>
    <w:rsid w:val="00C14798"/>
    <w:rsid w:val="00C36633"/>
    <w:rsid w:val="00C61132"/>
    <w:rsid w:val="00C66D41"/>
    <w:rsid w:val="00C92384"/>
    <w:rsid w:val="00CA7680"/>
    <w:rsid w:val="00CB28D6"/>
    <w:rsid w:val="00CB3341"/>
    <w:rsid w:val="00CD4B1C"/>
    <w:rsid w:val="00D04732"/>
    <w:rsid w:val="00D45CF0"/>
    <w:rsid w:val="00D5572D"/>
    <w:rsid w:val="00E05B37"/>
    <w:rsid w:val="00E17744"/>
    <w:rsid w:val="00E47A6A"/>
    <w:rsid w:val="00E54381"/>
    <w:rsid w:val="00EA6E14"/>
    <w:rsid w:val="00EC2C70"/>
    <w:rsid w:val="00EC3EAF"/>
    <w:rsid w:val="00EE2CB0"/>
    <w:rsid w:val="00EF3478"/>
    <w:rsid w:val="00F2681E"/>
    <w:rsid w:val="00F44082"/>
    <w:rsid w:val="00F83805"/>
    <w:rsid w:val="00F9611E"/>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2145540230">
      <w:bodyDiv w:val="1"/>
      <w:marLeft w:val="0"/>
      <w:marRight w:val="0"/>
      <w:marTop w:val="0"/>
      <w:marBottom w:val="0"/>
      <w:divBdr>
        <w:top w:val="none" w:sz="0" w:space="0" w:color="auto"/>
        <w:left w:val="none" w:sz="0" w:space="0" w:color="auto"/>
        <w:bottom w:val="none" w:sz="0" w:space="0" w:color="auto"/>
        <w:right w:val="none" w:sz="0" w:space="0" w:color="auto"/>
      </w:divBdr>
      <w:divsChild>
        <w:div w:id="334118272">
          <w:marLeft w:val="0"/>
          <w:marRight w:val="0"/>
          <w:marTop w:val="0"/>
          <w:marBottom w:val="0"/>
          <w:divBdr>
            <w:top w:val="none" w:sz="0" w:space="0" w:color="auto"/>
            <w:left w:val="none" w:sz="0" w:space="0" w:color="auto"/>
            <w:bottom w:val="none" w:sz="0" w:space="0" w:color="auto"/>
            <w:right w:val="none" w:sz="0" w:space="0" w:color="auto"/>
          </w:divBdr>
          <w:divsChild>
            <w:div w:id="7824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5</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Ian Estevez</cp:lastModifiedBy>
  <cp:revision>116</cp:revision>
  <dcterms:created xsi:type="dcterms:W3CDTF">2017-11-03T01:02:00Z</dcterms:created>
  <dcterms:modified xsi:type="dcterms:W3CDTF">2024-11-15T23:43:00Z</dcterms:modified>
</cp:coreProperties>
</file>