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20DC8" w14:textId="77777777" w:rsidR="00743C36" w:rsidRPr="006A48B4" w:rsidRDefault="006A48B4" w:rsidP="006A48B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72152674"/>
      <w:bookmarkEnd w:id="0"/>
      <w:r w:rsidRPr="006A48B4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5787A1E6" w14:textId="77777777" w:rsidR="006A48B4" w:rsidRPr="006A48B4" w:rsidRDefault="006A48B4" w:rsidP="006A48B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FC439" w14:textId="551E999F" w:rsidR="002B66F9" w:rsidRPr="00622B9E" w:rsidRDefault="00721B14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B9E">
        <w:rPr>
          <w:rFonts w:ascii="Times New Roman" w:hAnsi="Times New Roman" w:cs="Times New Roman"/>
          <w:sz w:val="28"/>
          <w:szCs w:val="28"/>
        </w:rPr>
        <w:t>Планируется сооружение</w:t>
      </w:r>
      <w:r w:rsidR="0009533F" w:rsidRPr="00622B9E">
        <w:rPr>
          <w:rFonts w:ascii="Times New Roman" w:hAnsi="Times New Roman" w:cs="Times New Roman"/>
          <w:sz w:val="28"/>
          <w:szCs w:val="28"/>
        </w:rPr>
        <w:t xml:space="preserve"> </w:t>
      </w:r>
      <w:r w:rsidR="002B66F9" w:rsidRPr="00622B9E">
        <w:rPr>
          <w:rFonts w:ascii="Times New Roman" w:hAnsi="Times New Roman" w:cs="Times New Roman"/>
          <w:sz w:val="28"/>
          <w:szCs w:val="28"/>
        </w:rPr>
        <w:t>распределительной электрической сети</w:t>
      </w:r>
      <w:r w:rsidR="00864B17">
        <w:rPr>
          <w:rFonts w:ascii="Times New Roman" w:hAnsi="Times New Roman" w:cs="Times New Roman"/>
          <w:sz w:val="28"/>
          <w:szCs w:val="28"/>
        </w:rPr>
        <w:t xml:space="preserve"> напряжением 10 </w:t>
      </w:r>
      <w:proofErr w:type="spellStart"/>
      <w:r w:rsidR="00864B17">
        <w:rPr>
          <w:rFonts w:ascii="Times New Roman" w:hAnsi="Times New Roman" w:cs="Times New Roman"/>
          <w:sz w:val="28"/>
          <w:szCs w:val="28"/>
        </w:rPr>
        <w:t>кВ</w:t>
      </w:r>
      <w:r w:rsidR="002B66F9" w:rsidRPr="00622B9E">
        <w:rPr>
          <w:rFonts w:ascii="Times New Roman" w:hAnsi="Times New Roman" w:cs="Times New Roman"/>
          <w:sz w:val="28"/>
          <w:szCs w:val="28"/>
        </w:rPr>
        <w:t>.</w:t>
      </w:r>
      <w:proofErr w:type="spellEnd"/>
      <w:r w:rsidR="002B66F9" w:rsidRPr="00622B9E">
        <w:rPr>
          <w:rFonts w:ascii="Times New Roman" w:hAnsi="Times New Roman" w:cs="Times New Roman"/>
          <w:sz w:val="28"/>
          <w:szCs w:val="28"/>
        </w:rPr>
        <w:t xml:space="preserve"> На </w:t>
      </w:r>
      <w:r w:rsidR="008D709B">
        <w:rPr>
          <w:rFonts w:ascii="Times New Roman" w:hAnsi="Times New Roman" w:cs="Times New Roman"/>
          <w:sz w:val="28"/>
          <w:szCs w:val="28"/>
        </w:rPr>
        <w:t>р</w:t>
      </w:r>
      <w:r w:rsidR="0082547A" w:rsidRPr="00622B9E">
        <w:rPr>
          <w:rFonts w:ascii="Times New Roman" w:hAnsi="Times New Roman" w:cs="Times New Roman"/>
          <w:sz w:val="28"/>
          <w:szCs w:val="28"/>
        </w:rPr>
        <w:t>исунке</w:t>
      </w:r>
      <w:r w:rsidR="0082547A">
        <w:rPr>
          <w:rFonts w:ascii="Times New Roman" w:hAnsi="Times New Roman" w:cs="Times New Roman"/>
          <w:sz w:val="28"/>
          <w:szCs w:val="28"/>
        </w:rPr>
        <w:t xml:space="preserve"> 1</w:t>
      </w:r>
      <w:r w:rsidR="0082547A" w:rsidRPr="00622B9E">
        <w:rPr>
          <w:rFonts w:ascii="Times New Roman" w:hAnsi="Times New Roman" w:cs="Times New Roman"/>
          <w:sz w:val="28"/>
          <w:szCs w:val="28"/>
        </w:rPr>
        <w:t xml:space="preserve"> </w:t>
      </w:r>
      <w:r w:rsidR="002B66F9" w:rsidRPr="00622B9E">
        <w:rPr>
          <w:rFonts w:ascii="Times New Roman" w:hAnsi="Times New Roman" w:cs="Times New Roman"/>
          <w:sz w:val="28"/>
          <w:szCs w:val="28"/>
        </w:rPr>
        <w:t>показано расположение питающ</w:t>
      </w:r>
      <w:r w:rsidR="00A415E8">
        <w:rPr>
          <w:rFonts w:ascii="Times New Roman" w:hAnsi="Times New Roman" w:cs="Times New Roman"/>
          <w:sz w:val="28"/>
          <w:szCs w:val="28"/>
        </w:rPr>
        <w:t>их</w:t>
      </w:r>
      <w:r w:rsidR="002B66F9" w:rsidRPr="00622B9E">
        <w:rPr>
          <w:rFonts w:ascii="Times New Roman" w:hAnsi="Times New Roman" w:cs="Times New Roman"/>
          <w:sz w:val="28"/>
          <w:szCs w:val="28"/>
        </w:rPr>
        <w:t xml:space="preserve"> подстанци</w:t>
      </w:r>
      <w:r w:rsidR="00A415E8">
        <w:rPr>
          <w:rFonts w:ascii="Times New Roman" w:hAnsi="Times New Roman" w:cs="Times New Roman"/>
          <w:sz w:val="28"/>
          <w:szCs w:val="28"/>
        </w:rPr>
        <w:t>й</w:t>
      </w:r>
      <w:r w:rsidR="002B66F9" w:rsidRPr="00622B9E">
        <w:rPr>
          <w:rFonts w:ascii="Times New Roman" w:hAnsi="Times New Roman" w:cs="Times New Roman"/>
          <w:sz w:val="28"/>
          <w:szCs w:val="28"/>
        </w:rPr>
        <w:t xml:space="preserve"> и узлов нагрузки. Питающ</w:t>
      </w:r>
      <w:r w:rsidR="00622B9E" w:rsidRPr="00622B9E">
        <w:rPr>
          <w:rFonts w:ascii="Times New Roman" w:hAnsi="Times New Roman" w:cs="Times New Roman"/>
          <w:sz w:val="28"/>
          <w:szCs w:val="28"/>
        </w:rPr>
        <w:t>ие</w:t>
      </w:r>
      <w:r w:rsidR="002B66F9" w:rsidRPr="00622B9E">
        <w:rPr>
          <w:rFonts w:ascii="Times New Roman" w:hAnsi="Times New Roman" w:cs="Times New Roman"/>
          <w:sz w:val="28"/>
          <w:szCs w:val="28"/>
        </w:rPr>
        <w:t xml:space="preserve"> подстанци</w:t>
      </w:r>
      <w:r w:rsidR="00622B9E" w:rsidRPr="00622B9E">
        <w:rPr>
          <w:rFonts w:ascii="Times New Roman" w:hAnsi="Times New Roman" w:cs="Times New Roman"/>
          <w:sz w:val="28"/>
          <w:szCs w:val="28"/>
        </w:rPr>
        <w:t>и</w:t>
      </w:r>
      <w:r w:rsidR="002B66F9" w:rsidRPr="00622B9E">
        <w:rPr>
          <w:rFonts w:ascii="Times New Roman" w:hAnsi="Times New Roman" w:cs="Times New Roman"/>
          <w:sz w:val="28"/>
          <w:szCs w:val="28"/>
        </w:rPr>
        <w:t xml:space="preserve"> обозначен</w:t>
      </w:r>
      <w:r w:rsidR="00622B9E" w:rsidRPr="00622B9E">
        <w:rPr>
          <w:rFonts w:ascii="Times New Roman" w:hAnsi="Times New Roman" w:cs="Times New Roman"/>
          <w:sz w:val="28"/>
          <w:szCs w:val="28"/>
        </w:rPr>
        <w:t>ы</w:t>
      </w:r>
      <w:r w:rsidR="002B66F9" w:rsidRPr="00622B9E">
        <w:rPr>
          <w:rFonts w:ascii="Times New Roman" w:hAnsi="Times New Roman" w:cs="Times New Roman"/>
          <w:sz w:val="28"/>
          <w:szCs w:val="28"/>
        </w:rPr>
        <w:t xml:space="preserve"> </w:t>
      </w:r>
      <w:r w:rsidR="0082547A" w:rsidRPr="00622B9E">
        <w:rPr>
          <w:rFonts w:ascii="Times New Roman" w:hAnsi="Times New Roman" w:cs="Times New Roman"/>
          <w:sz w:val="28"/>
          <w:szCs w:val="28"/>
        </w:rPr>
        <w:t>квадрат</w:t>
      </w:r>
      <w:r w:rsidR="0082547A">
        <w:rPr>
          <w:rFonts w:ascii="Times New Roman" w:hAnsi="Times New Roman" w:cs="Times New Roman"/>
          <w:sz w:val="28"/>
          <w:szCs w:val="28"/>
        </w:rPr>
        <w:t>ами</w:t>
      </w:r>
      <w:r w:rsidR="002B66F9" w:rsidRPr="00622B9E">
        <w:rPr>
          <w:rFonts w:ascii="Times New Roman" w:hAnsi="Times New Roman" w:cs="Times New Roman"/>
          <w:sz w:val="28"/>
          <w:szCs w:val="28"/>
        </w:rPr>
        <w:t>, узлы нагрузки точками. Шаг координатной сетки по вертикали и горизонтали составляет 500 метров.</w:t>
      </w:r>
      <w:r w:rsidR="00542106" w:rsidRPr="00622B9E">
        <w:rPr>
          <w:rFonts w:ascii="Times New Roman" w:hAnsi="Times New Roman" w:cs="Times New Roman"/>
          <w:sz w:val="28"/>
          <w:szCs w:val="28"/>
        </w:rPr>
        <w:t xml:space="preserve"> Для обеспечения электроснабжения потребителей все узлы нагрузки должны быть присоединены к питающ</w:t>
      </w:r>
      <w:r w:rsidR="00622B9E" w:rsidRPr="00622B9E">
        <w:rPr>
          <w:rFonts w:ascii="Times New Roman" w:hAnsi="Times New Roman" w:cs="Times New Roman"/>
          <w:sz w:val="28"/>
          <w:szCs w:val="28"/>
        </w:rPr>
        <w:t>им</w:t>
      </w:r>
      <w:r w:rsidR="00542106" w:rsidRPr="00622B9E">
        <w:rPr>
          <w:rFonts w:ascii="Times New Roman" w:hAnsi="Times New Roman" w:cs="Times New Roman"/>
          <w:sz w:val="28"/>
          <w:szCs w:val="28"/>
        </w:rPr>
        <w:t xml:space="preserve"> подстанци</w:t>
      </w:r>
      <w:r w:rsidR="00622B9E" w:rsidRPr="00622B9E">
        <w:rPr>
          <w:rFonts w:ascii="Times New Roman" w:hAnsi="Times New Roman" w:cs="Times New Roman"/>
          <w:sz w:val="28"/>
          <w:szCs w:val="28"/>
        </w:rPr>
        <w:t>ям</w:t>
      </w:r>
      <w:r w:rsidR="00542106" w:rsidRPr="00622B9E">
        <w:rPr>
          <w:rFonts w:ascii="Times New Roman" w:hAnsi="Times New Roman" w:cs="Times New Roman"/>
          <w:sz w:val="28"/>
          <w:szCs w:val="28"/>
        </w:rPr>
        <w:t>.</w:t>
      </w:r>
    </w:p>
    <w:p w14:paraId="52440447" w14:textId="2E321B5C" w:rsidR="002B66F9" w:rsidRDefault="00685791" w:rsidP="00E62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0EECC" wp14:editId="02312DC4">
            <wp:extent cx="5616000" cy="446020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000" cy="4460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653497" w14:textId="315E84BE" w:rsidR="0016256C" w:rsidRPr="0016256C" w:rsidRDefault="0016256C" w:rsidP="00E62D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</w:t>
      </w:r>
      <w:r w:rsidRPr="00622B9E">
        <w:rPr>
          <w:rFonts w:ascii="Times New Roman" w:hAnsi="Times New Roman" w:cs="Times New Roman"/>
          <w:sz w:val="28"/>
          <w:szCs w:val="28"/>
        </w:rPr>
        <w:t>асположение питающ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622B9E">
        <w:rPr>
          <w:rFonts w:ascii="Times New Roman" w:hAnsi="Times New Roman" w:cs="Times New Roman"/>
          <w:sz w:val="28"/>
          <w:szCs w:val="28"/>
        </w:rPr>
        <w:t xml:space="preserve"> подстанци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22B9E">
        <w:rPr>
          <w:rFonts w:ascii="Times New Roman" w:hAnsi="Times New Roman" w:cs="Times New Roman"/>
          <w:sz w:val="28"/>
          <w:szCs w:val="28"/>
        </w:rPr>
        <w:t xml:space="preserve"> и узлов нагрузки</w:t>
      </w:r>
    </w:p>
    <w:p w14:paraId="6255A72A" w14:textId="3F1CAE54" w:rsidR="002B66F9" w:rsidRPr="00622B9E" w:rsidRDefault="00FF5167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B9E">
        <w:rPr>
          <w:rFonts w:ascii="Times New Roman" w:hAnsi="Times New Roman" w:cs="Times New Roman"/>
          <w:sz w:val="28"/>
          <w:szCs w:val="28"/>
        </w:rPr>
        <w:t xml:space="preserve">Линии электропередачи не идеальные и иногда повреждаются. Это может приводить к отключениям потребителей и нарушению электроснабжения. </w:t>
      </w:r>
      <w:r w:rsidR="006718FF" w:rsidRPr="00622B9E">
        <w:rPr>
          <w:rFonts w:ascii="Times New Roman" w:hAnsi="Times New Roman" w:cs="Times New Roman"/>
          <w:sz w:val="28"/>
          <w:szCs w:val="28"/>
        </w:rPr>
        <w:t>Одинаковый по времени перерыв электроснабжения д</w:t>
      </w:r>
      <w:r w:rsidRPr="00622B9E">
        <w:rPr>
          <w:rFonts w:ascii="Times New Roman" w:hAnsi="Times New Roman" w:cs="Times New Roman"/>
          <w:sz w:val="28"/>
          <w:szCs w:val="28"/>
        </w:rPr>
        <w:t>ля раз</w:t>
      </w:r>
      <w:r w:rsidR="006718FF" w:rsidRPr="00622B9E">
        <w:rPr>
          <w:rFonts w:ascii="Times New Roman" w:hAnsi="Times New Roman" w:cs="Times New Roman"/>
          <w:sz w:val="28"/>
          <w:szCs w:val="28"/>
        </w:rPr>
        <w:t>ных</w:t>
      </w:r>
      <w:r w:rsidRPr="00622B9E">
        <w:rPr>
          <w:rFonts w:ascii="Times New Roman" w:hAnsi="Times New Roman" w:cs="Times New Roman"/>
          <w:sz w:val="28"/>
          <w:szCs w:val="28"/>
        </w:rPr>
        <w:t xml:space="preserve"> потребителей приводит к различному ущербу. </w:t>
      </w:r>
    </w:p>
    <w:p w14:paraId="67A13D98" w14:textId="11F8400E" w:rsidR="006718FF" w:rsidRPr="00622B9E" w:rsidRDefault="006718FF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 w:rsidRPr="00622B9E">
        <w:rPr>
          <w:rFonts w:ascii="Times New Roman" w:hAnsi="Times New Roman" w:cs="Times New Roman"/>
          <w:sz w:val="28"/>
          <w:szCs w:val="28"/>
        </w:rPr>
        <w:t xml:space="preserve">Более надежные схемы электроснабжения требуют </w:t>
      </w:r>
      <w:proofErr w:type="spellStart"/>
      <w:r w:rsidRPr="00622B9E">
        <w:rPr>
          <w:rFonts w:ascii="Times New Roman" w:hAnsi="Times New Roman" w:cs="Times New Roman"/>
          <w:sz w:val="28"/>
          <w:szCs w:val="28"/>
        </w:rPr>
        <w:t>б</w:t>
      </w:r>
      <w:r w:rsidR="0082547A">
        <w:rPr>
          <w:rFonts w:ascii="Times New Roman" w:hAnsi="Times New Roman" w:cs="Times New Roman"/>
          <w:sz w:val="28"/>
          <w:szCs w:val="28"/>
        </w:rPr>
        <w:t>ó</w:t>
      </w:r>
      <w:r w:rsidRPr="00622B9E">
        <w:rPr>
          <w:rFonts w:ascii="Times New Roman" w:hAnsi="Times New Roman" w:cs="Times New Roman"/>
          <w:sz w:val="28"/>
          <w:szCs w:val="28"/>
        </w:rPr>
        <w:t>льших</w:t>
      </w:r>
      <w:proofErr w:type="spellEnd"/>
      <w:r w:rsidRPr="00622B9E">
        <w:rPr>
          <w:rFonts w:ascii="Times New Roman" w:hAnsi="Times New Roman" w:cs="Times New Roman"/>
          <w:sz w:val="28"/>
          <w:szCs w:val="28"/>
        </w:rPr>
        <w:t xml:space="preserve"> капиталовложений. В менее надежных схемах </w:t>
      </w:r>
      <w:r w:rsidR="0082547A">
        <w:rPr>
          <w:rFonts w:ascii="Times New Roman" w:hAnsi="Times New Roman" w:cs="Times New Roman"/>
          <w:sz w:val="28"/>
          <w:szCs w:val="28"/>
        </w:rPr>
        <w:t xml:space="preserve">– </w:t>
      </w:r>
      <w:r w:rsidRPr="00622B9E">
        <w:rPr>
          <w:rFonts w:ascii="Times New Roman" w:hAnsi="Times New Roman" w:cs="Times New Roman"/>
          <w:sz w:val="28"/>
          <w:szCs w:val="28"/>
        </w:rPr>
        <w:t xml:space="preserve">больший ущерб от нарушений электроснабжения. </w:t>
      </w:r>
    </w:p>
    <w:p w14:paraId="4A589DAA" w14:textId="7BBE2403" w:rsidR="006718FF" w:rsidRDefault="0082547A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6718FF" w:rsidRPr="00622B9E">
        <w:rPr>
          <w:rFonts w:ascii="Times New Roman" w:hAnsi="Times New Roman" w:cs="Times New Roman"/>
          <w:sz w:val="28"/>
          <w:szCs w:val="28"/>
        </w:rPr>
        <w:t>еобходимо выбрать оптимальную схему электроснабжения, обеспечив баланс между капиталовложениями и ущербом от нарушений электроснабжения.</w:t>
      </w:r>
      <w:r w:rsidR="006718F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1E3030" w14:textId="43E0B18F" w:rsidR="00667DF1" w:rsidRDefault="00667DF1" w:rsidP="00E62D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Надежность электроснабжения</w:t>
      </w:r>
    </w:p>
    <w:p w14:paraId="701068C8" w14:textId="727E3935" w:rsidR="00F2127E" w:rsidRDefault="00F2127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Будем считать, что повреждаться могут только линии электропередачи. Это </w:t>
      </w:r>
      <w:r w:rsidR="000E7366">
        <w:rPr>
          <w:rFonts w:ascii="Times New Roman" w:hAnsi="Times New Roman" w:cs="Times New Roman"/>
          <w:sz w:val="28"/>
          <w:szCs w:val="28"/>
        </w:rPr>
        <w:t xml:space="preserve">справедливое </w:t>
      </w:r>
      <w:r>
        <w:rPr>
          <w:rFonts w:ascii="Times New Roman" w:hAnsi="Times New Roman" w:cs="Times New Roman"/>
          <w:sz w:val="28"/>
          <w:szCs w:val="28"/>
        </w:rPr>
        <w:t xml:space="preserve">допущение, поскольку в реальных электрических сетях </w:t>
      </w:r>
      <w:r w:rsidR="000E7366">
        <w:rPr>
          <w:rFonts w:ascii="Times New Roman" w:hAnsi="Times New Roman" w:cs="Times New Roman"/>
          <w:sz w:val="28"/>
          <w:szCs w:val="28"/>
        </w:rPr>
        <w:t>линии</w:t>
      </w:r>
      <w:r>
        <w:rPr>
          <w:rFonts w:ascii="Times New Roman" w:hAnsi="Times New Roman" w:cs="Times New Roman"/>
          <w:sz w:val="28"/>
          <w:szCs w:val="28"/>
        </w:rPr>
        <w:t xml:space="preserve"> отключаются </w:t>
      </w:r>
      <w:r w:rsidR="005436B7">
        <w:rPr>
          <w:rFonts w:ascii="Times New Roman" w:hAnsi="Times New Roman" w:cs="Times New Roman"/>
          <w:sz w:val="28"/>
          <w:szCs w:val="28"/>
        </w:rPr>
        <w:t>значительно</w:t>
      </w:r>
      <w:r>
        <w:rPr>
          <w:rFonts w:ascii="Times New Roman" w:hAnsi="Times New Roman" w:cs="Times New Roman"/>
          <w:sz w:val="28"/>
          <w:szCs w:val="28"/>
        </w:rPr>
        <w:t xml:space="preserve"> ча</w:t>
      </w:r>
      <w:r w:rsidR="005436B7">
        <w:rPr>
          <w:rFonts w:ascii="Times New Roman" w:hAnsi="Times New Roman" w:cs="Times New Roman"/>
          <w:sz w:val="28"/>
          <w:szCs w:val="28"/>
        </w:rPr>
        <w:t>ще, чем другие элементы</w:t>
      </w:r>
      <w:r>
        <w:rPr>
          <w:rFonts w:ascii="Times New Roman" w:hAnsi="Times New Roman" w:cs="Times New Roman"/>
          <w:sz w:val="28"/>
          <w:szCs w:val="28"/>
        </w:rPr>
        <w:t>. Это связано с тем, что линии имеют большую длину и наиболее подвержены различным внешним воздействиям. Надежность</w:t>
      </w:r>
      <w:r w:rsidR="007849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  <w:r w:rsidR="0078491E">
        <w:rPr>
          <w:rFonts w:ascii="Times New Roman" w:hAnsi="Times New Roman" w:cs="Times New Roman"/>
          <w:sz w:val="28"/>
          <w:szCs w:val="28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 xml:space="preserve"> определяется двумя основными показателями: частота отключения и время восстановления. </w:t>
      </w:r>
    </w:p>
    <w:p w14:paraId="226C81DD" w14:textId="3BA940D1" w:rsidR="00F2127E" w:rsidRDefault="00F2127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Частота отключения обозначается λ и задается </w:t>
      </w:r>
      <w:r w:rsidR="00665D18">
        <w:rPr>
          <w:rFonts w:ascii="Times New Roman" w:hAnsi="Times New Roman" w:cs="Times New Roman"/>
          <w:sz w:val="28"/>
          <w:szCs w:val="28"/>
        </w:rPr>
        <w:t>удельной величиной. В этом задании удельная частота отключения всех линий 0,1 (</w:t>
      </w:r>
      <w:proofErr w:type="spellStart"/>
      <w:r w:rsidR="00665D18">
        <w:rPr>
          <w:rFonts w:ascii="Times New Roman" w:hAnsi="Times New Roman" w:cs="Times New Roman"/>
          <w:sz w:val="28"/>
          <w:szCs w:val="28"/>
        </w:rPr>
        <w:t>год∙км</w:t>
      </w:r>
      <w:proofErr w:type="spellEnd"/>
      <w:r w:rsidR="00665D18">
        <w:rPr>
          <w:rFonts w:ascii="Times New Roman" w:hAnsi="Times New Roman" w:cs="Times New Roman"/>
          <w:sz w:val="28"/>
          <w:szCs w:val="28"/>
        </w:rPr>
        <w:t>)</w:t>
      </w:r>
      <w:r w:rsidR="0082547A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="00665D18">
        <w:rPr>
          <w:rFonts w:ascii="Times New Roman" w:hAnsi="Times New Roman" w:cs="Times New Roman"/>
          <w:sz w:val="28"/>
          <w:szCs w:val="28"/>
        </w:rPr>
        <w:t>. Это можно понимать так,</w:t>
      </w:r>
      <w:r w:rsidR="005436B7">
        <w:rPr>
          <w:rFonts w:ascii="Times New Roman" w:hAnsi="Times New Roman" w:cs="Times New Roman"/>
          <w:sz w:val="28"/>
          <w:szCs w:val="28"/>
        </w:rPr>
        <w:t xml:space="preserve"> что</w:t>
      </w:r>
      <w:r w:rsidR="00665D18">
        <w:rPr>
          <w:rFonts w:ascii="Times New Roman" w:hAnsi="Times New Roman" w:cs="Times New Roman"/>
          <w:sz w:val="28"/>
          <w:szCs w:val="28"/>
        </w:rPr>
        <w:t xml:space="preserve"> линия длиной 1 км отказывает в среднем 1 раз в 10 лет. Количество отказов прямо пропорционально длине линии. Для того, чтобы определить частоту </w:t>
      </w:r>
      <w:r w:rsidR="0027037D">
        <w:rPr>
          <w:rFonts w:ascii="Times New Roman" w:hAnsi="Times New Roman" w:cs="Times New Roman"/>
          <w:sz w:val="28"/>
          <w:szCs w:val="28"/>
        </w:rPr>
        <w:t>отключений</w:t>
      </w:r>
      <w:r w:rsidR="00665D18">
        <w:rPr>
          <w:rFonts w:ascii="Times New Roman" w:hAnsi="Times New Roman" w:cs="Times New Roman"/>
          <w:sz w:val="28"/>
          <w:szCs w:val="28"/>
        </w:rPr>
        <w:t xml:space="preserve"> линии произвольной длины, надо ее длину умножить на удельную частоту </w:t>
      </w:r>
      <w:r w:rsidR="0027037D">
        <w:rPr>
          <w:rFonts w:ascii="Times New Roman" w:hAnsi="Times New Roman" w:cs="Times New Roman"/>
          <w:sz w:val="28"/>
          <w:szCs w:val="28"/>
        </w:rPr>
        <w:t>отключений</w:t>
      </w:r>
      <w:r w:rsidR="00665D18">
        <w:rPr>
          <w:rFonts w:ascii="Times New Roman" w:hAnsi="Times New Roman" w:cs="Times New Roman"/>
          <w:sz w:val="28"/>
          <w:szCs w:val="28"/>
        </w:rPr>
        <w:t xml:space="preserve">. Например, частота </w:t>
      </w:r>
      <w:r w:rsidR="0027037D">
        <w:rPr>
          <w:rFonts w:ascii="Times New Roman" w:hAnsi="Times New Roman" w:cs="Times New Roman"/>
          <w:sz w:val="28"/>
          <w:szCs w:val="28"/>
        </w:rPr>
        <w:t>отключений</w:t>
      </w:r>
      <w:r w:rsidR="00665D18">
        <w:rPr>
          <w:rFonts w:ascii="Times New Roman" w:hAnsi="Times New Roman" w:cs="Times New Roman"/>
          <w:sz w:val="28"/>
          <w:szCs w:val="28"/>
        </w:rPr>
        <w:t xml:space="preserve"> линии длиной 5 км составляет λ = 5</w:t>
      </w:r>
      <w:r w:rsidR="0094393E">
        <w:rPr>
          <w:rFonts w:ascii="Times New Roman" w:hAnsi="Times New Roman" w:cs="Times New Roman"/>
          <w:sz w:val="28"/>
          <w:szCs w:val="28"/>
        </w:rPr>
        <w:t>∙0,1 = 0,5 год</w:t>
      </w:r>
      <w:r w:rsidR="0082547A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 w:rsidR="0094393E">
        <w:rPr>
          <w:rFonts w:ascii="Times New Roman" w:hAnsi="Times New Roman" w:cs="Times New Roman"/>
          <w:sz w:val="28"/>
          <w:szCs w:val="28"/>
        </w:rPr>
        <w:t>.</w:t>
      </w:r>
    </w:p>
    <w:p w14:paraId="311D64FE" w14:textId="434A9FD1" w:rsidR="0094393E" w:rsidRDefault="0094393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линия отказала</w:t>
      </w:r>
      <w:r w:rsidR="00825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ремонтная бригада приезжает на место повреждения</w:t>
      </w:r>
      <w:r w:rsidR="005436B7">
        <w:rPr>
          <w:rFonts w:ascii="Times New Roman" w:hAnsi="Times New Roman" w:cs="Times New Roman"/>
          <w:sz w:val="28"/>
          <w:szCs w:val="28"/>
        </w:rPr>
        <w:t>, выполняет переключения, если это необходимо,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36B7">
        <w:rPr>
          <w:rFonts w:ascii="Times New Roman" w:hAnsi="Times New Roman" w:cs="Times New Roman"/>
          <w:sz w:val="28"/>
          <w:szCs w:val="28"/>
        </w:rPr>
        <w:t>затем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436B7">
        <w:rPr>
          <w:rFonts w:ascii="Times New Roman" w:hAnsi="Times New Roman" w:cs="Times New Roman"/>
          <w:sz w:val="28"/>
          <w:szCs w:val="28"/>
        </w:rPr>
        <w:t>ремонтирует линию</w:t>
      </w:r>
      <w:r>
        <w:rPr>
          <w:rFonts w:ascii="Times New Roman" w:hAnsi="Times New Roman" w:cs="Times New Roman"/>
          <w:sz w:val="28"/>
          <w:szCs w:val="28"/>
        </w:rPr>
        <w:t>. В этом задании будем считать, что время прибытия на место повреждения</w:t>
      </w:r>
      <w:r w:rsidR="005436B7">
        <w:rPr>
          <w:rFonts w:ascii="Times New Roman" w:hAnsi="Times New Roman" w:cs="Times New Roman"/>
          <w:sz w:val="28"/>
          <w:szCs w:val="28"/>
        </w:rPr>
        <w:t xml:space="preserve"> и выполнение переключений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0E73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0E73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время ремонта 5 часов. </w:t>
      </w:r>
    </w:p>
    <w:p w14:paraId="1B9197A8" w14:textId="28B89E47" w:rsidR="0094393E" w:rsidRDefault="0094393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</w:t>
      </w:r>
      <w:r w:rsidR="00825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после повреждения линия находится в неработоспособном состоянии </w:t>
      </w:r>
      <w:r w:rsidR="000E73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+ 5 = </w:t>
      </w:r>
      <w:r w:rsidR="000E73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часов. Это означает, что через линию невозможно передавать электроэнергию</w:t>
      </w:r>
      <w:r w:rsidR="00825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все потребители, находящиеся за местом повреждения, не получают электроэнергию в течение этого времени. </w:t>
      </w:r>
    </w:p>
    <w:p w14:paraId="7EF7C1FF" w14:textId="6C70292C" w:rsidR="001D5640" w:rsidRPr="00F2127E" w:rsidRDefault="001D5640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в качестве </w:t>
      </w:r>
      <w:r w:rsidR="00226D3E">
        <w:rPr>
          <w:rFonts w:ascii="Times New Roman" w:hAnsi="Times New Roman" w:cs="Times New Roman"/>
          <w:sz w:val="28"/>
          <w:szCs w:val="28"/>
        </w:rPr>
        <w:t xml:space="preserve">первого </w:t>
      </w:r>
      <w:r>
        <w:rPr>
          <w:rFonts w:ascii="Times New Roman" w:hAnsi="Times New Roman" w:cs="Times New Roman"/>
          <w:sz w:val="28"/>
          <w:szCs w:val="28"/>
        </w:rPr>
        <w:t xml:space="preserve">примера приведенную </w:t>
      </w:r>
      <w:r w:rsidR="008D709B">
        <w:rPr>
          <w:rFonts w:ascii="Times New Roman" w:hAnsi="Times New Roman" w:cs="Times New Roman"/>
          <w:sz w:val="28"/>
          <w:szCs w:val="28"/>
        </w:rPr>
        <w:t>на рисунке 2</w:t>
      </w:r>
      <w:r w:rsidR="00226D3E">
        <w:rPr>
          <w:rFonts w:ascii="Times New Roman" w:hAnsi="Times New Roman" w:cs="Times New Roman"/>
          <w:sz w:val="28"/>
          <w:szCs w:val="28"/>
        </w:rPr>
        <w:t xml:space="preserve"> нерезервированную</w:t>
      </w:r>
      <w:r>
        <w:rPr>
          <w:rFonts w:ascii="Times New Roman" w:hAnsi="Times New Roman" w:cs="Times New Roman"/>
          <w:sz w:val="28"/>
          <w:szCs w:val="28"/>
        </w:rPr>
        <w:t xml:space="preserve"> схему. </w:t>
      </w:r>
    </w:p>
    <w:p w14:paraId="4D085208" w14:textId="5407E72F" w:rsidR="00372C93" w:rsidRDefault="00253C6D" w:rsidP="00E62D24">
      <w:pPr>
        <w:jc w:val="center"/>
      </w:pPr>
      <w:r w:rsidRPr="00253C6D">
        <w:rPr>
          <w:noProof/>
        </w:rPr>
        <w:drawing>
          <wp:inline distT="0" distB="0" distL="0" distR="0" wp14:anchorId="17085D6B" wp14:editId="7D646D61">
            <wp:extent cx="3240000" cy="66947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DDED" w14:textId="77D2A49F" w:rsidR="0016256C" w:rsidRDefault="0016256C" w:rsidP="00E62D24">
      <w:pPr>
        <w:jc w:val="center"/>
      </w:pPr>
      <w:r>
        <w:rPr>
          <w:rFonts w:ascii="Times New Roman" w:hAnsi="Times New Roman" w:cs="Times New Roman"/>
          <w:sz w:val="28"/>
          <w:szCs w:val="28"/>
        </w:rPr>
        <w:t>Рисунок 2 – Нерезервированная схема</w:t>
      </w:r>
    </w:p>
    <w:p w14:paraId="577D92BA" w14:textId="14DD8E53" w:rsidR="005436B7" w:rsidRDefault="001D5640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распределительных сетях выключатель</w:t>
      </w:r>
      <w:r w:rsidR="005436B7">
        <w:rPr>
          <w:rFonts w:ascii="Times New Roman" w:hAnsi="Times New Roman" w:cs="Times New Roman"/>
          <w:sz w:val="28"/>
          <w:szCs w:val="28"/>
        </w:rPr>
        <w:t xml:space="preserve"> (В)</w:t>
      </w:r>
      <w:r>
        <w:rPr>
          <w:rFonts w:ascii="Times New Roman" w:hAnsi="Times New Roman" w:cs="Times New Roman"/>
          <w:sz w:val="28"/>
          <w:szCs w:val="28"/>
        </w:rPr>
        <w:t xml:space="preserve"> располагается на питающей подстанции</w:t>
      </w:r>
      <w:r w:rsidR="005436B7">
        <w:rPr>
          <w:rFonts w:ascii="Times New Roman" w:hAnsi="Times New Roman" w:cs="Times New Roman"/>
          <w:sz w:val="28"/>
          <w:szCs w:val="28"/>
        </w:rPr>
        <w:t xml:space="preserve"> (ПС)</w:t>
      </w:r>
      <w:r>
        <w:rPr>
          <w:rFonts w:ascii="Times New Roman" w:hAnsi="Times New Roman" w:cs="Times New Roman"/>
          <w:sz w:val="28"/>
          <w:szCs w:val="28"/>
        </w:rPr>
        <w:t xml:space="preserve">. Это означает, что при отказе любой линии отключается вся сеть. Например, произошло повреждение на линии, соединяющей потребителей 1 и </w:t>
      </w:r>
      <w:r w:rsidR="005436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обозначим ее (1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5436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 При повреждении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5436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срабатывает выключатель на питающей подстанции</w:t>
      </w:r>
      <w:r w:rsidR="00825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2B88">
        <w:rPr>
          <w:rFonts w:ascii="Times New Roman" w:hAnsi="Times New Roman" w:cs="Times New Roman"/>
          <w:sz w:val="28"/>
          <w:szCs w:val="28"/>
        </w:rPr>
        <w:t xml:space="preserve">и отключаются все потребители. </w:t>
      </w:r>
    </w:p>
    <w:p w14:paraId="587A67EB" w14:textId="0E0286A4" w:rsidR="005436B7" w:rsidRDefault="005436B7" w:rsidP="005436B7">
      <w:pPr>
        <w:jc w:val="center"/>
        <w:rPr>
          <w:rFonts w:ascii="Times New Roman" w:hAnsi="Times New Roman" w:cs="Times New Roman"/>
          <w:sz w:val="28"/>
          <w:szCs w:val="28"/>
        </w:rPr>
      </w:pPr>
      <w:r w:rsidRPr="005436B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F40970" wp14:editId="73BCD57E">
            <wp:extent cx="3240000" cy="6178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1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8FC9" w14:textId="3BCEB9E5" w:rsidR="005436B7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Состояние схемы после КЗ</w:t>
      </w:r>
    </w:p>
    <w:p w14:paraId="70299746" w14:textId="12A9D475" w:rsidR="00605F4C" w:rsidRDefault="00722B88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0E73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0E73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ремонтная бригада приезжает на место повреждения и отключает </w:t>
      </w:r>
      <w:r w:rsidR="00605F4C">
        <w:rPr>
          <w:rFonts w:ascii="Times New Roman" w:hAnsi="Times New Roman" w:cs="Times New Roman"/>
          <w:sz w:val="28"/>
          <w:szCs w:val="28"/>
        </w:rPr>
        <w:t xml:space="preserve">разъединитель (Р12) в начале </w:t>
      </w:r>
      <w:r>
        <w:rPr>
          <w:rFonts w:ascii="Times New Roman" w:hAnsi="Times New Roman" w:cs="Times New Roman"/>
          <w:sz w:val="28"/>
          <w:szCs w:val="28"/>
        </w:rPr>
        <w:t>поврежденн</w:t>
      </w:r>
      <w:r w:rsidR="00605F4C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лини</w:t>
      </w:r>
      <w:r w:rsidR="00605F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. После этого </w:t>
      </w:r>
      <w:r w:rsidR="0027037D">
        <w:rPr>
          <w:rFonts w:ascii="Times New Roman" w:hAnsi="Times New Roman" w:cs="Times New Roman"/>
          <w:sz w:val="28"/>
          <w:szCs w:val="28"/>
        </w:rPr>
        <w:t xml:space="preserve">включают </w:t>
      </w:r>
      <w:r>
        <w:rPr>
          <w:rFonts w:ascii="Times New Roman" w:hAnsi="Times New Roman" w:cs="Times New Roman"/>
          <w:sz w:val="28"/>
          <w:szCs w:val="28"/>
        </w:rPr>
        <w:t>выключатель на питающей подстанции</w:t>
      </w:r>
      <w:r w:rsidR="0082547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электроснабжение потребител</w:t>
      </w:r>
      <w:r w:rsidR="00605F4C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="00605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восстанавливается. </w:t>
      </w:r>
      <w:r w:rsidR="00605F4C">
        <w:rPr>
          <w:rFonts w:ascii="Times New Roman" w:hAnsi="Times New Roman" w:cs="Times New Roman"/>
          <w:sz w:val="28"/>
          <w:szCs w:val="28"/>
        </w:rPr>
        <w:t xml:space="preserve">Все линии присоединяются к потребителям через разъединители, то есть в начале и конце </w:t>
      </w:r>
      <w:r w:rsidR="0082547A">
        <w:rPr>
          <w:rFonts w:ascii="Times New Roman" w:hAnsi="Times New Roman" w:cs="Times New Roman"/>
          <w:sz w:val="28"/>
          <w:szCs w:val="28"/>
        </w:rPr>
        <w:t xml:space="preserve">каждого участка </w:t>
      </w:r>
      <w:r w:rsidR="00605F4C">
        <w:rPr>
          <w:rFonts w:ascii="Times New Roman" w:hAnsi="Times New Roman" w:cs="Times New Roman"/>
          <w:sz w:val="28"/>
          <w:szCs w:val="28"/>
        </w:rPr>
        <w:t>линии установлен разъединитель.</w:t>
      </w:r>
    </w:p>
    <w:p w14:paraId="5DD6CB2A" w14:textId="6E37DD7E" w:rsidR="00605F4C" w:rsidRDefault="00605F4C" w:rsidP="00605F4C">
      <w:pPr>
        <w:jc w:val="center"/>
        <w:rPr>
          <w:rFonts w:ascii="Times New Roman" w:hAnsi="Times New Roman" w:cs="Times New Roman"/>
          <w:sz w:val="28"/>
          <w:szCs w:val="28"/>
        </w:rPr>
      </w:pPr>
      <w:r w:rsidRPr="00605F4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03C5E6" wp14:editId="3AA781D7">
            <wp:extent cx="3240000" cy="59908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321FA" w14:textId="58E0FA3E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Состояние схемы после оперативных переключений</w:t>
      </w:r>
    </w:p>
    <w:p w14:paraId="39E2A9FE" w14:textId="0821D03E" w:rsidR="00722B88" w:rsidRDefault="00722B88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</w:t>
      </w:r>
      <w:r w:rsidR="00605F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F4C">
        <w:rPr>
          <w:rFonts w:ascii="Times New Roman" w:hAnsi="Times New Roman" w:cs="Times New Roman"/>
          <w:sz w:val="28"/>
          <w:szCs w:val="28"/>
        </w:rPr>
        <w:t>2 и 3</w:t>
      </w:r>
      <w:r>
        <w:rPr>
          <w:rFonts w:ascii="Times New Roman" w:hAnsi="Times New Roman" w:cs="Times New Roman"/>
          <w:sz w:val="28"/>
          <w:szCs w:val="28"/>
        </w:rPr>
        <w:t xml:space="preserve"> не </w:t>
      </w:r>
      <w:r w:rsidR="0082547A">
        <w:rPr>
          <w:rFonts w:ascii="Times New Roman" w:hAnsi="Times New Roman" w:cs="Times New Roman"/>
          <w:sz w:val="28"/>
          <w:szCs w:val="28"/>
        </w:rPr>
        <w:t xml:space="preserve">получают </w:t>
      </w:r>
      <w:r>
        <w:rPr>
          <w:rFonts w:ascii="Times New Roman" w:hAnsi="Times New Roman" w:cs="Times New Roman"/>
          <w:sz w:val="28"/>
          <w:szCs w:val="28"/>
        </w:rPr>
        <w:t>электроэнергию, поскольку линия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605F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повреждена. За 5 часов выполняют ремонт этой линии и восстанавливают электроснабжение потребител</w:t>
      </w:r>
      <w:r w:rsidR="00605F4C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F4C"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</w:rPr>
        <w:t>3. Таким образом, при отказе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605F4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605F4C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 1 отключа</w:t>
      </w:r>
      <w:r w:rsidR="0082547A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тся на </w:t>
      </w:r>
      <w:r w:rsidR="000E73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0E736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, а потребител</w:t>
      </w:r>
      <w:r w:rsidR="00605F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5F4C">
        <w:rPr>
          <w:rFonts w:ascii="Times New Roman" w:hAnsi="Times New Roman" w:cs="Times New Roman"/>
          <w:sz w:val="28"/>
          <w:szCs w:val="28"/>
        </w:rPr>
        <w:t xml:space="preserve">2 и </w:t>
      </w:r>
      <w:r>
        <w:rPr>
          <w:rFonts w:ascii="Times New Roman" w:hAnsi="Times New Roman" w:cs="Times New Roman"/>
          <w:sz w:val="28"/>
          <w:szCs w:val="28"/>
        </w:rPr>
        <w:t xml:space="preserve">3 – на </w:t>
      </w:r>
      <w:r w:rsidR="000E7366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часов.</w:t>
      </w:r>
    </w:p>
    <w:p w14:paraId="75613766" w14:textId="6249ABE0" w:rsidR="00AF6AEF" w:rsidRDefault="00AF6AEF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отключения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A340D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составляет λ</w:t>
      </w:r>
      <w:r w:rsidRPr="00AF6AE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82547A" w:rsidRPr="00D771F9">
        <w:rPr>
          <w:rFonts w:ascii="Times New Roman" w:hAnsi="Times New Roman" w:cs="Times New Roman"/>
          <w:sz w:val="28"/>
          <w:szCs w:val="28"/>
          <w:vertAlign w:val="subscript"/>
        </w:rPr>
        <w:t>–</w:t>
      </w:r>
      <w:r w:rsidR="00253C6D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= 1,5∙0,1 = 0,15 год</w:t>
      </w:r>
      <w:r w:rsidR="0082547A">
        <w:rPr>
          <w:rFonts w:ascii="Times New Roman" w:hAnsi="Times New Roman" w:cs="Times New Roman"/>
          <w:sz w:val="28"/>
          <w:szCs w:val="28"/>
          <w:vertAlign w:val="superscript"/>
        </w:rPr>
        <w:t>–1</w:t>
      </w:r>
      <w:r>
        <w:rPr>
          <w:rFonts w:ascii="Times New Roman" w:hAnsi="Times New Roman" w:cs="Times New Roman"/>
          <w:sz w:val="28"/>
          <w:szCs w:val="28"/>
        </w:rPr>
        <w:t xml:space="preserve">. Средняя продолжительность </w:t>
      </w:r>
      <w:r w:rsidR="0027037D">
        <w:rPr>
          <w:rFonts w:ascii="Times New Roman" w:hAnsi="Times New Roman" w:cs="Times New Roman"/>
          <w:sz w:val="28"/>
          <w:szCs w:val="28"/>
        </w:rPr>
        <w:t>перерыва электроснабжения</w:t>
      </w:r>
      <w:r>
        <w:rPr>
          <w:rFonts w:ascii="Times New Roman" w:hAnsi="Times New Roman" w:cs="Times New Roman"/>
          <w:sz w:val="28"/>
          <w:szCs w:val="28"/>
        </w:rPr>
        <w:t xml:space="preserve"> потребителя в год определяется как произведение частоты отключений и продолжительности каждого отключения. Из-за повреждений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151C6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средний перерыв электроснабжения в год составляет для </w:t>
      </w:r>
      <w:r w:rsidR="00151C64">
        <w:rPr>
          <w:rFonts w:ascii="Times New Roman" w:hAnsi="Times New Roman" w:cs="Times New Roman"/>
          <w:sz w:val="28"/>
          <w:szCs w:val="28"/>
        </w:rPr>
        <w:t>1 потребителя</w:t>
      </w:r>
      <w:r>
        <w:rPr>
          <w:rFonts w:ascii="Times New Roman" w:hAnsi="Times New Roman" w:cs="Times New Roman"/>
          <w:sz w:val="28"/>
          <w:szCs w:val="28"/>
        </w:rPr>
        <w:t xml:space="preserve"> 0,15 час</w:t>
      </w:r>
      <w:r w:rsidR="00151C64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; для потребител</w:t>
      </w:r>
      <w:r w:rsidR="00151C64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1C64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 w:rsidR="004A61B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61B8">
        <w:rPr>
          <w:rFonts w:ascii="Times New Roman" w:hAnsi="Times New Roman" w:cs="Times New Roman"/>
          <w:sz w:val="28"/>
          <w:szCs w:val="28"/>
        </w:rPr>
        <w:t>0,9 часа.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4CFFBCD" w14:textId="77777777" w:rsidR="00D771F9" w:rsidRDefault="00D771F9" w:rsidP="00D77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продолжительность перерыва электроснабжения для потребителя определяется как сумма продолжительностей перерыва электроснабжения от повреждений всех линий.</w:t>
      </w:r>
    </w:p>
    <w:p w14:paraId="39FB9495" w14:textId="77777777" w:rsidR="00D771F9" w:rsidRDefault="00D771F9" w:rsidP="00D77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основе общей продолжительности перерыва электроснабжения определяется ущерб. Пусть удельный ущерб для потребителей 1, 2, 3 составляет соответственно 100, 50, 10 тыс. рублей за час. Тогда для первого потребителя годовой ущерб составит 100 ∙ 1,</w:t>
      </w:r>
      <w:r w:rsidRPr="00616FDC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= 1</w:t>
      </w:r>
      <w:r w:rsidRPr="00616FDC">
        <w:rPr>
          <w:rFonts w:ascii="Times New Roman" w:hAnsi="Times New Roman" w:cs="Times New Roman"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 xml:space="preserve"> тыс. руб.; для второго 50 ∙ 2,</w:t>
      </w:r>
      <w:r w:rsidRPr="00616FDC">
        <w:rPr>
          <w:rFonts w:ascii="Times New Roman" w:hAnsi="Times New Roman" w:cs="Times New Roman"/>
          <w:sz w:val="28"/>
          <w:szCs w:val="28"/>
        </w:rPr>
        <w:t>65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16FDC">
        <w:rPr>
          <w:rFonts w:ascii="Times New Roman" w:hAnsi="Times New Roman" w:cs="Times New Roman"/>
          <w:sz w:val="28"/>
          <w:szCs w:val="28"/>
        </w:rPr>
        <w:t>132,5</w:t>
      </w:r>
      <w:r>
        <w:rPr>
          <w:rFonts w:ascii="Times New Roman" w:hAnsi="Times New Roman" w:cs="Times New Roman"/>
          <w:sz w:val="28"/>
          <w:szCs w:val="28"/>
        </w:rPr>
        <w:t xml:space="preserve"> тыс. руб.; для третьего 10 ∙ </w:t>
      </w:r>
      <w:r w:rsidRPr="00616FDC">
        <w:rPr>
          <w:rFonts w:ascii="Times New Roman" w:hAnsi="Times New Roman" w:cs="Times New Roman"/>
          <w:sz w:val="28"/>
          <w:szCs w:val="28"/>
        </w:rPr>
        <w:t>3,15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Pr="00616FDC">
        <w:rPr>
          <w:rFonts w:ascii="Times New Roman" w:hAnsi="Times New Roman" w:cs="Times New Roman"/>
          <w:sz w:val="28"/>
          <w:szCs w:val="28"/>
        </w:rPr>
        <w:t>31,5</w:t>
      </w:r>
      <w:r>
        <w:rPr>
          <w:rFonts w:ascii="Times New Roman" w:hAnsi="Times New Roman" w:cs="Times New Roman"/>
          <w:sz w:val="28"/>
          <w:szCs w:val="28"/>
        </w:rPr>
        <w:t xml:space="preserve"> тыс. руб. Тогда суммарный ущерб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недоотпуска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электроэнергии всем потребителям в сети составляет </w:t>
      </w:r>
      <w:r w:rsidRPr="00616FDC">
        <w:rPr>
          <w:rFonts w:ascii="Times New Roman" w:hAnsi="Times New Roman" w:cs="Times New Roman"/>
          <w:sz w:val="28"/>
          <w:szCs w:val="28"/>
        </w:rPr>
        <w:t>354</w:t>
      </w:r>
      <w:r>
        <w:rPr>
          <w:rFonts w:ascii="Times New Roman" w:hAnsi="Times New Roman" w:cs="Times New Roman"/>
          <w:sz w:val="28"/>
          <w:szCs w:val="28"/>
        </w:rPr>
        <w:t xml:space="preserve"> тыс. руб.</w:t>
      </w:r>
    </w:p>
    <w:p w14:paraId="3F5396E1" w14:textId="77777777" w:rsidR="00D771F9" w:rsidRPr="00151C64" w:rsidRDefault="00D771F9" w:rsidP="00E62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D5B4CC" w14:textId="2A8EC945" w:rsidR="00722B88" w:rsidRDefault="004A61B8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Расчет удобно проводить в форме таблицы</w:t>
      </w:r>
    </w:p>
    <w:p w14:paraId="42CC1503" w14:textId="35B5ACBD" w:rsidR="0016256C" w:rsidRDefault="0016256C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Расчет продолжительности перерыва электроснабжения в нерезервированной схеме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1168"/>
        <w:gridCol w:w="1168"/>
        <w:gridCol w:w="1168"/>
        <w:gridCol w:w="1168"/>
        <w:gridCol w:w="1168"/>
      </w:tblGrid>
      <w:tr w:rsidR="00371418" w14:paraId="5CBA8B4C" w14:textId="77777777" w:rsidTr="004A09A5">
        <w:trPr>
          <w:trHeight w:val="340"/>
          <w:jc w:val="center"/>
        </w:trPr>
        <w:tc>
          <w:tcPr>
            <w:tcW w:w="4081" w:type="dxa"/>
            <w:gridSpan w:val="2"/>
            <w:vMerge w:val="restart"/>
          </w:tcPr>
          <w:p w14:paraId="3DD39990" w14:textId="6277FDA5" w:rsidR="00371418" w:rsidRDefault="00371418" w:rsidP="00E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4" w:type="dxa"/>
            <w:gridSpan w:val="3"/>
            <w:vAlign w:val="center"/>
          </w:tcPr>
          <w:p w14:paraId="225B2F6B" w14:textId="69F3DA10" w:rsidR="00371418" w:rsidRDefault="00371418" w:rsidP="00270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Линии</w:t>
            </w:r>
          </w:p>
        </w:tc>
        <w:tc>
          <w:tcPr>
            <w:tcW w:w="1168" w:type="dxa"/>
          </w:tcPr>
          <w:p w14:paraId="3C63D3A1" w14:textId="77777777" w:rsidR="00371418" w:rsidRDefault="00371418" w:rsidP="00E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71418" w14:paraId="304612C6" w14:textId="77777777" w:rsidTr="004A09A5">
        <w:trPr>
          <w:trHeight w:val="340"/>
          <w:jc w:val="center"/>
        </w:trPr>
        <w:tc>
          <w:tcPr>
            <w:tcW w:w="4081" w:type="dxa"/>
            <w:gridSpan w:val="2"/>
            <w:vMerge/>
          </w:tcPr>
          <w:p w14:paraId="3BFE5B36" w14:textId="374B17AE" w:rsidR="00371418" w:rsidRDefault="00371418" w:rsidP="00E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27FE0C85" w14:textId="65B0354B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ПС-1</w:t>
            </w:r>
          </w:p>
        </w:tc>
        <w:tc>
          <w:tcPr>
            <w:tcW w:w="1168" w:type="dxa"/>
            <w:vAlign w:val="center"/>
          </w:tcPr>
          <w:p w14:paraId="5833255A" w14:textId="48E159DB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3D2CE222" w14:textId="0840FC0E" w:rsidR="00371418" w:rsidRDefault="00151C64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37141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652933A0" w14:textId="75D6FBF5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</w:p>
        </w:tc>
      </w:tr>
      <w:tr w:rsidR="00371418" w14:paraId="4FC51A44" w14:textId="77777777" w:rsidTr="004A09A5">
        <w:trPr>
          <w:trHeight w:val="340"/>
          <w:jc w:val="center"/>
        </w:trPr>
        <w:tc>
          <w:tcPr>
            <w:tcW w:w="4081" w:type="dxa"/>
            <w:gridSpan w:val="2"/>
          </w:tcPr>
          <w:p w14:paraId="701E5DF6" w14:textId="61B9F8B3" w:rsidR="00371418" w:rsidRDefault="00371418" w:rsidP="00E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Длина, км</w:t>
            </w:r>
          </w:p>
        </w:tc>
        <w:tc>
          <w:tcPr>
            <w:tcW w:w="1168" w:type="dxa"/>
            <w:vAlign w:val="center"/>
          </w:tcPr>
          <w:p w14:paraId="58078F44" w14:textId="7BE212C7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351008EF" w14:textId="5C54B8DF" w:rsidR="00371418" w:rsidRDefault="00253C6D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8" w:type="dxa"/>
            <w:vAlign w:val="center"/>
          </w:tcPr>
          <w:p w14:paraId="43337B83" w14:textId="30479121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50726623" w14:textId="49B8B6E8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71418" w14:paraId="3750F7E4" w14:textId="77777777" w:rsidTr="004A09A5">
        <w:trPr>
          <w:trHeight w:val="340"/>
          <w:jc w:val="center"/>
        </w:trPr>
        <w:tc>
          <w:tcPr>
            <w:tcW w:w="4081" w:type="dxa"/>
            <w:gridSpan w:val="2"/>
          </w:tcPr>
          <w:p w14:paraId="2F050D15" w14:textId="2A824CC5" w:rsidR="00371418" w:rsidRDefault="00371418" w:rsidP="00E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λ, 1/год</w:t>
            </w:r>
          </w:p>
        </w:tc>
        <w:tc>
          <w:tcPr>
            <w:tcW w:w="1168" w:type="dxa"/>
            <w:vAlign w:val="center"/>
          </w:tcPr>
          <w:p w14:paraId="6FD39806" w14:textId="15C54119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  <w:vAlign w:val="center"/>
          </w:tcPr>
          <w:p w14:paraId="237C1445" w14:textId="58358A7E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  <w:r w:rsidR="00253C6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8" w:type="dxa"/>
            <w:vAlign w:val="center"/>
          </w:tcPr>
          <w:p w14:paraId="6A2258BB" w14:textId="190EDA51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168" w:type="dxa"/>
            <w:vAlign w:val="center"/>
          </w:tcPr>
          <w:p w14:paraId="64DE1824" w14:textId="6A07E5C1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7037D" w14:paraId="26514844" w14:textId="77777777" w:rsidTr="004A09A5">
        <w:trPr>
          <w:trHeight w:val="340"/>
          <w:jc w:val="center"/>
        </w:trPr>
        <w:tc>
          <w:tcPr>
            <w:tcW w:w="8753" w:type="dxa"/>
            <w:gridSpan w:val="6"/>
          </w:tcPr>
          <w:p w14:paraId="54825059" w14:textId="1F0D7E77" w:rsidR="0027037D" w:rsidRDefault="0027037D" w:rsidP="00E62D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восстановления электроснабжения</w:t>
            </w:r>
            <w:r w:rsidR="007541F3">
              <w:rPr>
                <w:rFonts w:ascii="Times New Roman" w:hAnsi="Times New Roman" w:cs="Times New Roman"/>
                <w:sz w:val="28"/>
                <w:szCs w:val="28"/>
              </w:rPr>
              <w:t xml:space="preserve"> (часов)</w:t>
            </w:r>
          </w:p>
        </w:tc>
      </w:tr>
      <w:tr w:rsidR="00371418" w14:paraId="6C8BDCE3" w14:textId="77777777" w:rsidTr="004A09A5">
        <w:trPr>
          <w:trHeight w:val="340"/>
          <w:jc w:val="center"/>
        </w:trPr>
        <w:tc>
          <w:tcPr>
            <w:tcW w:w="2913" w:type="dxa"/>
            <w:vMerge w:val="restart"/>
            <w:vAlign w:val="center"/>
          </w:tcPr>
          <w:p w14:paraId="38EBB753" w14:textId="1A77D6F5" w:rsidR="00371418" w:rsidRDefault="00371418" w:rsidP="002703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168" w:type="dxa"/>
            <w:vAlign w:val="center"/>
          </w:tcPr>
          <w:p w14:paraId="0B4B0B34" w14:textId="29A84F02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58F97220" w14:textId="600E1AE8" w:rsidR="00371418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749C2437" w14:textId="772C2E1B" w:rsidR="00371418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25265615" w14:textId="76E0FF1C" w:rsidR="00371418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6DF928F5" w14:textId="221933D6" w:rsidR="00371418" w:rsidRDefault="00371418" w:rsidP="0037141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E7366" w14:paraId="353283DB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731E64B0" w14:textId="77777777" w:rsidR="000E7366" w:rsidRDefault="000E7366" w:rsidP="000E73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4CA5F3AA" w14:textId="45E4BC73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1581A83D" w14:textId="39D4B841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7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2A1FD9B8" w14:textId="05E1E61D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76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22F02C1B" w14:textId="32470EE6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025031C5" w14:textId="3BE66FCF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0E7366" w14:paraId="40F5AC19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3AE9CD85" w14:textId="77777777" w:rsidR="000E7366" w:rsidRDefault="000E7366" w:rsidP="000E73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6DF93E59" w14:textId="700996C4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0DD9DBB7" w14:textId="681FAFDB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F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79CEA6DC" w14:textId="796D721C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F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07E44CA6" w14:textId="2F018AA8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0FF1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7BA8F839" w14:textId="125C3497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7037D" w14:paraId="77F5DAAA" w14:textId="77777777" w:rsidTr="004A09A5">
        <w:trPr>
          <w:trHeight w:val="340"/>
          <w:jc w:val="center"/>
        </w:trPr>
        <w:tc>
          <w:tcPr>
            <w:tcW w:w="8753" w:type="dxa"/>
            <w:gridSpan w:val="6"/>
          </w:tcPr>
          <w:p w14:paraId="019CD075" w14:textId="4183CD89" w:rsidR="0027037D" w:rsidRDefault="0027037D" w:rsidP="00E62D2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продолжительность перерыва электроснабжения (часов в год)</w:t>
            </w:r>
          </w:p>
        </w:tc>
      </w:tr>
      <w:tr w:rsidR="000E7366" w14:paraId="1AD757D1" w14:textId="77777777" w:rsidTr="004A09A5">
        <w:trPr>
          <w:trHeight w:val="340"/>
          <w:jc w:val="center"/>
        </w:trPr>
        <w:tc>
          <w:tcPr>
            <w:tcW w:w="2913" w:type="dxa"/>
            <w:vMerge w:val="restart"/>
            <w:vAlign w:val="center"/>
          </w:tcPr>
          <w:p w14:paraId="32CD49A4" w14:textId="39F11001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168" w:type="dxa"/>
            <w:vAlign w:val="center"/>
          </w:tcPr>
          <w:p w14:paraId="7F81FEF2" w14:textId="1D17BD7E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391E8BB1" w14:textId="2D98FFB4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  <w:vAlign w:val="center"/>
          </w:tcPr>
          <w:p w14:paraId="63E1CFDA" w14:textId="61F8217C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168" w:type="dxa"/>
            <w:vAlign w:val="center"/>
          </w:tcPr>
          <w:p w14:paraId="68EFD421" w14:textId="604CB963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  <w:vAlign w:val="center"/>
          </w:tcPr>
          <w:p w14:paraId="39C6CDF1" w14:textId="5A176CB6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</w:tr>
      <w:tr w:rsidR="000E7366" w14:paraId="6D8557FA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6B7E8C81" w14:textId="77777777" w:rsidR="000E7366" w:rsidRDefault="000E7366" w:rsidP="000E73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1335B2E9" w14:textId="088EDB45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0E1D4580" w14:textId="09CC08AD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  <w:vAlign w:val="center"/>
          </w:tcPr>
          <w:p w14:paraId="14000377" w14:textId="0203C6E9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1168" w:type="dxa"/>
            <w:vAlign w:val="center"/>
          </w:tcPr>
          <w:p w14:paraId="5F91960A" w14:textId="24DF53F9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  <w:vAlign w:val="center"/>
          </w:tcPr>
          <w:p w14:paraId="01A33718" w14:textId="2BFF26E2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2,65</w:t>
            </w:r>
          </w:p>
        </w:tc>
      </w:tr>
      <w:tr w:rsidR="000E7366" w14:paraId="5C263838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056FC10A" w14:textId="77777777" w:rsidR="000E7366" w:rsidRDefault="000E7366" w:rsidP="000E73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4D1300E0" w14:textId="70E111AB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6D15655E" w14:textId="2B3288B4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  <w:vAlign w:val="center"/>
          </w:tcPr>
          <w:p w14:paraId="68DEB8BD" w14:textId="10BAF1B7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1168" w:type="dxa"/>
            <w:vAlign w:val="center"/>
          </w:tcPr>
          <w:p w14:paraId="43621296" w14:textId="648E739A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  <w:vAlign w:val="center"/>
          </w:tcPr>
          <w:p w14:paraId="725258D1" w14:textId="3CD11EE4" w:rsidR="000E7366" w:rsidRDefault="000E7366" w:rsidP="000E73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7366">
              <w:rPr>
                <w:rFonts w:ascii="Times New Roman" w:hAnsi="Times New Roman" w:cs="Times New Roman"/>
                <w:sz w:val="28"/>
                <w:szCs w:val="28"/>
              </w:rPr>
              <w:t>3,15</w:t>
            </w:r>
          </w:p>
        </w:tc>
      </w:tr>
    </w:tbl>
    <w:p w14:paraId="4A684938" w14:textId="1D6ADBFE" w:rsidR="004A61B8" w:rsidRPr="000E7366" w:rsidRDefault="004A61B8" w:rsidP="00E62D2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9884F8" w14:textId="0A87DCC4" w:rsidR="00226D3E" w:rsidRDefault="00226D3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Выключатели, установленные в сети, называются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Рк</w:t>
      </w:r>
      <w:proofErr w:type="spellEnd"/>
      <w:r>
        <w:rPr>
          <w:rFonts w:ascii="Times New Roman" w:hAnsi="Times New Roman" w:cs="Times New Roman"/>
          <w:sz w:val="28"/>
          <w:szCs w:val="28"/>
        </w:rPr>
        <w:t>). Они позволяют автоматически секционировать сеть, что приведет к снижению количества отключений у части потребителей. Рассмотрим схему</w:t>
      </w:r>
      <w:r w:rsidR="008D709B">
        <w:rPr>
          <w:rFonts w:ascii="Times New Roman" w:hAnsi="Times New Roman" w:cs="Times New Roman"/>
          <w:sz w:val="28"/>
          <w:szCs w:val="28"/>
        </w:rPr>
        <w:t xml:space="preserve"> на рисунке 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7CF2D3" w14:textId="49ED0D71" w:rsidR="00226D3E" w:rsidRDefault="00226D3E" w:rsidP="00226D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D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FEB0CE" wp14:editId="1B5D3705">
            <wp:extent cx="3240000" cy="603081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6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0B38" w14:textId="24714CF2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Нерезервированная схема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реклоузером</w:t>
      </w:r>
      <w:proofErr w:type="spellEnd"/>
    </w:p>
    <w:p w14:paraId="262977A0" w14:textId="77777777" w:rsidR="0016256C" w:rsidRDefault="0016256C" w:rsidP="00226D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4271C5" w14:textId="2489C1D5" w:rsidR="00226D3E" w:rsidRDefault="00226D3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установлен в начале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2. При отказе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2</w:t>
      </w:r>
      <w:r w:rsidR="00151C64">
        <w:rPr>
          <w:rFonts w:ascii="Times New Roman" w:hAnsi="Times New Roman" w:cs="Times New Roman"/>
          <w:sz w:val="28"/>
          <w:szCs w:val="28"/>
        </w:rPr>
        <w:t xml:space="preserve"> или линии </w:t>
      </w:r>
      <w:r w:rsidR="0082547A">
        <w:rPr>
          <w:rFonts w:ascii="Times New Roman" w:hAnsi="Times New Roman" w:cs="Times New Roman"/>
          <w:sz w:val="28"/>
          <w:szCs w:val="28"/>
        </w:rPr>
        <w:t xml:space="preserve">  </w:t>
      </w:r>
      <w:r w:rsidR="00151C64">
        <w:rPr>
          <w:rFonts w:ascii="Times New Roman" w:hAnsi="Times New Roman" w:cs="Times New Roman"/>
          <w:sz w:val="28"/>
          <w:szCs w:val="28"/>
        </w:rPr>
        <w:t>2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 w:rsidR="00151C64">
        <w:rPr>
          <w:rFonts w:ascii="Times New Roman" w:hAnsi="Times New Roman" w:cs="Times New Roman"/>
          <w:sz w:val="28"/>
          <w:szCs w:val="28"/>
        </w:rPr>
        <w:t xml:space="preserve">3 электроснабжение потребителя 1 не нарушается.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0F42C6" w14:textId="29A19437" w:rsidR="00226D3E" w:rsidRDefault="00226D3E" w:rsidP="00226D3E">
      <w:pPr>
        <w:jc w:val="center"/>
        <w:rPr>
          <w:rFonts w:ascii="Times New Roman" w:hAnsi="Times New Roman" w:cs="Times New Roman"/>
          <w:sz w:val="28"/>
          <w:szCs w:val="28"/>
        </w:rPr>
      </w:pPr>
      <w:r w:rsidRPr="00226D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12B0CD" wp14:editId="06272A85">
            <wp:extent cx="3240000" cy="5981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59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EAEC9" w14:textId="3E8E986D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Состояние схемы после КЗ</w:t>
      </w:r>
    </w:p>
    <w:p w14:paraId="12F7F8E5" w14:textId="5F1B9789" w:rsidR="00226D3E" w:rsidRDefault="00151C64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для этой схемы приведен в таблице</w:t>
      </w:r>
      <w:r w:rsidR="008D709B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913C3C" w14:textId="1EC09EFE" w:rsidR="004A09A5" w:rsidRDefault="004A09A5" w:rsidP="00E62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A03DE7" w14:textId="4473B9A2" w:rsidR="004A09A5" w:rsidRDefault="004A09A5" w:rsidP="00E62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A55937" w14:textId="77777777" w:rsidR="004A09A5" w:rsidRDefault="004A09A5" w:rsidP="00E62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B0791F" w14:textId="0AEA801C" w:rsidR="0016256C" w:rsidRDefault="0016256C" w:rsidP="0016256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8D709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Расчет продолжительности перерыва электроснабжения в нерезервированной схеме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реклоузером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913"/>
        <w:gridCol w:w="1168"/>
        <w:gridCol w:w="1168"/>
        <w:gridCol w:w="1168"/>
        <w:gridCol w:w="1168"/>
        <w:gridCol w:w="1168"/>
      </w:tblGrid>
      <w:tr w:rsidR="00151C64" w14:paraId="27CEACD2" w14:textId="77777777" w:rsidTr="004A09A5">
        <w:trPr>
          <w:trHeight w:val="340"/>
          <w:jc w:val="center"/>
        </w:trPr>
        <w:tc>
          <w:tcPr>
            <w:tcW w:w="4081" w:type="dxa"/>
            <w:gridSpan w:val="2"/>
            <w:vMerge w:val="restart"/>
          </w:tcPr>
          <w:p w14:paraId="5217CB41" w14:textId="77777777" w:rsidR="00151C64" w:rsidRDefault="00151C64" w:rsidP="002C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4" w:type="dxa"/>
            <w:gridSpan w:val="3"/>
            <w:vAlign w:val="center"/>
          </w:tcPr>
          <w:p w14:paraId="75DD4DAF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Линии</w:t>
            </w:r>
          </w:p>
        </w:tc>
        <w:tc>
          <w:tcPr>
            <w:tcW w:w="1168" w:type="dxa"/>
          </w:tcPr>
          <w:p w14:paraId="45FA20F2" w14:textId="77777777" w:rsidR="00151C64" w:rsidRDefault="00151C64" w:rsidP="002C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1C64" w14:paraId="4223BD30" w14:textId="77777777" w:rsidTr="004A09A5">
        <w:trPr>
          <w:trHeight w:val="340"/>
          <w:jc w:val="center"/>
        </w:trPr>
        <w:tc>
          <w:tcPr>
            <w:tcW w:w="4081" w:type="dxa"/>
            <w:gridSpan w:val="2"/>
            <w:vMerge/>
          </w:tcPr>
          <w:p w14:paraId="3EC8C403" w14:textId="77777777" w:rsidR="00151C64" w:rsidRDefault="00151C64" w:rsidP="002C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37148B1F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ПС-1</w:t>
            </w:r>
          </w:p>
        </w:tc>
        <w:tc>
          <w:tcPr>
            <w:tcW w:w="1168" w:type="dxa"/>
            <w:vAlign w:val="center"/>
          </w:tcPr>
          <w:p w14:paraId="2A29EA8C" w14:textId="53DDE092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2517BEE0" w14:textId="01FD12DD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1B024BD4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∑</w:t>
            </w:r>
          </w:p>
        </w:tc>
      </w:tr>
      <w:tr w:rsidR="00151C64" w14:paraId="7051AF90" w14:textId="77777777" w:rsidTr="004A09A5">
        <w:trPr>
          <w:trHeight w:val="340"/>
          <w:jc w:val="center"/>
        </w:trPr>
        <w:tc>
          <w:tcPr>
            <w:tcW w:w="4081" w:type="dxa"/>
            <w:gridSpan w:val="2"/>
          </w:tcPr>
          <w:p w14:paraId="701DA49D" w14:textId="77777777" w:rsidR="00151C64" w:rsidRDefault="00151C64" w:rsidP="002C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Длина, км</w:t>
            </w:r>
          </w:p>
        </w:tc>
        <w:tc>
          <w:tcPr>
            <w:tcW w:w="1168" w:type="dxa"/>
            <w:vAlign w:val="center"/>
          </w:tcPr>
          <w:p w14:paraId="3C41147F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27BC108C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168" w:type="dxa"/>
            <w:vAlign w:val="center"/>
          </w:tcPr>
          <w:p w14:paraId="74D39E7A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7573A36E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51C64" w14:paraId="4D54BA35" w14:textId="77777777" w:rsidTr="004A09A5">
        <w:trPr>
          <w:trHeight w:val="340"/>
          <w:jc w:val="center"/>
        </w:trPr>
        <w:tc>
          <w:tcPr>
            <w:tcW w:w="4081" w:type="dxa"/>
            <w:gridSpan w:val="2"/>
          </w:tcPr>
          <w:p w14:paraId="08C92A37" w14:textId="77777777" w:rsidR="00151C64" w:rsidRDefault="00151C64" w:rsidP="002C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λ, 1/год</w:t>
            </w:r>
          </w:p>
        </w:tc>
        <w:tc>
          <w:tcPr>
            <w:tcW w:w="1168" w:type="dxa"/>
            <w:vAlign w:val="center"/>
          </w:tcPr>
          <w:p w14:paraId="2865400C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  <w:vAlign w:val="center"/>
          </w:tcPr>
          <w:p w14:paraId="4F56CB73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1168" w:type="dxa"/>
            <w:vAlign w:val="center"/>
          </w:tcPr>
          <w:p w14:paraId="4FC7D25E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168" w:type="dxa"/>
            <w:vAlign w:val="center"/>
          </w:tcPr>
          <w:p w14:paraId="3FDE46F3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51C64" w14:paraId="14EB38A0" w14:textId="77777777" w:rsidTr="004A09A5">
        <w:trPr>
          <w:trHeight w:val="340"/>
          <w:jc w:val="center"/>
        </w:trPr>
        <w:tc>
          <w:tcPr>
            <w:tcW w:w="8753" w:type="dxa"/>
            <w:gridSpan w:val="6"/>
          </w:tcPr>
          <w:p w14:paraId="46786C9A" w14:textId="77777777" w:rsidR="00151C64" w:rsidRDefault="00151C64" w:rsidP="002C7F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восстановления электроснабжения (часов)</w:t>
            </w:r>
          </w:p>
        </w:tc>
      </w:tr>
      <w:tr w:rsidR="002F4445" w14:paraId="46BF60AB" w14:textId="77777777" w:rsidTr="004A09A5">
        <w:trPr>
          <w:trHeight w:val="340"/>
          <w:jc w:val="center"/>
        </w:trPr>
        <w:tc>
          <w:tcPr>
            <w:tcW w:w="2913" w:type="dxa"/>
            <w:vMerge w:val="restart"/>
            <w:vAlign w:val="center"/>
          </w:tcPr>
          <w:p w14:paraId="1EE7FC16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168" w:type="dxa"/>
            <w:vAlign w:val="center"/>
          </w:tcPr>
          <w:p w14:paraId="44BEA70B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611B1CAC" w14:textId="35D225CB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6827DDDB" w14:textId="66AEBE14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5C76FF8F" w14:textId="308FBD4E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5C370B75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4445" w14:paraId="33AD1119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36EC5FCE" w14:textId="77777777" w:rsidR="002F4445" w:rsidRDefault="002F4445" w:rsidP="002F44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252439F4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79D0107E" w14:textId="588AE64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3E159D39" w14:textId="1DE96B8E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5E3D5977" w14:textId="29998AB5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729E0830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2F4445" w14:paraId="2978B2BA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1175C912" w14:textId="77777777" w:rsidR="002F4445" w:rsidRDefault="002F4445" w:rsidP="002F44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6EAF7AF9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5D0D8E94" w14:textId="5EBB8E2B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6C23A1CC" w14:textId="1DDEE08E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2E030DBD" w14:textId="244BC0DA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68" w:type="dxa"/>
            <w:vAlign w:val="center"/>
          </w:tcPr>
          <w:p w14:paraId="4632E49A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51C64" w14:paraId="7963F4AA" w14:textId="77777777" w:rsidTr="004A09A5">
        <w:trPr>
          <w:trHeight w:val="340"/>
          <w:jc w:val="center"/>
        </w:trPr>
        <w:tc>
          <w:tcPr>
            <w:tcW w:w="8753" w:type="dxa"/>
            <w:gridSpan w:val="6"/>
          </w:tcPr>
          <w:p w14:paraId="166D47B0" w14:textId="77777777" w:rsidR="00151C64" w:rsidRDefault="00151C64" w:rsidP="002C7FA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Средняя продолжительность перерыва электроснабжения (часов в год)</w:t>
            </w:r>
          </w:p>
        </w:tc>
      </w:tr>
      <w:tr w:rsidR="002F4445" w14:paraId="2D5A032C" w14:textId="77777777" w:rsidTr="004A09A5">
        <w:trPr>
          <w:trHeight w:val="340"/>
          <w:jc w:val="center"/>
        </w:trPr>
        <w:tc>
          <w:tcPr>
            <w:tcW w:w="2913" w:type="dxa"/>
            <w:vMerge w:val="restart"/>
            <w:vAlign w:val="center"/>
          </w:tcPr>
          <w:p w14:paraId="0AAE13C6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Потребители</w:t>
            </w:r>
          </w:p>
        </w:tc>
        <w:tc>
          <w:tcPr>
            <w:tcW w:w="1168" w:type="dxa"/>
            <w:vAlign w:val="center"/>
          </w:tcPr>
          <w:p w14:paraId="533949B4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8" w:type="dxa"/>
            <w:vAlign w:val="center"/>
          </w:tcPr>
          <w:p w14:paraId="57CD4FC3" w14:textId="2D6F0DCB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  <w:vAlign w:val="center"/>
          </w:tcPr>
          <w:p w14:paraId="7A79CFB7" w14:textId="3FFAE826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2E22A48E" w14:textId="443C220F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8" w:type="dxa"/>
            <w:vAlign w:val="center"/>
          </w:tcPr>
          <w:p w14:paraId="020FA5D8" w14:textId="1C66E786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  <w:tr w:rsidR="002F4445" w14:paraId="4EAD33AC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71386F33" w14:textId="77777777" w:rsidR="002F4445" w:rsidRDefault="002F4445" w:rsidP="002F44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1D0EDB8F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8" w:type="dxa"/>
            <w:vAlign w:val="center"/>
          </w:tcPr>
          <w:p w14:paraId="5E09C34E" w14:textId="04F95FC8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  <w:vAlign w:val="center"/>
          </w:tcPr>
          <w:p w14:paraId="379676AE" w14:textId="325C84C9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1168" w:type="dxa"/>
            <w:vAlign w:val="center"/>
          </w:tcPr>
          <w:p w14:paraId="2253C7E8" w14:textId="2B75AAD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1168" w:type="dxa"/>
            <w:vAlign w:val="center"/>
          </w:tcPr>
          <w:p w14:paraId="0328C8D5" w14:textId="76BC00C1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2,65</w:t>
            </w:r>
          </w:p>
        </w:tc>
      </w:tr>
      <w:tr w:rsidR="002F4445" w14:paraId="0A79F957" w14:textId="77777777" w:rsidTr="004A09A5">
        <w:trPr>
          <w:trHeight w:val="340"/>
          <w:jc w:val="center"/>
        </w:trPr>
        <w:tc>
          <w:tcPr>
            <w:tcW w:w="2913" w:type="dxa"/>
            <w:vMerge/>
          </w:tcPr>
          <w:p w14:paraId="65A43257" w14:textId="77777777" w:rsidR="002F4445" w:rsidRDefault="002F4445" w:rsidP="002F44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8" w:type="dxa"/>
            <w:vAlign w:val="center"/>
          </w:tcPr>
          <w:p w14:paraId="672C10D0" w14:textId="77777777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8" w:type="dxa"/>
            <w:vAlign w:val="center"/>
          </w:tcPr>
          <w:p w14:paraId="208DFA45" w14:textId="7E8D817F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168" w:type="dxa"/>
            <w:vAlign w:val="center"/>
          </w:tcPr>
          <w:p w14:paraId="01C6E277" w14:textId="4BAB87B2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  <w:tc>
          <w:tcPr>
            <w:tcW w:w="1168" w:type="dxa"/>
            <w:vAlign w:val="center"/>
          </w:tcPr>
          <w:p w14:paraId="45EAA7F3" w14:textId="1D755F7E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168" w:type="dxa"/>
            <w:vAlign w:val="center"/>
          </w:tcPr>
          <w:p w14:paraId="563A0260" w14:textId="369BE0E6" w:rsidR="002F4445" w:rsidRDefault="002F4445" w:rsidP="002F44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4445">
              <w:rPr>
                <w:rFonts w:ascii="Times New Roman" w:hAnsi="Times New Roman" w:cs="Times New Roman"/>
                <w:sz w:val="28"/>
                <w:szCs w:val="28"/>
              </w:rPr>
              <w:t>3,15</w:t>
            </w:r>
          </w:p>
        </w:tc>
      </w:tr>
    </w:tbl>
    <w:p w14:paraId="17F668B0" w14:textId="037FD8F2" w:rsidR="00151C64" w:rsidRDefault="00151C64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нерезервированных схемах часть потребителей остается отключенной на время ремонта линии. Для снижения продолжительности перерыва электроснабжения применяют резервированные схемы. Пример резервированной схемы показан </w:t>
      </w:r>
      <w:r w:rsidR="008D709B">
        <w:rPr>
          <w:rFonts w:ascii="Times New Roman" w:hAnsi="Times New Roman" w:cs="Times New Roman"/>
          <w:sz w:val="28"/>
          <w:szCs w:val="28"/>
        </w:rPr>
        <w:t>на рисунке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B909E74" w14:textId="13A5DEF8" w:rsidR="00151C64" w:rsidRDefault="003F4DAE" w:rsidP="00151C64">
      <w:pPr>
        <w:jc w:val="center"/>
        <w:rPr>
          <w:rFonts w:ascii="Times New Roman" w:hAnsi="Times New Roman" w:cs="Times New Roman"/>
          <w:sz w:val="28"/>
          <w:szCs w:val="28"/>
        </w:rPr>
      </w:pPr>
      <w:r w:rsidRPr="003F4D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C237A1" wp14:editId="5BC94512">
            <wp:extent cx="5040000" cy="646499"/>
            <wp:effectExtent l="0" t="0" r="825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3E12" w14:textId="5CFAECA5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Резервированная петлевая схема </w:t>
      </w:r>
    </w:p>
    <w:p w14:paraId="3A254E42" w14:textId="5C7DFD1D" w:rsidR="00151C64" w:rsidRDefault="00151C64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Резервированные схемы всегда работают в разомкнутом режиме, чтобы в случае отказа линии отключалась только часть потребителей. </w:t>
      </w:r>
    </w:p>
    <w:p w14:paraId="68643B97" w14:textId="3591D446" w:rsidR="00151C64" w:rsidRDefault="00151C64" w:rsidP="00151C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0C7A9" wp14:editId="56D63535">
            <wp:extent cx="5040000" cy="6294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6294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CB1B66" w14:textId="61C5931C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Состояние схемы после КЗ</w:t>
      </w:r>
    </w:p>
    <w:p w14:paraId="65F77D94" w14:textId="60E4F2B5" w:rsidR="00151C64" w:rsidRDefault="00E460CB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отказе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2 отключится выключатель В1 на подстанции ПС1. Потребители 1 и 2 потеряют питание. За время оперативных переключений ремонтная бригада отключит с двух сторон разъединители на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2 и включит разъединитель Р31, переведя питание нагрузки 2 на сторону ПС2. Питание потребителя 1 будет восстановлено включением выключателя В1. </w:t>
      </w:r>
    </w:p>
    <w:p w14:paraId="5DC6EB66" w14:textId="3D4B78DC" w:rsidR="00E460CB" w:rsidRDefault="00E460CB" w:rsidP="00E46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E0A9DC" wp14:editId="578ECC36">
            <wp:extent cx="5040000" cy="62063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2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8CCC" w14:textId="4990CA86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Состояние схемы после оперативных переключений</w:t>
      </w:r>
    </w:p>
    <w:p w14:paraId="36E96CBF" w14:textId="6FAC1B4D" w:rsidR="00151C64" w:rsidRDefault="00E460CB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при отказе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2 потребители 1 и 2 отключаются на </w:t>
      </w:r>
      <w:r w:rsidR="00E02A0C" w:rsidRPr="00E02A0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час</w:t>
      </w:r>
      <w:r w:rsidR="00E02A0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потребители 3 и 4 не отключаются. </w:t>
      </w:r>
    </w:p>
    <w:p w14:paraId="62BC3FEE" w14:textId="26DF4C38" w:rsidR="0016256C" w:rsidRDefault="0016256C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D709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Расчет продолжительности перерыва электроснабжения в резервированной</w:t>
      </w:r>
      <w:r w:rsidR="008D709B">
        <w:rPr>
          <w:rFonts w:ascii="Times New Roman" w:hAnsi="Times New Roman" w:cs="Times New Roman"/>
          <w:sz w:val="28"/>
          <w:szCs w:val="28"/>
        </w:rPr>
        <w:t xml:space="preserve"> петлевой</w:t>
      </w:r>
      <w:r>
        <w:rPr>
          <w:rFonts w:ascii="Times New Roman" w:hAnsi="Times New Roman" w:cs="Times New Roman"/>
          <w:sz w:val="28"/>
          <w:szCs w:val="28"/>
        </w:rPr>
        <w:t xml:space="preserve"> схеме</w:t>
      </w:r>
    </w:p>
    <w:tbl>
      <w:tblPr>
        <w:tblW w:w="9440" w:type="dxa"/>
        <w:tblLook w:val="04A0" w:firstRow="1" w:lastRow="0" w:firstColumn="1" w:lastColumn="0" w:noHBand="0" w:noVBand="1"/>
      </w:tblPr>
      <w:tblGrid>
        <w:gridCol w:w="1920"/>
        <w:gridCol w:w="960"/>
        <w:gridCol w:w="1120"/>
        <w:gridCol w:w="1120"/>
        <w:gridCol w:w="1120"/>
        <w:gridCol w:w="1120"/>
        <w:gridCol w:w="1120"/>
        <w:gridCol w:w="960"/>
      </w:tblGrid>
      <w:tr w:rsidR="00703023" w:rsidRPr="00703023" w14:paraId="08D797FB" w14:textId="77777777" w:rsidTr="004A09A5">
        <w:trPr>
          <w:trHeight w:val="34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FEEA9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3394D9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Линии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21F4E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03023" w:rsidRPr="00703023" w14:paraId="48E0716B" w14:textId="77777777" w:rsidTr="004A09A5">
        <w:trPr>
          <w:trHeight w:val="34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24D7" w14:textId="77777777" w:rsidR="00703023" w:rsidRPr="00703023" w:rsidRDefault="00703023" w:rsidP="00703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82FD6" w14:textId="38A03B34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ПС1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FF584" w14:textId="760C18D2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A9B73" w14:textId="492135D0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A6418" w14:textId="1A1A3A6A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EB3F9" w14:textId="7B3FC3C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  <w:r w:rsidR="0082547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B4DB2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∑</w:t>
            </w:r>
          </w:p>
        </w:tc>
      </w:tr>
      <w:tr w:rsidR="00703023" w:rsidRPr="00703023" w14:paraId="3D72EA6F" w14:textId="77777777" w:rsidTr="004A09A5">
        <w:trPr>
          <w:trHeight w:val="34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E1D9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Длина, км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422B6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49B00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B24A4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9904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02ECE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07484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03023" w:rsidRPr="00703023" w14:paraId="638FC16A" w14:textId="77777777" w:rsidTr="004A09A5">
        <w:trPr>
          <w:trHeight w:val="34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86F2D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λ, 1/год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DFCCB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7E3DF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D99AF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DA6D7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65EE6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5A66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03023" w:rsidRPr="00703023" w14:paraId="05B9B267" w14:textId="77777777" w:rsidTr="004A09A5">
        <w:trPr>
          <w:trHeight w:val="340"/>
        </w:trPr>
        <w:tc>
          <w:tcPr>
            <w:tcW w:w="9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BDF7E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восстановления электроснабжения (часов)</w:t>
            </w:r>
          </w:p>
        </w:tc>
      </w:tr>
      <w:tr w:rsidR="00E02A0C" w:rsidRPr="00703023" w14:paraId="098C4DB8" w14:textId="77777777" w:rsidTr="004A09A5">
        <w:trPr>
          <w:trHeight w:val="34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FDD3CA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2B2F8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88B9D" w14:textId="1D3DBBBE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F6BB" w14:textId="255455F5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61E9A" w14:textId="4F02DCA4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DC66" w14:textId="4E046143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28D2" w14:textId="3297A6EA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ECC32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E02A0C" w:rsidRPr="00703023" w14:paraId="154E1708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E3E1E" w14:textId="77777777" w:rsidR="00E02A0C" w:rsidRPr="00703023" w:rsidRDefault="00E02A0C" w:rsidP="00E02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20087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B3001" w14:textId="1C6482E2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D8508" w14:textId="6451DD96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5689B" w14:textId="50E168FE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B074F" w14:textId="0FE07F42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4250F" w14:textId="46221F04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E959A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E02A0C" w:rsidRPr="00703023" w14:paraId="4BEF6124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63877" w14:textId="77777777" w:rsidR="00E02A0C" w:rsidRPr="00703023" w:rsidRDefault="00E02A0C" w:rsidP="00E02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10DAB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603E8" w14:textId="4F5B7CB2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0AA41" w14:textId="344A2A54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06AB1" w14:textId="5E3DE9DA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9AB11" w14:textId="4843DDF0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48FCF" w14:textId="78496D4B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A993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E02A0C" w:rsidRPr="00703023" w14:paraId="405AB550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6E7BEB" w14:textId="77777777" w:rsidR="00E02A0C" w:rsidRPr="00703023" w:rsidRDefault="00E02A0C" w:rsidP="00E02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B80B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55764" w14:textId="0602CC90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63F30" w14:textId="0A222C1E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3068D" w14:textId="0341B19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41A4" w14:textId="54209A9C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5F224" w14:textId="6026F11B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72672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03023" w:rsidRPr="00703023" w14:paraId="2A234980" w14:textId="77777777" w:rsidTr="004A09A5">
        <w:trPr>
          <w:trHeight w:val="340"/>
        </w:trPr>
        <w:tc>
          <w:tcPr>
            <w:tcW w:w="9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85FE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 продолжительность перерыва электроснабжения (часов в год)</w:t>
            </w:r>
          </w:p>
        </w:tc>
      </w:tr>
      <w:tr w:rsidR="00E02A0C" w:rsidRPr="00703023" w14:paraId="7EA0AAE9" w14:textId="77777777" w:rsidTr="004A09A5">
        <w:trPr>
          <w:trHeight w:val="34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8074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7AA85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59BFD" w14:textId="24C1427D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E136C" w14:textId="6867527F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C0043" w14:textId="21ADD249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2BEA4" w14:textId="6AA148BC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6B2D" w14:textId="15F9A01C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6FC5" w14:textId="5F7F364D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</w:tr>
      <w:tr w:rsidR="00E02A0C" w:rsidRPr="00703023" w14:paraId="47E759F9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9E62" w14:textId="77777777" w:rsidR="00E02A0C" w:rsidRPr="00703023" w:rsidRDefault="00E02A0C" w:rsidP="00E02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E0B9C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0632B" w14:textId="441FBBB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9606F" w14:textId="6000B484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546E1" w14:textId="7F2F107C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3D2DA9" w14:textId="2EC1ED66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D730D" w14:textId="5290A153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39E94" w14:textId="700254A8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</w:t>
            </w:r>
          </w:p>
        </w:tc>
      </w:tr>
      <w:tr w:rsidR="00E02A0C" w:rsidRPr="00703023" w14:paraId="6D289CE0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7386DE" w14:textId="77777777" w:rsidR="00E02A0C" w:rsidRPr="00703023" w:rsidRDefault="00E02A0C" w:rsidP="00E02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9AB39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FA6281" w14:textId="7494A958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1BC91" w14:textId="32F8DB90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804" w14:textId="361E3CCD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503EA" w14:textId="016085C1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0644" w14:textId="371DD651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14BDF" w14:textId="1E91837C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E02A0C" w:rsidRPr="00703023" w14:paraId="7A9F72B8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728AC" w14:textId="77777777" w:rsidR="00E02A0C" w:rsidRPr="00703023" w:rsidRDefault="00E02A0C" w:rsidP="00E02A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02C84" w14:textId="7777777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38C295" w14:textId="454D278A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DA713" w14:textId="6B91AC0E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F2852" w14:textId="7EE5F4D2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A8FE7" w14:textId="080FBC37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F8103" w14:textId="45640F21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1FBD" w14:textId="22596651" w:rsidR="00E02A0C" w:rsidRPr="00703023" w:rsidRDefault="00E02A0C" w:rsidP="00E02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02A0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</w:tbl>
    <w:p w14:paraId="64A6F26E" w14:textId="77777777" w:rsidR="004A09A5" w:rsidRDefault="004A09A5" w:rsidP="00E62D2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A173D" w14:textId="38B075E0" w:rsidR="00E460CB" w:rsidRDefault="00E460CB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использовании в резервированной схеме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возможно автоматическое восстановление электроснабжения для части схемы. Для этого необходимо не менее 2</w:t>
      </w:r>
      <w:r w:rsidR="0082547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B3DB60E" w14:textId="6C283DAE" w:rsidR="00E460CB" w:rsidRDefault="00E460CB" w:rsidP="00E46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86C79F" wp14:editId="7CD0DEB3">
            <wp:extent cx="5040000" cy="603938"/>
            <wp:effectExtent l="0" t="0" r="8255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0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6F70" w14:textId="7A9008DE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Резервированная петлевая схема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реклоузерами</w:t>
      </w:r>
      <w:proofErr w:type="spellEnd"/>
    </w:p>
    <w:p w14:paraId="6CF768F9" w14:textId="5846B03D" w:rsidR="0073268F" w:rsidRDefault="0073268F" w:rsidP="00D77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отказе линии ПС1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1 отключается выключатель В1. При отсутствии напряжения все включенные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отключаются. В данном случае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Рк1. После этого включается нормально отключенный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Рк2 и восстанавливается электроснабжение потребителя 2. Это занимает несколько секунд. Электроснабжение потребителя 1 восстанавливается за время оперативных переключений.</w:t>
      </w:r>
    </w:p>
    <w:p w14:paraId="237AEDA5" w14:textId="009CDF4A" w:rsidR="00151C64" w:rsidRDefault="00E460CB" w:rsidP="00E46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0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7ED2A0" wp14:editId="753DA0CD">
            <wp:extent cx="5040000" cy="639495"/>
            <wp:effectExtent l="0" t="0" r="825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FD2BF" w14:textId="40F765CC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Состояние схемы после КЗ на линии ПС1-1</w:t>
      </w:r>
    </w:p>
    <w:p w14:paraId="79EF9409" w14:textId="0D1A466C" w:rsidR="00151C64" w:rsidRDefault="00E460CB" w:rsidP="00E460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0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E059FB6" wp14:editId="49CAA7AC">
            <wp:extent cx="5040000" cy="6174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0E71" w14:textId="45718CF4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Состояние схемы после оперативных переключений</w:t>
      </w:r>
    </w:p>
    <w:p w14:paraId="54FF0523" w14:textId="2AE3F33F" w:rsidR="0073268F" w:rsidRDefault="0073268F" w:rsidP="00D771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отказ на линии 1</w:t>
      </w:r>
      <w:r w:rsidR="0082547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2, то отключается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Рк1.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Рк2 включается на короткое замыкание и снова отключается. Электроснабжение потребителя 1 не нарушено. </w:t>
      </w:r>
    </w:p>
    <w:p w14:paraId="1652A617" w14:textId="55803B05" w:rsidR="00151C64" w:rsidRDefault="0073268F" w:rsidP="0073268F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6FDFEB" wp14:editId="5BDDB56A">
            <wp:extent cx="5040000" cy="640573"/>
            <wp:effectExtent l="0" t="0" r="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40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E5BA" w14:textId="6F183E20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Состояние схемы после КЗ на линии 1-2</w:t>
      </w:r>
    </w:p>
    <w:p w14:paraId="74F0CC9E" w14:textId="180BB622" w:rsidR="0073268F" w:rsidRDefault="0073268F" w:rsidP="007326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Электроснабжение потребителя 2 восстанавливается за время оперативных переключений.</w:t>
      </w:r>
    </w:p>
    <w:p w14:paraId="71FEDA05" w14:textId="0EF1F412" w:rsidR="0073268F" w:rsidRDefault="0073268F" w:rsidP="007326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268F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2D0405" wp14:editId="749FB7B2">
            <wp:extent cx="5040000" cy="646499"/>
            <wp:effectExtent l="0" t="0" r="825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4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E2CA" w14:textId="10144F82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Состояние схемы после оперативных переключений</w:t>
      </w:r>
    </w:p>
    <w:p w14:paraId="77AFD958" w14:textId="28270B88" w:rsidR="008D709B" w:rsidRDefault="008D709B" w:rsidP="008D70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Расчет продолжительности перерыва электроснабжения в резервированной петлевой схеме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реклоузерами</w:t>
      </w:r>
      <w:proofErr w:type="spellEnd"/>
    </w:p>
    <w:tbl>
      <w:tblPr>
        <w:tblW w:w="9440" w:type="dxa"/>
        <w:tblLook w:val="04A0" w:firstRow="1" w:lastRow="0" w:firstColumn="1" w:lastColumn="0" w:noHBand="0" w:noVBand="1"/>
      </w:tblPr>
      <w:tblGrid>
        <w:gridCol w:w="1920"/>
        <w:gridCol w:w="960"/>
        <w:gridCol w:w="1120"/>
        <w:gridCol w:w="1120"/>
        <w:gridCol w:w="1120"/>
        <w:gridCol w:w="1120"/>
        <w:gridCol w:w="1120"/>
        <w:gridCol w:w="960"/>
      </w:tblGrid>
      <w:tr w:rsidR="00703023" w:rsidRPr="00703023" w14:paraId="24160C58" w14:textId="77777777" w:rsidTr="004A09A5">
        <w:trPr>
          <w:trHeight w:val="34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2A7BA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5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297379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Линии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FA7D3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703023" w:rsidRPr="00703023" w14:paraId="7C962A62" w14:textId="77777777" w:rsidTr="004A09A5">
        <w:trPr>
          <w:trHeight w:val="340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44966" w14:textId="77777777" w:rsidR="00703023" w:rsidRPr="00703023" w:rsidRDefault="00703023" w:rsidP="00703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0BCE9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ПС1-1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C19A0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1-2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FE6F1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2-3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B80E5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CA6C2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4-ПС2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64AF2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∑</w:t>
            </w:r>
          </w:p>
        </w:tc>
      </w:tr>
      <w:tr w:rsidR="00703023" w:rsidRPr="00703023" w14:paraId="42D3F812" w14:textId="77777777" w:rsidTr="004A09A5">
        <w:trPr>
          <w:trHeight w:val="34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4F733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Длина, км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C3446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259E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DD1D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07CA6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AC158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85364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03023" w:rsidRPr="00703023" w14:paraId="6FCC0DFE" w14:textId="77777777" w:rsidTr="004A09A5">
        <w:trPr>
          <w:trHeight w:val="34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0B516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λ, 1/год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F212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677A8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916B5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99242D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DA718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007E7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03023" w:rsidRPr="00703023" w14:paraId="310BFCCB" w14:textId="77777777" w:rsidTr="004A09A5">
        <w:trPr>
          <w:trHeight w:val="340"/>
        </w:trPr>
        <w:tc>
          <w:tcPr>
            <w:tcW w:w="9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1CAC1" w14:textId="77777777" w:rsidR="00703023" w:rsidRPr="00703023" w:rsidRDefault="00703023" w:rsidP="00703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Время восстановления электроснабжения (часов)</w:t>
            </w:r>
          </w:p>
        </w:tc>
      </w:tr>
      <w:tr w:rsidR="00B527AD" w:rsidRPr="00703023" w14:paraId="30830460" w14:textId="77777777" w:rsidTr="004A09A5">
        <w:trPr>
          <w:trHeight w:val="34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DD7CF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CE56F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A6DF" w14:textId="14F78D72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080CB" w14:textId="4BEE0799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9C609" w14:textId="56FA1ED2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F1C64" w14:textId="65ECF87B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0E8FE" w14:textId="20C15366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728BF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B527AD" w:rsidRPr="00703023" w14:paraId="5A245401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B9A50" w14:textId="77777777" w:rsidR="00B527AD" w:rsidRPr="00703023" w:rsidRDefault="00B527AD" w:rsidP="00B52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BB4D2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4BA3F" w14:textId="7E963E1B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9FA8C" w14:textId="06AFB24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DA9C5" w14:textId="2B90FFFE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6CD65" w14:textId="0C3990CA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28C01" w14:textId="64A89FBF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20D47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B527AD" w:rsidRPr="00703023" w14:paraId="17A131F0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783E7" w14:textId="77777777" w:rsidR="00B527AD" w:rsidRPr="00703023" w:rsidRDefault="00B527AD" w:rsidP="00B52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1115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1623" w14:textId="48D5C3E1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2FCE" w14:textId="622D09C3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4CBAE" w14:textId="496942D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67D86" w14:textId="441E8172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A30B5" w14:textId="2724E55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5DFA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B527AD" w:rsidRPr="00703023" w14:paraId="5A6E7C7B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902B" w14:textId="77777777" w:rsidR="00B527AD" w:rsidRPr="00703023" w:rsidRDefault="00B527AD" w:rsidP="00B52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87C24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4598" w14:textId="19C56A33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DD43B" w14:textId="0A1ECEE1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38027" w14:textId="43921033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80BCC" w14:textId="51CA6648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55DB" w14:textId="36B7385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F925A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</w:tr>
      <w:tr w:rsidR="00703023" w:rsidRPr="00703023" w14:paraId="3392C6A9" w14:textId="77777777" w:rsidTr="004A09A5">
        <w:trPr>
          <w:trHeight w:val="340"/>
        </w:trPr>
        <w:tc>
          <w:tcPr>
            <w:tcW w:w="944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A6934" w14:textId="77777777" w:rsidR="00703023" w:rsidRPr="00703023" w:rsidRDefault="00703023" w:rsidP="0070302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Средняя продолжительность перерыва электроснабжения (часов в год)</w:t>
            </w:r>
          </w:p>
        </w:tc>
      </w:tr>
      <w:tr w:rsidR="00B527AD" w:rsidRPr="00703023" w14:paraId="60A71D7E" w14:textId="77777777" w:rsidTr="004A09A5">
        <w:trPr>
          <w:trHeight w:val="34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01E9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Потребители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20A2F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D6BF1" w14:textId="766A5C4F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2BF3C" w14:textId="4322EF39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1F53F6" w14:textId="720CD71B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4E52D" w14:textId="64137B15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38BCE6" w14:textId="0F80429B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B39D52" w14:textId="686C0953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</w:t>
            </w:r>
          </w:p>
        </w:tc>
      </w:tr>
      <w:tr w:rsidR="00B527AD" w:rsidRPr="00703023" w14:paraId="137A5F42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3484A" w14:textId="77777777" w:rsidR="00B527AD" w:rsidRPr="00703023" w:rsidRDefault="00B527AD" w:rsidP="00B52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E660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A99CA" w14:textId="2EE94752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A949B" w14:textId="33BC42CD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3B6F5" w14:textId="4BCF22F9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E94C4" w14:textId="41684554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1325" w14:textId="0B7F4975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15A85" w14:textId="696BE75A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B527AD" w:rsidRPr="00703023" w14:paraId="427CCF77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530A1" w14:textId="77777777" w:rsidR="00B527AD" w:rsidRPr="00703023" w:rsidRDefault="00B527AD" w:rsidP="00B52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77F88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F46596" w14:textId="29154444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A1BE3" w14:textId="0AEED9B2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C989F" w14:textId="223844F1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7FEB3" w14:textId="64A0709F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30B71" w14:textId="6DC6EEE0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AD5E7" w14:textId="00E5BF48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  <w:tr w:rsidR="00B527AD" w:rsidRPr="00703023" w14:paraId="7B265086" w14:textId="77777777" w:rsidTr="004A09A5">
        <w:trPr>
          <w:trHeight w:val="34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FEC2F" w14:textId="77777777" w:rsidR="00B527AD" w:rsidRPr="00703023" w:rsidRDefault="00B527AD" w:rsidP="00B527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4ACC0" w14:textId="7777777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030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42E3F" w14:textId="429E98A7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F0154" w14:textId="66261AAC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B036" w14:textId="6FD28240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EC00A" w14:textId="01389E4E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A10DA" w14:textId="35F680AF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57781" w14:textId="202B1B2F" w:rsidR="00B527AD" w:rsidRPr="00703023" w:rsidRDefault="00B527AD" w:rsidP="00B527A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527A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</w:t>
            </w:r>
          </w:p>
        </w:tc>
      </w:tr>
    </w:tbl>
    <w:p w14:paraId="08A861C0" w14:textId="77777777" w:rsidR="00703023" w:rsidRDefault="00703023" w:rsidP="003A0CA0">
      <w:pPr>
        <w:rPr>
          <w:rFonts w:ascii="Times New Roman" w:hAnsi="Times New Roman" w:cs="Times New Roman"/>
          <w:b/>
          <w:sz w:val="28"/>
          <w:szCs w:val="28"/>
        </w:rPr>
      </w:pPr>
    </w:p>
    <w:p w14:paraId="5C932262" w14:textId="31DFBC94" w:rsidR="002D6C46" w:rsidRDefault="002D6C46" w:rsidP="00B527AD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Надежное электроснабжение одного потребителя в сети может быть реализовано за счет его присоединения к двум разным подстанциям, либо двум линиям, идущих от одной подстанции. При этом, с двух сторон от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потребителя устанавливаются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один из которых замкнут, один – разомкнут. </w:t>
      </w:r>
      <w:r w:rsidR="00DD0CC2">
        <w:rPr>
          <w:rFonts w:ascii="Times New Roman" w:hAnsi="Times New Roman" w:cs="Times New Roman"/>
          <w:sz w:val="28"/>
          <w:szCs w:val="28"/>
        </w:rPr>
        <w:t>При отказе любой линии электроснабжение потребителя 2 восстанавливается за несколько секунд.</w:t>
      </w:r>
    </w:p>
    <w:p w14:paraId="3A0E20F6" w14:textId="10481BC7" w:rsidR="002D6C46" w:rsidRDefault="002D6C46" w:rsidP="002D6C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C4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1CCB35D" wp14:editId="18275A47">
            <wp:extent cx="5040000" cy="631953"/>
            <wp:effectExtent l="0" t="0" r="825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63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C206" w14:textId="763AE7B2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Резервированная петлевая схема с автоматическим вводом резерва для нагрузки 2</w:t>
      </w:r>
    </w:p>
    <w:p w14:paraId="4C9CC5AF" w14:textId="77777777" w:rsidR="00DD0CC2" w:rsidRDefault="00DD0CC2" w:rsidP="00B527AD">
      <w:pPr>
        <w:jc w:val="both"/>
        <w:rPr>
          <w:rFonts w:ascii="Times New Roman" w:hAnsi="Times New Roman" w:cs="Times New Roman"/>
          <w:sz w:val="28"/>
          <w:szCs w:val="28"/>
        </w:rPr>
      </w:pPr>
      <w:r w:rsidRPr="00DD0CC2">
        <w:rPr>
          <w:rFonts w:ascii="Times New Roman" w:hAnsi="Times New Roman" w:cs="Times New Roman"/>
          <w:sz w:val="28"/>
          <w:szCs w:val="28"/>
        </w:rPr>
        <w:t xml:space="preserve">Если необходимо обеспечить надежное </w:t>
      </w:r>
      <w:r>
        <w:rPr>
          <w:rFonts w:ascii="Times New Roman" w:hAnsi="Times New Roman" w:cs="Times New Roman"/>
          <w:sz w:val="28"/>
          <w:szCs w:val="28"/>
        </w:rPr>
        <w:t>электроснабжение нескольких потребителей, электроснабжение выполняется по схеме с двумя параллельными линиями.</w:t>
      </w:r>
    </w:p>
    <w:p w14:paraId="407E187F" w14:textId="4B58BCEC" w:rsidR="002D6C46" w:rsidRDefault="00DD0CC2" w:rsidP="00DD0CC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0C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50D291" wp14:editId="660F6496">
            <wp:extent cx="2997642" cy="59227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0264" cy="5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0C1A5" w14:textId="24E31415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Резервированная двухлучевая схема</w:t>
      </w:r>
    </w:p>
    <w:p w14:paraId="1C7A29FD" w14:textId="14285F51" w:rsidR="006718FF" w:rsidRPr="00A82783" w:rsidRDefault="00A82783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 решении задания можно комбинировать схемы между собой. От питающ</w:t>
      </w:r>
      <w:r w:rsidR="00B527AD">
        <w:rPr>
          <w:rFonts w:ascii="Times New Roman" w:hAnsi="Times New Roman" w:cs="Times New Roman"/>
          <w:bCs/>
          <w:sz w:val="28"/>
          <w:szCs w:val="28"/>
        </w:rPr>
        <w:t>их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подстанци</w:t>
      </w:r>
      <w:r w:rsidR="00B527AD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отходить любое количество линий. </w:t>
      </w:r>
      <w:r w:rsidRPr="00A8278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2C2B811" w14:textId="77777777" w:rsidR="00FB51E9" w:rsidRDefault="00FB51E9" w:rsidP="005C72B0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A15D6" w14:textId="77777777" w:rsidR="00864B17" w:rsidRPr="00A718DA" w:rsidRDefault="00864B17" w:rsidP="00864B1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Проектирование</w:t>
      </w:r>
      <w:r w:rsidRPr="00A718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распределительной сети</w:t>
      </w:r>
    </w:p>
    <w:p w14:paraId="4835F652" w14:textId="3DD6810A" w:rsidR="007F3F3E" w:rsidRDefault="007F3F3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схемы необходимо выбрать количество и расположение линий электропередачи</w:t>
      </w:r>
      <w:r w:rsidR="00D608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60862">
        <w:rPr>
          <w:rFonts w:ascii="Times New Roman" w:hAnsi="Times New Roman" w:cs="Times New Roman"/>
          <w:sz w:val="28"/>
          <w:szCs w:val="28"/>
        </w:rPr>
        <w:t>реклоузеров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8D709B">
        <w:rPr>
          <w:rFonts w:ascii="Times New Roman" w:hAnsi="Times New Roman" w:cs="Times New Roman"/>
          <w:sz w:val="28"/>
          <w:szCs w:val="28"/>
        </w:rPr>
        <w:t xml:space="preserve"> Линии можно располагать только между узлами нагрузки или между узлами нагрузки и </w:t>
      </w:r>
      <w:r w:rsidR="00D771F9">
        <w:rPr>
          <w:rFonts w:ascii="Times New Roman" w:hAnsi="Times New Roman" w:cs="Times New Roman"/>
          <w:sz w:val="28"/>
          <w:szCs w:val="28"/>
        </w:rPr>
        <w:t>питающими подстанциями.</w:t>
      </w:r>
      <w:r>
        <w:rPr>
          <w:rFonts w:ascii="Times New Roman" w:hAnsi="Times New Roman" w:cs="Times New Roman"/>
          <w:sz w:val="28"/>
          <w:szCs w:val="28"/>
        </w:rPr>
        <w:t xml:space="preserve"> Все линии одинаковые и различаются только по длине. Длина определяется по прямой между </w:t>
      </w:r>
      <w:r w:rsidR="0038372D">
        <w:rPr>
          <w:rFonts w:ascii="Times New Roman" w:hAnsi="Times New Roman" w:cs="Times New Roman"/>
          <w:sz w:val="28"/>
          <w:szCs w:val="28"/>
        </w:rPr>
        <w:t xml:space="preserve">узлами нагрузки или питающей подстанцией и узлом нагрузки. </w:t>
      </w:r>
      <w:r>
        <w:rPr>
          <w:rFonts w:ascii="Times New Roman" w:hAnsi="Times New Roman" w:cs="Times New Roman"/>
          <w:sz w:val="28"/>
          <w:szCs w:val="28"/>
        </w:rPr>
        <w:t xml:space="preserve">Параллельно проложенные линии считаются как две отдельные линии. </w:t>
      </w:r>
    </w:p>
    <w:p w14:paraId="06BB6F88" w14:textId="18286DD6" w:rsidR="0038372D" w:rsidRDefault="0038372D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сооружения</w:t>
      </w:r>
      <w:r w:rsidR="00FC2599">
        <w:rPr>
          <w:rFonts w:ascii="Times New Roman" w:hAnsi="Times New Roman" w:cs="Times New Roman"/>
          <w:sz w:val="28"/>
          <w:szCs w:val="28"/>
        </w:rPr>
        <w:t xml:space="preserve"> и эксплуатации</w:t>
      </w:r>
      <w:r>
        <w:rPr>
          <w:rFonts w:ascii="Times New Roman" w:hAnsi="Times New Roman" w:cs="Times New Roman"/>
          <w:sz w:val="28"/>
          <w:szCs w:val="28"/>
        </w:rPr>
        <w:t xml:space="preserve"> 1 километра линии приведена к одному году и составляет </w:t>
      </w:r>
      <w:r w:rsidR="00864B1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00 тыс. рублей. </w:t>
      </w:r>
      <w:r w:rsidR="00ED63C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CBDA1" w14:textId="77777777" w:rsidR="00FC2599" w:rsidRDefault="00A351DE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 w:rsidRPr="00A351DE">
        <w:rPr>
          <w:rFonts w:ascii="Times New Roman" w:hAnsi="Times New Roman" w:cs="Times New Roman"/>
          <w:sz w:val="28"/>
          <w:szCs w:val="28"/>
        </w:rPr>
        <w:t>Стоимость сооружения одного км ЛЭП, приведенная к одному году</w:t>
      </w:r>
      <w:r w:rsidR="0038372D">
        <w:rPr>
          <w:rFonts w:ascii="Times New Roman" w:hAnsi="Times New Roman" w:cs="Times New Roman"/>
          <w:sz w:val="28"/>
          <w:szCs w:val="28"/>
        </w:rPr>
        <w:t xml:space="preserve"> –</w:t>
      </w:r>
      <w:r w:rsidRPr="00A351DE">
        <w:rPr>
          <w:rFonts w:ascii="Times New Roman" w:hAnsi="Times New Roman" w:cs="Times New Roman"/>
          <w:sz w:val="28"/>
          <w:szCs w:val="28"/>
        </w:rPr>
        <w:t xml:space="preserve"> </w:t>
      </w:r>
      <w:r w:rsidR="0038372D">
        <w:rPr>
          <w:rFonts w:ascii="Times New Roman" w:hAnsi="Times New Roman" w:cs="Times New Roman"/>
          <w:sz w:val="28"/>
          <w:szCs w:val="28"/>
        </w:rPr>
        <w:t>э</w:t>
      </w:r>
      <w:r>
        <w:rPr>
          <w:rFonts w:ascii="Times New Roman" w:hAnsi="Times New Roman" w:cs="Times New Roman"/>
          <w:sz w:val="28"/>
          <w:szCs w:val="28"/>
        </w:rPr>
        <w:t>то сумма, которую необходимо вкладывать каждый год в течение срока окупаемости, чтобы компенсировать затраты на строительство.</w:t>
      </w:r>
      <w:r w:rsidR="00362F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42625" w14:textId="52C71960" w:rsidR="00A351DE" w:rsidRDefault="00FC2599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определить приведенную стоимость </w:t>
      </w:r>
      <w:r w:rsidR="00362FE8">
        <w:rPr>
          <w:rFonts w:ascii="Times New Roman" w:hAnsi="Times New Roman" w:cs="Times New Roman"/>
          <w:sz w:val="28"/>
          <w:szCs w:val="28"/>
        </w:rPr>
        <w:t>строительства</w:t>
      </w:r>
      <w:r>
        <w:rPr>
          <w:rFonts w:ascii="Times New Roman" w:hAnsi="Times New Roman" w:cs="Times New Roman"/>
          <w:sz w:val="28"/>
          <w:szCs w:val="28"/>
        </w:rPr>
        <w:t xml:space="preserve"> и эксплуатации</w:t>
      </w:r>
      <w:r w:rsidR="00362FE8">
        <w:rPr>
          <w:rFonts w:ascii="Times New Roman" w:hAnsi="Times New Roman" w:cs="Times New Roman"/>
          <w:sz w:val="28"/>
          <w:szCs w:val="28"/>
        </w:rPr>
        <w:t xml:space="preserve"> ЛЭП протяженностью </w:t>
      </w:r>
      <w:r w:rsidR="0038372D">
        <w:rPr>
          <w:rFonts w:ascii="Times New Roman" w:hAnsi="Times New Roman" w:cs="Times New Roman"/>
          <w:sz w:val="28"/>
          <w:szCs w:val="28"/>
        </w:rPr>
        <w:t>5</w:t>
      </w:r>
      <w:r w:rsidR="00362FE8">
        <w:rPr>
          <w:rFonts w:ascii="Times New Roman" w:hAnsi="Times New Roman" w:cs="Times New Roman"/>
          <w:sz w:val="28"/>
          <w:szCs w:val="28"/>
        </w:rPr>
        <w:t xml:space="preserve"> км </w:t>
      </w:r>
      <w:r w:rsidR="00524C36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D60862">
        <w:rPr>
          <w:rFonts w:ascii="Times New Roman" w:hAnsi="Times New Roman" w:cs="Times New Roman"/>
          <w:sz w:val="28"/>
          <w:szCs w:val="28"/>
        </w:rPr>
        <w:t>2</w:t>
      </w:r>
      <w:r w:rsidR="00524C36">
        <w:rPr>
          <w:rFonts w:ascii="Times New Roman" w:hAnsi="Times New Roman" w:cs="Times New Roman"/>
          <w:sz w:val="28"/>
          <w:szCs w:val="28"/>
        </w:rPr>
        <w:t xml:space="preserve">00 тыс. рублей умножить на 5. Получим </w:t>
      </w:r>
      <w:r w:rsidR="00D60862">
        <w:rPr>
          <w:rFonts w:ascii="Times New Roman" w:hAnsi="Times New Roman" w:cs="Times New Roman"/>
          <w:sz w:val="28"/>
          <w:szCs w:val="28"/>
        </w:rPr>
        <w:t>10</w:t>
      </w:r>
      <w:r w:rsidR="0038372D">
        <w:rPr>
          <w:rFonts w:ascii="Times New Roman" w:hAnsi="Times New Roman" w:cs="Times New Roman"/>
          <w:sz w:val="28"/>
          <w:szCs w:val="28"/>
        </w:rPr>
        <w:t>00</w:t>
      </w:r>
      <w:r w:rsidR="00362FE8">
        <w:rPr>
          <w:rFonts w:ascii="Times New Roman" w:hAnsi="Times New Roman" w:cs="Times New Roman"/>
          <w:sz w:val="28"/>
          <w:szCs w:val="28"/>
        </w:rPr>
        <w:t xml:space="preserve"> </w:t>
      </w:r>
      <w:r w:rsidR="0038372D">
        <w:rPr>
          <w:rFonts w:ascii="Times New Roman" w:hAnsi="Times New Roman" w:cs="Times New Roman"/>
          <w:sz w:val="28"/>
          <w:szCs w:val="28"/>
        </w:rPr>
        <w:t>тыс</w:t>
      </w:r>
      <w:r w:rsidR="00362FE8">
        <w:rPr>
          <w:rFonts w:ascii="Times New Roman" w:hAnsi="Times New Roman" w:cs="Times New Roman"/>
          <w:sz w:val="28"/>
          <w:szCs w:val="28"/>
        </w:rPr>
        <w:t>. руб.</w:t>
      </w:r>
    </w:p>
    <w:p w14:paraId="22CADEFF" w14:textId="30D7FBE0" w:rsidR="00D60862" w:rsidRDefault="00D60862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Приведенная к 1 году стоимость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выключателя составляет 75 тыс. рублей. </w:t>
      </w:r>
    </w:p>
    <w:p w14:paraId="68E68D2D" w14:textId="68FACE88" w:rsidR="00D60862" w:rsidRDefault="00D60862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линиях, присоединенных к питающим подстанциям</w:t>
      </w:r>
      <w:r w:rsidR="008C2E1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обязательно должны быть установлены выключатели со стороны подстанции.</w:t>
      </w:r>
    </w:p>
    <w:p w14:paraId="2C2D1D2A" w14:textId="5BD9B247" w:rsidR="00524C36" w:rsidRDefault="00524C36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сооружение и эксплуатацию электрической сети складываются из капиталовложений в строительство, издер</w:t>
      </w:r>
      <w:r w:rsidR="007A42D5">
        <w:rPr>
          <w:rFonts w:ascii="Times New Roman" w:hAnsi="Times New Roman" w:cs="Times New Roman"/>
          <w:sz w:val="28"/>
          <w:szCs w:val="28"/>
        </w:rPr>
        <w:t>жек</w:t>
      </w:r>
      <w:r>
        <w:rPr>
          <w:rFonts w:ascii="Times New Roman" w:hAnsi="Times New Roman" w:cs="Times New Roman"/>
          <w:sz w:val="28"/>
          <w:szCs w:val="28"/>
        </w:rPr>
        <w:t xml:space="preserve"> на эксплуатацию и компенсаци</w:t>
      </w:r>
      <w:r w:rsidR="007A42D5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ущерба от нарушения электроснабжения. Основной задачей оптимального проектирования распределительной сети является минимизация затрат.</w:t>
      </w:r>
    </w:p>
    <w:p w14:paraId="6E026402" w14:textId="380C31D1" w:rsidR="00524C36" w:rsidRPr="007A42D5" w:rsidRDefault="00524C36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= К + И + У</w:t>
      </w:r>
      <w:r w:rsidR="007A42D5">
        <w:rPr>
          <w:rFonts w:ascii="Times New Roman" w:hAnsi="Times New Roman" w:cs="Times New Roman"/>
          <w:sz w:val="28"/>
          <w:szCs w:val="28"/>
        </w:rPr>
        <w:t xml:space="preserve"> → </w:t>
      </w:r>
      <w:r w:rsidR="007A42D5" w:rsidRPr="007A42D5">
        <w:rPr>
          <w:rFonts w:ascii="Times New Roman" w:hAnsi="Times New Roman" w:cs="Times New Roman"/>
          <w:i/>
          <w:iCs/>
          <w:sz w:val="28"/>
          <w:szCs w:val="28"/>
          <w:lang w:val="en-US"/>
        </w:rPr>
        <w:t>min</w:t>
      </w:r>
    </w:p>
    <w:p w14:paraId="0D6A690C" w14:textId="4E553B26" w:rsidR="00524C36" w:rsidRDefault="00524C36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линий </w:t>
      </w:r>
      <w:r w:rsidR="00D60862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D60862">
        <w:rPr>
          <w:rFonts w:ascii="Times New Roman" w:hAnsi="Times New Roman" w:cs="Times New Roman"/>
          <w:sz w:val="28"/>
          <w:szCs w:val="28"/>
        </w:rPr>
        <w:t>реклоузеров</w:t>
      </w:r>
      <w:proofErr w:type="spellEnd"/>
      <w:r w:rsidR="00D60862">
        <w:rPr>
          <w:rFonts w:ascii="Times New Roman" w:hAnsi="Times New Roman" w:cs="Times New Roman"/>
          <w:sz w:val="28"/>
          <w:szCs w:val="28"/>
        </w:rPr>
        <w:t xml:space="preserve"> </w:t>
      </w:r>
      <w:r w:rsidR="00732269">
        <w:rPr>
          <w:rFonts w:ascii="Times New Roman" w:hAnsi="Times New Roman" w:cs="Times New Roman"/>
          <w:sz w:val="28"/>
          <w:szCs w:val="28"/>
        </w:rPr>
        <w:t>заданы объединенные значения капиталовложений и издержек</w:t>
      </w:r>
      <w:r w:rsidR="007A42D5">
        <w:rPr>
          <w:rFonts w:ascii="Times New Roman" w:hAnsi="Times New Roman" w:cs="Times New Roman"/>
          <w:sz w:val="28"/>
          <w:szCs w:val="28"/>
        </w:rPr>
        <w:t>, приведенные к одному году</w:t>
      </w:r>
      <w:r w:rsidR="00732269">
        <w:rPr>
          <w:rFonts w:ascii="Times New Roman" w:hAnsi="Times New Roman" w:cs="Times New Roman"/>
          <w:sz w:val="28"/>
          <w:szCs w:val="28"/>
        </w:rPr>
        <w:t xml:space="preserve"> (К</w:t>
      </w:r>
      <w:r w:rsidR="00E62D24">
        <w:rPr>
          <w:rFonts w:ascii="Times New Roman" w:hAnsi="Times New Roman" w:cs="Times New Roman"/>
          <w:sz w:val="28"/>
          <w:szCs w:val="28"/>
        </w:rPr>
        <w:t> </w:t>
      </w:r>
      <w:r w:rsidR="00732269">
        <w:rPr>
          <w:rFonts w:ascii="Times New Roman" w:hAnsi="Times New Roman" w:cs="Times New Roman"/>
          <w:sz w:val="28"/>
          <w:szCs w:val="28"/>
        </w:rPr>
        <w:t>+</w:t>
      </w:r>
      <w:r w:rsidR="00E62D24">
        <w:rPr>
          <w:rFonts w:ascii="Times New Roman" w:hAnsi="Times New Roman" w:cs="Times New Roman"/>
          <w:sz w:val="28"/>
          <w:szCs w:val="28"/>
        </w:rPr>
        <w:t> </w:t>
      </w:r>
      <w:r w:rsidR="00732269">
        <w:rPr>
          <w:rFonts w:ascii="Times New Roman" w:hAnsi="Times New Roman" w:cs="Times New Roman"/>
          <w:sz w:val="28"/>
          <w:szCs w:val="28"/>
        </w:rPr>
        <w:t xml:space="preserve">И). Ущерб зависит от выбранной схемы </w:t>
      </w:r>
      <w:r w:rsidR="007A42D5">
        <w:rPr>
          <w:rFonts w:ascii="Times New Roman" w:hAnsi="Times New Roman" w:cs="Times New Roman"/>
          <w:sz w:val="28"/>
          <w:szCs w:val="28"/>
        </w:rPr>
        <w:t xml:space="preserve">электроснабжения </w:t>
      </w:r>
      <w:r w:rsidR="00732269">
        <w:rPr>
          <w:rFonts w:ascii="Times New Roman" w:hAnsi="Times New Roman" w:cs="Times New Roman"/>
          <w:sz w:val="28"/>
          <w:szCs w:val="28"/>
        </w:rPr>
        <w:t xml:space="preserve">и рассчитывается описанным выше способом. </w:t>
      </w:r>
    </w:p>
    <w:p w14:paraId="0219B903" w14:textId="2EB6F8E4" w:rsidR="00732269" w:rsidRDefault="00732269" w:rsidP="00E62D24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1" w:name="_Hlk72325955"/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</w:t>
      </w:r>
    </w:p>
    <w:p w14:paraId="3C77122D" w14:textId="4B19ED30" w:rsidR="00732269" w:rsidRDefault="00732269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2269">
        <w:rPr>
          <w:rFonts w:ascii="Times New Roman" w:hAnsi="Times New Roman" w:cs="Times New Roman"/>
          <w:bCs/>
          <w:sz w:val="28"/>
          <w:szCs w:val="28"/>
        </w:rPr>
        <w:t xml:space="preserve">В этом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разделе перечислены все необходимые исходные данные для выполнения работы. </w:t>
      </w:r>
    </w:p>
    <w:p w14:paraId="3CAD3AAE" w14:textId="0A169005" w:rsidR="00732269" w:rsidRDefault="00732269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Схема расположения узлов нагрузки и питающей подстанции показана на первой странице. </w:t>
      </w:r>
    </w:p>
    <w:p w14:paraId="1E9FCC23" w14:textId="17A82108" w:rsidR="00732269" w:rsidRDefault="00732269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Удельная частота отключения линий λ составляет 0,1 1/(</w:t>
      </w:r>
      <w:proofErr w:type="spellStart"/>
      <w:r>
        <w:rPr>
          <w:rFonts w:ascii="Times New Roman" w:hAnsi="Times New Roman" w:cs="Times New Roman"/>
          <w:sz w:val="28"/>
          <w:szCs w:val="28"/>
        </w:rPr>
        <w:t>год∙км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14:paraId="39B6AABF" w14:textId="7A39F510" w:rsidR="00732269" w:rsidRDefault="00732269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 сооружения и эксплуатации 1 километра линии</w:t>
      </w:r>
      <w:r w:rsidR="007A42D5">
        <w:rPr>
          <w:rFonts w:ascii="Times New Roman" w:hAnsi="Times New Roman" w:cs="Times New Roman"/>
          <w:sz w:val="28"/>
          <w:szCs w:val="28"/>
        </w:rPr>
        <w:t>, приведенная</w:t>
      </w:r>
      <w:r>
        <w:rPr>
          <w:rFonts w:ascii="Times New Roman" w:hAnsi="Times New Roman" w:cs="Times New Roman"/>
          <w:sz w:val="28"/>
          <w:szCs w:val="28"/>
        </w:rPr>
        <w:t xml:space="preserve"> к одному году</w:t>
      </w:r>
      <w:r w:rsidR="007A42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="00D6086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00 тыс. рублей.  </w:t>
      </w:r>
    </w:p>
    <w:p w14:paraId="2A822009" w14:textId="1BEAF875" w:rsidR="00D60862" w:rsidRDefault="00D60862" w:rsidP="00D6086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Стоимость установки и эксплуатации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реклоузера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или выключателя, приведенная к одному году, составляет 75 тыс. рублей.  </w:t>
      </w:r>
    </w:p>
    <w:p w14:paraId="40C33EA8" w14:textId="440037FF" w:rsidR="00732269" w:rsidRDefault="00732269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Удельный ущерб от нарушения электроснабжения продолжительностью 1 час приведен </w:t>
      </w:r>
      <w:r w:rsidR="007A42D5">
        <w:rPr>
          <w:rFonts w:ascii="Times New Roman" w:hAnsi="Times New Roman" w:cs="Times New Roman"/>
          <w:sz w:val="28"/>
          <w:szCs w:val="28"/>
        </w:rPr>
        <w:t xml:space="preserve">для всех потребителей </w:t>
      </w:r>
      <w:r>
        <w:rPr>
          <w:rFonts w:ascii="Times New Roman" w:hAnsi="Times New Roman" w:cs="Times New Roman"/>
          <w:sz w:val="28"/>
          <w:szCs w:val="28"/>
        </w:rPr>
        <w:t>в таблице ниже</w:t>
      </w:r>
    </w:p>
    <w:p w14:paraId="283688F5" w14:textId="70AEF737" w:rsidR="008D709B" w:rsidRDefault="008D709B" w:rsidP="008D70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 – Удельные ущербы от перерыва электроснабжения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3"/>
        <w:gridCol w:w="565"/>
        <w:gridCol w:w="566"/>
        <w:gridCol w:w="566"/>
        <w:gridCol w:w="566"/>
        <w:gridCol w:w="641"/>
        <w:gridCol w:w="566"/>
        <w:gridCol w:w="641"/>
        <w:gridCol w:w="641"/>
        <w:gridCol w:w="641"/>
        <w:gridCol w:w="641"/>
        <w:gridCol w:w="496"/>
        <w:gridCol w:w="496"/>
        <w:gridCol w:w="496"/>
      </w:tblGrid>
      <w:tr w:rsidR="00D60862" w:rsidRPr="00A718DA" w14:paraId="36315EE8" w14:textId="3061DD08" w:rsidTr="00D60862">
        <w:tc>
          <w:tcPr>
            <w:tcW w:w="1823" w:type="dxa"/>
          </w:tcPr>
          <w:p w14:paraId="1319E56A" w14:textId="7B675A85" w:rsidR="00D60862" w:rsidRPr="00FB51E9" w:rsidRDefault="00D60862" w:rsidP="00D60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Потребитель</w:t>
            </w:r>
          </w:p>
        </w:tc>
        <w:tc>
          <w:tcPr>
            <w:tcW w:w="565" w:type="dxa"/>
            <w:vAlign w:val="center"/>
          </w:tcPr>
          <w:p w14:paraId="6382CC3A" w14:textId="7A7F76BE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66" w:type="dxa"/>
            <w:vAlign w:val="center"/>
          </w:tcPr>
          <w:p w14:paraId="2BE1BA2B" w14:textId="70B61B9D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6" w:type="dxa"/>
            <w:vAlign w:val="center"/>
          </w:tcPr>
          <w:p w14:paraId="0DAFC915" w14:textId="782CE10A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66" w:type="dxa"/>
            <w:vAlign w:val="center"/>
          </w:tcPr>
          <w:p w14:paraId="2BC1ECB8" w14:textId="73CCC23E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41" w:type="dxa"/>
            <w:vAlign w:val="center"/>
          </w:tcPr>
          <w:p w14:paraId="49A30A43" w14:textId="12259465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66" w:type="dxa"/>
            <w:vAlign w:val="center"/>
          </w:tcPr>
          <w:p w14:paraId="0ECD87C1" w14:textId="0148C352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41" w:type="dxa"/>
          </w:tcPr>
          <w:p w14:paraId="7DDDC1AA" w14:textId="602462A0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41" w:type="dxa"/>
          </w:tcPr>
          <w:p w14:paraId="3F5B8CB2" w14:textId="66CC6305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41" w:type="dxa"/>
            <w:vAlign w:val="center"/>
          </w:tcPr>
          <w:p w14:paraId="68568488" w14:textId="4844237C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41" w:type="dxa"/>
            <w:vAlign w:val="center"/>
          </w:tcPr>
          <w:p w14:paraId="2C955735" w14:textId="4F10EA13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</w:tcPr>
          <w:p w14:paraId="6C086B09" w14:textId="2B60E657" w:rsidR="00D60862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</w:tcPr>
          <w:p w14:paraId="122A14F0" w14:textId="7C95E58B" w:rsidR="00D60862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</w:tcPr>
          <w:p w14:paraId="35693D52" w14:textId="4FBD379A" w:rsidR="00D60862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60862" w:rsidRPr="00A718DA" w14:paraId="42EF2E8C" w14:textId="21623C39" w:rsidTr="00D60862">
        <w:tc>
          <w:tcPr>
            <w:tcW w:w="1823" w:type="dxa"/>
          </w:tcPr>
          <w:p w14:paraId="037D5CB8" w14:textId="77777777" w:rsidR="00D60862" w:rsidRPr="00FB51E9" w:rsidRDefault="00D60862" w:rsidP="00D60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 xml:space="preserve">Удельный ущерб, </w:t>
            </w:r>
          </w:p>
          <w:p w14:paraId="1F12C6BF" w14:textId="2119B42C" w:rsidR="00D60862" w:rsidRPr="00FB51E9" w:rsidRDefault="00D60862" w:rsidP="00D608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тыс. руб</w:t>
            </w:r>
            <w:r w:rsidR="008C2E1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 xml:space="preserve"> / час</w:t>
            </w:r>
          </w:p>
        </w:tc>
        <w:tc>
          <w:tcPr>
            <w:tcW w:w="565" w:type="dxa"/>
            <w:vAlign w:val="center"/>
          </w:tcPr>
          <w:p w14:paraId="2E5F4669" w14:textId="70F507EE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566" w:type="dxa"/>
            <w:vAlign w:val="center"/>
          </w:tcPr>
          <w:p w14:paraId="181CE664" w14:textId="6887F557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66" w:type="dxa"/>
            <w:vAlign w:val="center"/>
          </w:tcPr>
          <w:p w14:paraId="27BF3F4E" w14:textId="659547CF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6" w:type="dxa"/>
            <w:vAlign w:val="center"/>
          </w:tcPr>
          <w:p w14:paraId="6EEC56EB" w14:textId="68B4262C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41" w:type="dxa"/>
            <w:vAlign w:val="center"/>
          </w:tcPr>
          <w:p w14:paraId="7BCF6F6D" w14:textId="17D4108F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B51E9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566" w:type="dxa"/>
            <w:vAlign w:val="center"/>
          </w:tcPr>
          <w:p w14:paraId="5FF2A4C1" w14:textId="4455B897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41" w:type="dxa"/>
            <w:vAlign w:val="center"/>
          </w:tcPr>
          <w:p w14:paraId="7AA75933" w14:textId="41855B41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5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41" w:type="dxa"/>
            <w:vAlign w:val="center"/>
          </w:tcPr>
          <w:p w14:paraId="0115F89C" w14:textId="15789AA5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5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41" w:type="dxa"/>
            <w:vAlign w:val="center"/>
          </w:tcPr>
          <w:p w14:paraId="320C1358" w14:textId="54CCF4EF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9352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41" w:type="dxa"/>
            <w:vAlign w:val="center"/>
          </w:tcPr>
          <w:p w14:paraId="304E3A25" w14:textId="02CF6BEC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96" w:type="dxa"/>
            <w:vAlign w:val="center"/>
          </w:tcPr>
          <w:p w14:paraId="6A9A2027" w14:textId="49D6FA32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496" w:type="dxa"/>
            <w:vAlign w:val="center"/>
          </w:tcPr>
          <w:p w14:paraId="74C3E297" w14:textId="2ED16389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6" w:type="dxa"/>
            <w:vAlign w:val="center"/>
          </w:tcPr>
          <w:p w14:paraId="50AD0A7B" w14:textId="1C1D58E7" w:rsidR="00D60862" w:rsidRPr="00FB51E9" w:rsidRDefault="00D60862" w:rsidP="00D608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</w:tbl>
    <w:p w14:paraId="0DC520EE" w14:textId="6C736F50" w:rsidR="00732269" w:rsidRDefault="00732269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3823AB0" w14:textId="4A3FE996" w:rsidR="00FB51E9" w:rsidRDefault="00FB51E9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F1058C" w14:textId="096E8E79" w:rsidR="004A09A5" w:rsidRDefault="004A09A5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5C7DCA" w14:textId="04529351" w:rsidR="004A09A5" w:rsidRDefault="004A09A5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EA3150" w14:textId="77777777" w:rsidR="004A09A5" w:rsidRDefault="004A09A5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3EF85A1" w14:textId="66E61C6C" w:rsidR="00FB51E9" w:rsidRDefault="00FB51E9" w:rsidP="00E62D24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BEFC148" w14:textId="62661AA9" w:rsidR="00EE2A0A" w:rsidRDefault="00453019" w:rsidP="00E62D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D2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0F66258C" w14:textId="7BE23A00" w:rsidR="00A55E0D" w:rsidRDefault="00AB24A3" w:rsidP="00AB24A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заданного расположения узлов нагрузки и питающ</w:t>
      </w:r>
      <w:r w:rsidR="00D60862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подстанци</w:t>
      </w:r>
      <w:r w:rsidR="00D60862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необходимо расположить линии электропередачи</w:t>
      </w:r>
      <w:r w:rsidR="00D608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D60862">
        <w:rPr>
          <w:rFonts w:ascii="Times New Roman" w:hAnsi="Times New Roman" w:cs="Times New Roman"/>
          <w:sz w:val="28"/>
          <w:szCs w:val="28"/>
        </w:rPr>
        <w:t>реклоузеры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таким образом, чтобы все узлы нагрузки были присоединены к питающ</w:t>
      </w:r>
      <w:r w:rsidR="00D60862">
        <w:rPr>
          <w:rFonts w:ascii="Times New Roman" w:hAnsi="Times New Roman" w:cs="Times New Roman"/>
          <w:sz w:val="28"/>
          <w:szCs w:val="28"/>
        </w:rPr>
        <w:t>им</w:t>
      </w:r>
      <w:r>
        <w:rPr>
          <w:rFonts w:ascii="Times New Roman" w:hAnsi="Times New Roman" w:cs="Times New Roman"/>
          <w:sz w:val="28"/>
          <w:szCs w:val="28"/>
        </w:rPr>
        <w:t xml:space="preserve"> подстанци</w:t>
      </w:r>
      <w:r w:rsidR="00D60862">
        <w:rPr>
          <w:rFonts w:ascii="Times New Roman" w:hAnsi="Times New Roman" w:cs="Times New Roman"/>
          <w:sz w:val="28"/>
          <w:szCs w:val="28"/>
        </w:rPr>
        <w:t>ям</w:t>
      </w:r>
      <w:r>
        <w:rPr>
          <w:rFonts w:ascii="Times New Roman" w:hAnsi="Times New Roman" w:cs="Times New Roman"/>
          <w:sz w:val="28"/>
          <w:szCs w:val="28"/>
        </w:rPr>
        <w:t>. При этом</w:t>
      </w:r>
      <w:r w:rsidR="00453019" w:rsidRPr="00E40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453019" w:rsidRPr="00E40779">
        <w:rPr>
          <w:rFonts w:ascii="Times New Roman" w:hAnsi="Times New Roman" w:cs="Times New Roman"/>
          <w:sz w:val="28"/>
          <w:szCs w:val="28"/>
        </w:rPr>
        <w:t xml:space="preserve">еобходимо добиться </w:t>
      </w:r>
      <w:r w:rsidR="002C7EEA">
        <w:rPr>
          <w:rFonts w:ascii="Times New Roman" w:hAnsi="Times New Roman" w:cs="Times New Roman"/>
          <w:sz w:val="28"/>
          <w:szCs w:val="28"/>
        </w:rPr>
        <w:t xml:space="preserve">минимальных годовых затрат на сооружение и эксплуатацию электрической сети с учетом ущербов от нарушения электроснабжения. </w:t>
      </w:r>
      <w:r w:rsidR="00CE7268">
        <w:rPr>
          <w:rFonts w:ascii="Times New Roman" w:hAnsi="Times New Roman" w:cs="Times New Roman"/>
          <w:sz w:val="28"/>
          <w:szCs w:val="28"/>
        </w:rPr>
        <w:t xml:space="preserve">Расчеты </w:t>
      </w:r>
      <w:r w:rsidR="002C7EEA">
        <w:rPr>
          <w:rFonts w:ascii="Times New Roman" w:hAnsi="Times New Roman" w:cs="Times New Roman"/>
          <w:sz w:val="28"/>
          <w:szCs w:val="28"/>
        </w:rPr>
        <w:t>капиталовложений и ущербов</w:t>
      </w:r>
      <w:r w:rsidR="00CE7268">
        <w:rPr>
          <w:rFonts w:ascii="Times New Roman" w:hAnsi="Times New Roman" w:cs="Times New Roman"/>
          <w:sz w:val="28"/>
          <w:szCs w:val="28"/>
        </w:rPr>
        <w:t xml:space="preserve"> выполняются для периода 1 год.</w:t>
      </w:r>
      <w:r w:rsidR="00453019" w:rsidRPr="00E40779">
        <w:rPr>
          <w:rFonts w:ascii="Times New Roman" w:hAnsi="Times New Roman" w:cs="Times New Roman"/>
          <w:sz w:val="28"/>
          <w:szCs w:val="28"/>
        </w:rPr>
        <w:t xml:space="preserve"> Результаты должны быть представлены в соответствии с требованиями по оформлению.</w:t>
      </w:r>
      <w:r w:rsidR="00A55E0D" w:rsidRPr="00E40779">
        <w:rPr>
          <w:rFonts w:ascii="Times New Roman" w:hAnsi="Times New Roman" w:cs="Times New Roman"/>
          <w:sz w:val="28"/>
          <w:szCs w:val="28"/>
        </w:rPr>
        <w:t xml:space="preserve"> При решении задания допустимо пользоваться любыми доступными средствами вычисления. </w:t>
      </w:r>
    </w:p>
    <w:p w14:paraId="42491A4F" w14:textId="3E2E4EBF" w:rsidR="004B7684" w:rsidRPr="004B7684" w:rsidRDefault="004B7684" w:rsidP="00E62D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7684">
        <w:rPr>
          <w:rFonts w:ascii="Times New Roman" w:hAnsi="Times New Roman" w:cs="Times New Roman"/>
          <w:b/>
          <w:bCs/>
          <w:sz w:val="28"/>
          <w:szCs w:val="28"/>
        </w:rPr>
        <w:t>Комментарий к заданию</w:t>
      </w:r>
    </w:p>
    <w:p w14:paraId="3188EAA8" w14:textId="39B32E6E" w:rsidR="00DC5ECB" w:rsidRDefault="00DC5ECB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Принципы построения электрической сети представлены в задании в упрощенном виде. Реальное проектирование электрических сетей несколько отличается от описанного в задании. Тем не менее, при решении этого задания необходимо руководствоваться только приведенным здесь </w:t>
      </w:r>
      <w:r w:rsidR="00AB24A3">
        <w:rPr>
          <w:rFonts w:ascii="Times New Roman" w:hAnsi="Times New Roman" w:cs="Times New Roman"/>
          <w:sz w:val="28"/>
          <w:szCs w:val="28"/>
        </w:rPr>
        <w:t>инструкциями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C2220F1" w14:textId="2A09086E" w:rsidR="004B7684" w:rsidRDefault="004B7684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Формальное решение этой задачи и ее полное математическое описание выходят за рамки школьной программы. Полный перебор всех возможных вариантов также нереалистичен. Возможных вариантов очень много и расчет их всех без программирования крайне трудоемкий и длительный процесс. </w:t>
      </w:r>
    </w:p>
    <w:p w14:paraId="118FD78C" w14:textId="3972F5D7" w:rsidR="004B7684" w:rsidRPr="00E40779" w:rsidRDefault="004B7684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Рекомендуется проанализировать задание и сформулировать принципы, по которым </w:t>
      </w:r>
      <w:r w:rsidR="00AB24A3">
        <w:rPr>
          <w:rFonts w:ascii="Times New Roman" w:hAnsi="Times New Roman" w:cs="Times New Roman"/>
          <w:sz w:val="28"/>
          <w:szCs w:val="28"/>
        </w:rPr>
        <w:t>целесообразно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4A3">
        <w:rPr>
          <w:rFonts w:ascii="Times New Roman" w:hAnsi="Times New Roman" w:cs="Times New Roman"/>
          <w:sz w:val="28"/>
          <w:szCs w:val="28"/>
        </w:rPr>
        <w:t xml:space="preserve">строить </w:t>
      </w:r>
      <w:r w:rsidR="00DC5ECB">
        <w:rPr>
          <w:rFonts w:ascii="Times New Roman" w:hAnsi="Times New Roman" w:cs="Times New Roman"/>
          <w:sz w:val="28"/>
          <w:szCs w:val="28"/>
        </w:rPr>
        <w:t>электрическую сеть</w:t>
      </w:r>
      <w:r>
        <w:rPr>
          <w:rFonts w:ascii="Times New Roman" w:hAnsi="Times New Roman" w:cs="Times New Roman"/>
          <w:sz w:val="28"/>
          <w:szCs w:val="28"/>
        </w:rPr>
        <w:t xml:space="preserve">. На основе этих принципов собрать несколько вариантов </w:t>
      </w:r>
      <w:r w:rsidR="00AB24A3">
        <w:rPr>
          <w:rFonts w:ascii="Times New Roman" w:hAnsi="Times New Roman" w:cs="Times New Roman"/>
          <w:sz w:val="28"/>
          <w:szCs w:val="28"/>
        </w:rPr>
        <w:t>сети</w:t>
      </w:r>
      <w:r>
        <w:rPr>
          <w:rFonts w:ascii="Times New Roman" w:hAnsi="Times New Roman" w:cs="Times New Roman"/>
          <w:sz w:val="28"/>
          <w:szCs w:val="28"/>
        </w:rPr>
        <w:t xml:space="preserve"> и сравнить их между собой. 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8C5540" w14:textId="1350DF56" w:rsidR="00453019" w:rsidRPr="00315C59" w:rsidRDefault="00453019" w:rsidP="00E62D2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15C59">
        <w:rPr>
          <w:rFonts w:ascii="Times New Roman" w:hAnsi="Times New Roman" w:cs="Times New Roman"/>
          <w:b/>
          <w:sz w:val="28"/>
          <w:szCs w:val="28"/>
        </w:rPr>
        <w:t>Требования по офор</w:t>
      </w:r>
      <w:r w:rsidR="00315C59">
        <w:rPr>
          <w:rFonts w:ascii="Times New Roman" w:hAnsi="Times New Roman" w:cs="Times New Roman"/>
          <w:b/>
          <w:sz w:val="28"/>
          <w:szCs w:val="28"/>
        </w:rPr>
        <w:t>м</w:t>
      </w:r>
      <w:r w:rsidRPr="00315C59">
        <w:rPr>
          <w:rFonts w:ascii="Times New Roman" w:hAnsi="Times New Roman" w:cs="Times New Roman"/>
          <w:b/>
          <w:sz w:val="28"/>
          <w:szCs w:val="28"/>
        </w:rPr>
        <w:t>лению</w:t>
      </w:r>
    </w:p>
    <w:p w14:paraId="72DC0E56" w14:textId="2EF34410" w:rsidR="00315C59" w:rsidRDefault="00315C59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Присылаемые материалы должны содержать теоретическое описание решения задачи, расчеты и итоговый результат, оформленный по шаблону. </w:t>
      </w:r>
    </w:p>
    <w:p w14:paraId="767F3EAC" w14:textId="1DA2A8D0" w:rsidR="00A55E0D" w:rsidRDefault="00A55E0D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 w:rsidRPr="00A55E0D">
        <w:rPr>
          <w:rFonts w:ascii="Times New Roman" w:hAnsi="Times New Roman" w:cs="Times New Roman"/>
          <w:sz w:val="28"/>
          <w:szCs w:val="28"/>
        </w:rPr>
        <w:t>Описательную и расчетную часть необходимо оформить в виде отдельного документа в формате Word или PDF.</w:t>
      </w:r>
    </w:p>
    <w:p w14:paraId="4586DBF9" w14:textId="6D788F6B" w:rsidR="00315C59" w:rsidRDefault="00315C59" w:rsidP="00E62D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Итоговый результат решения необходимо занести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315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«шаблон.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xls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A55E0D" w:rsidRPr="00A55E0D">
        <w:rPr>
          <w:rFonts w:ascii="Times New Roman" w:hAnsi="Times New Roman" w:cs="Times New Roman"/>
          <w:sz w:val="28"/>
          <w:szCs w:val="28"/>
        </w:rPr>
        <w:t xml:space="preserve">. </w:t>
      </w:r>
      <w:r w:rsidR="0051278C">
        <w:rPr>
          <w:rFonts w:ascii="Times New Roman" w:hAnsi="Times New Roman" w:cs="Times New Roman"/>
          <w:sz w:val="28"/>
          <w:szCs w:val="28"/>
        </w:rPr>
        <w:t xml:space="preserve">При отсутствии заполненного файла </w:t>
      </w:r>
      <w:r w:rsidR="0051278C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1278C">
        <w:rPr>
          <w:rFonts w:ascii="Times New Roman" w:hAnsi="Times New Roman" w:cs="Times New Roman"/>
          <w:sz w:val="28"/>
          <w:szCs w:val="28"/>
        </w:rPr>
        <w:t>, работа автоматически отклоняется.</w:t>
      </w:r>
    </w:p>
    <w:p w14:paraId="65D41655" w14:textId="5D660C50" w:rsidR="00315C59" w:rsidRDefault="00315C59" w:rsidP="00315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оценивается по следующим критериям:</w:t>
      </w:r>
    </w:p>
    <w:p w14:paraId="1469A0DC" w14:textId="38CCE84C" w:rsidR="00315C59" w:rsidRDefault="00315C59" w:rsidP="00315C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06BD">
        <w:rPr>
          <w:rFonts w:ascii="Times New Roman" w:hAnsi="Times New Roman" w:cs="Times New Roman"/>
          <w:sz w:val="28"/>
          <w:szCs w:val="28"/>
        </w:rPr>
        <w:t xml:space="preserve">Полнота теоретического </w:t>
      </w:r>
      <w:r>
        <w:rPr>
          <w:rFonts w:ascii="Times New Roman" w:hAnsi="Times New Roman" w:cs="Times New Roman"/>
          <w:sz w:val="28"/>
          <w:szCs w:val="28"/>
        </w:rPr>
        <w:t>решения</w:t>
      </w:r>
    </w:p>
    <w:p w14:paraId="255D2BA2" w14:textId="77777777" w:rsidR="00315C59" w:rsidRPr="008506BD" w:rsidRDefault="00315C59" w:rsidP="00315C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506BD">
        <w:rPr>
          <w:rFonts w:ascii="Times New Roman" w:hAnsi="Times New Roman" w:cs="Times New Roman"/>
          <w:sz w:val="28"/>
          <w:szCs w:val="28"/>
        </w:rPr>
        <w:t>Близость полученного решения к оптимальному</w:t>
      </w:r>
    </w:p>
    <w:p w14:paraId="025FA40C" w14:textId="77777777" w:rsidR="00315C59" w:rsidRDefault="00315C59" w:rsidP="00315C5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полученных результатов</w:t>
      </w:r>
    </w:p>
    <w:p w14:paraId="63EA1854" w14:textId="7566ADAC" w:rsidR="00EA270D" w:rsidRDefault="00E9147E" w:rsidP="00EA27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Схему необходимо представить в виде таблицы следующим образом. Каждая линия задается одной строкой. </w:t>
      </w:r>
      <w:r w:rsidR="005D7663">
        <w:rPr>
          <w:rFonts w:ascii="Times New Roman" w:hAnsi="Times New Roman" w:cs="Times New Roman"/>
          <w:sz w:val="28"/>
          <w:szCs w:val="28"/>
        </w:rPr>
        <w:t>В первом столбце указывается порядковый номер линии.</w:t>
      </w:r>
      <w:r w:rsidR="00EA270D">
        <w:rPr>
          <w:rFonts w:ascii="Times New Roman" w:hAnsi="Times New Roman" w:cs="Times New Roman"/>
          <w:sz w:val="28"/>
          <w:szCs w:val="28"/>
        </w:rPr>
        <w:t xml:space="preserve"> Во втором и третьем столбцах </w:t>
      </w:r>
      <w:r>
        <w:rPr>
          <w:rFonts w:ascii="Times New Roman" w:hAnsi="Times New Roman" w:cs="Times New Roman"/>
          <w:sz w:val="28"/>
          <w:szCs w:val="28"/>
        </w:rPr>
        <w:t xml:space="preserve">указывается узел начала и узел </w:t>
      </w:r>
      <w:r>
        <w:rPr>
          <w:rFonts w:ascii="Times New Roman" w:hAnsi="Times New Roman" w:cs="Times New Roman"/>
          <w:sz w:val="28"/>
          <w:szCs w:val="28"/>
        </w:rPr>
        <w:lastRenderedPageBreak/>
        <w:t>конца</w:t>
      </w:r>
      <w:r w:rsidR="00EA270D">
        <w:rPr>
          <w:rFonts w:ascii="Times New Roman" w:hAnsi="Times New Roman" w:cs="Times New Roman"/>
          <w:sz w:val="28"/>
          <w:szCs w:val="28"/>
        </w:rPr>
        <w:t xml:space="preserve"> линии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270D">
        <w:rPr>
          <w:rFonts w:ascii="Times New Roman" w:hAnsi="Times New Roman" w:cs="Times New Roman"/>
          <w:sz w:val="28"/>
          <w:szCs w:val="28"/>
        </w:rPr>
        <w:t>Нумерация узлов приведена на рисунке схемы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A270D">
        <w:rPr>
          <w:rFonts w:ascii="Times New Roman" w:hAnsi="Times New Roman" w:cs="Times New Roman"/>
          <w:sz w:val="28"/>
          <w:szCs w:val="28"/>
        </w:rPr>
        <w:t xml:space="preserve">В четвертом столбце указывается 1, если в линии со стороны узла 1 установлен </w:t>
      </w:r>
      <w:proofErr w:type="spellStart"/>
      <w:r w:rsidR="00EA270D"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 w:rsidR="00EA270D">
        <w:rPr>
          <w:rFonts w:ascii="Times New Roman" w:hAnsi="Times New Roman" w:cs="Times New Roman"/>
          <w:sz w:val="28"/>
          <w:szCs w:val="28"/>
        </w:rPr>
        <w:t xml:space="preserve"> или выключатель, иначе – 0; в пятом столбце указывается 1, если в линии со стороны узла 2 установлен </w:t>
      </w:r>
      <w:proofErr w:type="spellStart"/>
      <w:r w:rsidR="00EA270D"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 w:rsidR="00EA270D">
        <w:rPr>
          <w:rFonts w:ascii="Times New Roman" w:hAnsi="Times New Roman" w:cs="Times New Roman"/>
          <w:sz w:val="28"/>
          <w:szCs w:val="28"/>
        </w:rPr>
        <w:t xml:space="preserve"> или выключатель, иначе – 0.  В шестом столбце указывается 1, если разъединитель или </w:t>
      </w:r>
      <w:proofErr w:type="spellStart"/>
      <w:r w:rsidR="00EA270D"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 w:rsidR="00EA270D">
        <w:rPr>
          <w:rFonts w:ascii="Times New Roman" w:hAnsi="Times New Roman" w:cs="Times New Roman"/>
          <w:sz w:val="28"/>
          <w:szCs w:val="28"/>
        </w:rPr>
        <w:t xml:space="preserve"> со стороны узла 1 замкнут, если разомкнут – 0; в седьмом столбце указывается 1, если разъединитель или </w:t>
      </w:r>
      <w:proofErr w:type="spellStart"/>
      <w:r w:rsidR="00EA270D">
        <w:rPr>
          <w:rFonts w:ascii="Times New Roman" w:hAnsi="Times New Roman" w:cs="Times New Roman"/>
          <w:sz w:val="28"/>
          <w:szCs w:val="28"/>
        </w:rPr>
        <w:t>реклоузер</w:t>
      </w:r>
      <w:proofErr w:type="spellEnd"/>
      <w:r w:rsidR="00EA270D">
        <w:rPr>
          <w:rFonts w:ascii="Times New Roman" w:hAnsi="Times New Roman" w:cs="Times New Roman"/>
          <w:sz w:val="28"/>
          <w:szCs w:val="28"/>
        </w:rPr>
        <w:t xml:space="preserve"> со стороны узла 2 замкнут, если разомкнут – 0.  </w:t>
      </w:r>
    </w:p>
    <w:p w14:paraId="1D87BBF3" w14:textId="285A3F41" w:rsidR="00E9147E" w:rsidRDefault="00E9147E" w:rsidP="00FB51E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приведен</w:t>
      </w:r>
      <w:r w:rsidR="00EA270D">
        <w:rPr>
          <w:rFonts w:ascii="Times New Roman" w:hAnsi="Times New Roman" w:cs="Times New Roman"/>
          <w:sz w:val="28"/>
          <w:szCs w:val="28"/>
        </w:rPr>
        <w:t xml:space="preserve"> пример схемы и соответствующая ей таблица.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691E41" w14:textId="12A3D3C8" w:rsidR="00A55E0D" w:rsidRDefault="00A55E0D" w:rsidP="00E62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2AC0AD" w14:textId="6538EC7E" w:rsidR="00A55E0D" w:rsidRDefault="001E0350" w:rsidP="001E035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03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B15A35" wp14:editId="173B5888">
            <wp:extent cx="5040000" cy="1459472"/>
            <wp:effectExtent l="0" t="0" r="825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5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EA240" w14:textId="48A98637" w:rsidR="0016256C" w:rsidRDefault="0016256C" w:rsidP="00162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Пример схемы</w:t>
      </w:r>
    </w:p>
    <w:p w14:paraId="3051302D" w14:textId="0678604F" w:rsidR="008D709B" w:rsidRDefault="008D709B" w:rsidP="008D709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6 – Пример представления схемы в табличном виде</w:t>
      </w:r>
    </w:p>
    <w:tbl>
      <w:tblPr>
        <w:tblW w:w="9070" w:type="dxa"/>
        <w:tblLook w:val="04A0" w:firstRow="1" w:lastRow="0" w:firstColumn="1" w:lastColumn="0" w:noHBand="0" w:noVBand="1"/>
      </w:tblPr>
      <w:tblGrid>
        <w:gridCol w:w="1020"/>
        <w:gridCol w:w="1077"/>
        <w:gridCol w:w="1077"/>
        <w:gridCol w:w="1654"/>
        <w:gridCol w:w="1654"/>
        <w:gridCol w:w="1294"/>
        <w:gridCol w:w="1294"/>
      </w:tblGrid>
      <w:tr w:rsidR="005D7663" w:rsidRPr="005D7663" w14:paraId="6B0BA8E3" w14:textId="77777777" w:rsidTr="005D7663">
        <w:trPr>
          <w:trHeight w:val="309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D97C4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3F2C6" w14:textId="7092F479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</w:t>
            </w: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зел 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57518" w14:textId="7EAC8A6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</w:t>
            </w: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зел 2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9C10E" w14:textId="77777777" w:rsidR="005D7663" w:rsidRPr="005D7663" w:rsidRDefault="005D7663" w:rsidP="005D7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Рк</w:t>
            </w:r>
            <w:proofErr w:type="spellEnd"/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(В) установлен со стороны узла 1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01DCA" w14:textId="77777777" w:rsidR="005D7663" w:rsidRPr="005D7663" w:rsidRDefault="005D7663" w:rsidP="005D7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Рк</w:t>
            </w:r>
            <w:proofErr w:type="spellEnd"/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(В) установлен со стороны узла 2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0D7" w14:textId="77777777" w:rsidR="005D7663" w:rsidRPr="005D7663" w:rsidRDefault="005D7663" w:rsidP="005D7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Линия вкл. со стороны узла 1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88CBB" w14:textId="77777777" w:rsidR="005D7663" w:rsidRPr="005D7663" w:rsidRDefault="005D7663" w:rsidP="005D76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Линия вкл. со стороны узла 2</w:t>
            </w:r>
          </w:p>
        </w:tc>
      </w:tr>
      <w:tr w:rsidR="005D7663" w:rsidRPr="005D7663" w14:paraId="2C412454" w14:textId="77777777" w:rsidTr="005D7663">
        <w:trPr>
          <w:trHeight w:val="309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773F9" w14:textId="5A1B875A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8D86B" w14:textId="6D24638E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36D37" w14:textId="280C32F4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C1C9FF" w14:textId="770B718F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F0E95" w14:textId="0D1080A0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F46E5" w14:textId="4D232F66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F6DBA" w14:textId="59DE3B83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</w:tr>
      <w:tr w:rsidR="005D7663" w:rsidRPr="005D7663" w14:paraId="4D36B9B9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0D31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5ED0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631C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E184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6B70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9A54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55BFD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D7663" w:rsidRPr="005D7663" w14:paraId="7AE37EB2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FCC9E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9E25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4B5A1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8A034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6C601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6E96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AD7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D7663" w:rsidRPr="005D7663" w14:paraId="323019C6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075A5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DDB8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F122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E8170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8889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D0011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865A4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D7663" w:rsidRPr="005D7663" w14:paraId="0211C93D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59888F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8C8AA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6FF32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8E80B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AE7C1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9B752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AA753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D7663" w:rsidRPr="005D7663" w14:paraId="41D86AFC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1D178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DF527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C896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60028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0B3F5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850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8B99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 w:rsidR="005D7663" w:rsidRPr="005D7663" w14:paraId="1E31A85A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D2FDF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24E30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E488C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21D25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4D8B3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A3712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AB0C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5D7663" w:rsidRPr="005D7663" w14:paraId="01C03957" w14:textId="77777777" w:rsidTr="005D7663">
        <w:trPr>
          <w:trHeight w:val="309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58FD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6C904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A4F88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9ED45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5A3D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2BEC3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D0833" w14:textId="77777777" w:rsidR="005D7663" w:rsidRPr="005D7663" w:rsidRDefault="005D7663" w:rsidP="005D76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76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14:paraId="18921F8C" w14:textId="77777777" w:rsidR="001E0350" w:rsidRDefault="001E0350" w:rsidP="001E0350">
      <w:pPr>
        <w:rPr>
          <w:rFonts w:ascii="Times New Roman" w:hAnsi="Times New Roman" w:cs="Times New Roman"/>
          <w:sz w:val="28"/>
          <w:szCs w:val="28"/>
        </w:rPr>
      </w:pPr>
    </w:p>
    <w:sectPr w:rsidR="001E03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971BB"/>
    <w:multiLevelType w:val="hybridMultilevel"/>
    <w:tmpl w:val="CFDA8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F455DF"/>
    <w:multiLevelType w:val="hybridMultilevel"/>
    <w:tmpl w:val="723283C6"/>
    <w:lvl w:ilvl="0" w:tplc="8A1847D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9D"/>
    <w:rsid w:val="00003540"/>
    <w:rsid w:val="00006248"/>
    <w:rsid w:val="000904D8"/>
    <w:rsid w:val="0009533F"/>
    <w:rsid w:val="000D12AF"/>
    <w:rsid w:val="000E43A6"/>
    <w:rsid w:val="000E7366"/>
    <w:rsid w:val="001076B6"/>
    <w:rsid w:val="00121259"/>
    <w:rsid w:val="0012457E"/>
    <w:rsid w:val="00132A2B"/>
    <w:rsid w:val="0013505D"/>
    <w:rsid w:val="00145764"/>
    <w:rsid w:val="00151C64"/>
    <w:rsid w:val="00152B80"/>
    <w:rsid w:val="0016256C"/>
    <w:rsid w:val="00172CEF"/>
    <w:rsid w:val="00176ACA"/>
    <w:rsid w:val="001D5640"/>
    <w:rsid w:val="001E0350"/>
    <w:rsid w:val="00226D3E"/>
    <w:rsid w:val="0025082D"/>
    <w:rsid w:val="00253C6D"/>
    <w:rsid w:val="0027037D"/>
    <w:rsid w:val="00290595"/>
    <w:rsid w:val="002B06FC"/>
    <w:rsid w:val="002B35FB"/>
    <w:rsid w:val="002B66F9"/>
    <w:rsid w:val="002C6A94"/>
    <w:rsid w:val="002C7EEA"/>
    <w:rsid w:val="002D6C46"/>
    <w:rsid w:val="002E04C1"/>
    <w:rsid w:val="002F4445"/>
    <w:rsid w:val="00306DEB"/>
    <w:rsid w:val="00307191"/>
    <w:rsid w:val="00315C59"/>
    <w:rsid w:val="00320E2C"/>
    <w:rsid w:val="00322898"/>
    <w:rsid w:val="0034557E"/>
    <w:rsid w:val="00353D9A"/>
    <w:rsid w:val="00361FC3"/>
    <w:rsid w:val="00362FE8"/>
    <w:rsid w:val="00371418"/>
    <w:rsid w:val="00372C93"/>
    <w:rsid w:val="00381ADC"/>
    <w:rsid w:val="0038372D"/>
    <w:rsid w:val="00393410"/>
    <w:rsid w:val="003A0CA0"/>
    <w:rsid w:val="003F4DAE"/>
    <w:rsid w:val="00412325"/>
    <w:rsid w:val="00435131"/>
    <w:rsid w:val="004504A8"/>
    <w:rsid w:val="00453019"/>
    <w:rsid w:val="0048586D"/>
    <w:rsid w:val="00495605"/>
    <w:rsid w:val="004A09A5"/>
    <w:rsid w:val="004A22D2"/>
    <w:rsid w:val="004A61B8"/>
    <w:rsid w:val="004B7062"/>
    <w:rsid w:val="004B7684"/>
    <w:rsid w:val="004E2042"/>
    <w:rsid w:val="004F41DD"/>
    <w:rsid w:val="005003CD"/>
    <w:rsid w:val="0051278C"/>
    <w:rsid w:val="00516AEE"/>
    <w:rsid w:val="00520BBF"/>
    <w:rsid w:val="00524C36"/>
    <w:rsid w:val="00542106"/>
    <w:rsid w:val="005436B7"/>
    <w:rsid w:val="005C72B0"/>
    <w:rsid w:val="005D608C"/>
    <w:rsid w:val="005D7663"/>
    <w:rsid w:val="00602F0C"/>
    <w:rsid w:val="00605D47"/>
    <w:rsid w:val="00605F4C"/>
    <w:rsid w:val="00616FDC"/>
    <w:rsid w:val="00622B9E"/>
    <w:rsid w:val="00623199"/>
    <w:rsid w:val="0063139B"/>
    <w:rsid w:val="00636248"/>
    <w:rsid w:val="00645C8C"/>
    <w:rsid w:val="0064741A"/>
    <w:rsid w:val="00653F59"/>
    <w:rsid w:val="00665D18"/>
    <w:rsid w:val="00667DF1"/>
    <w:rsid w:val="006718FF"/>
    <w:rsid w:val="00685791"/>
    <w:rsid w:val="00693713"/>
    <w:rsid w:val="006A48B4"/>
    <w:rsid w:val="006B77C4"/>
    <w:rsid w:val="006C4850"/>
    <w:rsid w:val="006D1B86"/>
    <w:rsid w:val="00703023"/>
    <w:rsid w:val="00721B14"/>
    <w:rsid w:val="00722B88"/>
    <w:rsid w:val="00732269"/>
    <w:rsid w:val="0073268F"/>
    <w:rsid w:val="007372C6"/>
    <w:rsid w:val="00743C36"/>
    <w:rsid w:val="0075158C"/>
    <w:rsid w:val="007541F3"/>
    <w:rsid w:val="00783EB3"/>
    <w:rsid w:val="0078491E"/>
    <w:rsid w:val="00793DE9"/>
    <w:rsid w:val="007A42D5"/>
    <w:rsid w:val="007C1311"/>
    <w:rsid w:val="007F3F3E"/>
    <w:rsid w:val="00806778"/>
    <w:rsid w:val="00811E90"/>
    <w:rsid w:val="0081353B"/>
    <w:rsid w:val="00820895"/>
    <w:rsid w:val="00825216"/>
    <w:rsid w:val="0082547A"/>
    <w:rsid w:val="00841AF0"/>
    <w:rsid w:val="00842868"/>
    <w:rsid w:val="008506BD"/>
    <w:rsid w:val="00864B17"/>
    <w:rsid w:val="00864DC6"/>
    <w:rsid w:val="00866625"/>
    <w:rsid w:val="00871A56"/>
    <w:rsid w:val="00872691"/>
    <w:rsid w:val="00897F8B"/>
    <w:rsid w:val="008C2E1A"/>
    <w:rsid w:val="008C5B44"/>
    <w:rsid w:val="008D709B"/>
    <w:rsid w:val="008E311D"/>
    <w:rsid w:val="00901BE6"/>
    <w:rsid w:val="009407EF"/>
    <w:rsid w:val="0094393E"/>
    <w:rsid w:val="00955621"/>
    <w:rsid w:val="009558F1"/>
    <w:rsid w:val="009D40CF"/>
    <w:rsid w:val="009E28AB"/>
    <w:rsid w:val="009E6788"/>
    <w:rsid w:val="00A0125F"/>
    <w:rsid w:val="00A01814"/>
    <w:rsid w:val="00A24917"/>
    <w:rsid w:val="00A340DD"/>
    <w:rsid w:val="00A351DE"/>
    <w:rsid w:val="00A415E8"/>
    <w:rsid w:val="00A5269D"/>
    <w:rsid w:val="00A55A47"/>
    <w:rsid w:val="00A55E0D"/>
    <w:rsid w:val="00A56332"/>
    <w:rsid w:val="00A718DA"/>
    <w:rsid w:val="00A82783"/>
    <w:rsid w:val="00AB24A3"/>
    <w:rsid w:val="00AF6AEF"/>
    <w:rsid w:val="00B25410"/>
    <w:rsid w:val="00B527AD"/>
    <w:rsid w:val="00B569CC"/>
    <w:rsid w:val="00B76B2E"/>
    <w:rsid w:val="00B93929"/>
    <w:rsid w:val="00B976B6"/>
    <w:rsid w:val="00BB1018"/>
    <w:rsid w:val="00BB2BD1"/>
    <w:rsid w:val="00BC4FCE"/>
    <w:rsid w:val="00BD00F4"/>
    <w:rsid w:val="00BD2383"/>
    <w:rsid w:val="00BD68A9"/>
    <w:rsid w:val="00BF2E27"/>
    <w:rsid w:val="00C211CA"/>
    <w:rsid w:val="00C3044C"/>
    <w:rsid w:val="00C451C8"/>
    <w:rsid w:val="00C64FAB"/>
    <w:rsid w:val="00C71EE4"/>
    <w:rsid w:val="00CA2356"/>
    <w:rsid w:val="00CC611E"/>
    <w:rsid w:val="00CE7268"/>
    <w:rsid w:val="00D000DD"/>
    <w:rsid w:val="00D50E86"/>
    <w:rsid w:val="00D60862"/>
    <w:rsid w:val="00D713CB"/>
    <w:rsid w:val="00D771F9"/>
    <w:rsid w:val="00D800ED"/>
    <w:rsid w:val="00DA21C1"/>
    <w:rsid w:val="00DB084C"/>
    <w:rsid w:val="00DC5ECB"/>
    <w:rsid w:val="00DD0CC2"/>
    <w:rsid w:val="00DD5A4A"/>
    <w:rsid w:val="00E02A0C"/>
    <w:rsid w:val="00E04361"/>
    <w:rsid w:val="00E35ED0"/>
    <w:rsid w:val="00E40779"/>
    <w:rsid w:val="00E45916"/>
    <w:rsid w:val="00E460CB"/>
    <w:rsid w:val="00E62D24"/>
    <w:rsid w:val="00E9147E"/>
    <w:rsid w:val="00EA270D"/>
    <w:rsid w:val="00EB3EF7"/>
    <w:rsid w:val="00EC625C"/>
    <w:rsid w:val="00ED63C4"/>
    <w:rsid w:val="00EE2A0A"/>
    <w:rsid w:val="00F044EE"/>
    <w:rsid w:val="00F13F72"/>
    <w:rsid w:val="00F2127E"/>
    <w:rsid w:val="00F50C59"/>
    <w:rsid w:val="00F77FD8"/>
    <w:rsid w:val="00F914E9"/>
    <w:rsid w:val="00F9197C"/>
    <w:rsid w:val="00FA474F"/>
    <w:rsid w:val="00FB51E9"/>
    <w:rsid w:val="00FC2599"/>
    <w:rsid w:val="00FF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9624"/>
  <w15:docId w15:val="{AD74E069-AE32-473D-BC18-0217DA39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31">
    <w:name w:val="Таблица простая 31"/>
    <w:basedOn w:val="a1"/>
    <w:uiPriority w:val="43"/>
    <w:rsid w:val="0084286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3">
    <w:name w:val="Table Grid"/>
    <w:basedOn w:val="a1"/>
    <w:uiPriority w:val="39"/>
    <w:rsid w:val="006A4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506BD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C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C1311"/>
    <w:rPr>
      <w:rFonts w:ascii="Tahoma" w:hAnsi="Tahoma" w:cs="Tahoma"/>
      <w:sz w:val="16"/>
      <w:szCs w:val="16"/>
    </w:rPr>
  </w:style>
  <w:style w:type="paragraph" w:styleId="a7">
    <w:name w:val="Revision"/>
    <w:hidden/>
    <w:uiPriority w:val="99"/>
    <w:semiHidden/>
    <w:rsid w:val="0082547A"/>
    <w:pPr>
      <w:spacing w:after="0" w:line="240" w:lineRule="auto"/>
    </w:pPr>
  </w:style>
  <w:style w:type="character" w:styleId="a8">
    <w:name w:val="annotation reference"/>
    <w:basedOn w:val="a0"/>
    <w:uiPriority w:val="99"/>
    <w:semiHidden/>
    <w:unhideWhenUsed/>
    <w:rsid w:val="0082547A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82547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82547A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2547A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2547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E65DA-2FC0-4460-86DD-80A12FDA1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1019</TotalTime>
  <Pages>11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Artem</dc:creator>
  <cp:lastModifiedBy>Артем</cp:lastModifiedBy>
  <cp:revision>35</cp:revision>
  <dcterms:created xsi:type="dcterms:W3CDTF">2021-05-17T12:05:00Z</dcterms:created>
  <dcterms:modified xsi:type="dcterms:W3CDTF">2024-03-06T11:43:00Z</dcterms:modified>
</cp:coreProperties>
</file>