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B5" w:rsidRDefault="005B4077" w:rsidP="00CC58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D623E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История 1893–1941</w:t>
      </w:r>
    </w:p>
    <w:p w:rsidR="00D623E0" w:rsidRPr="00732CB5" w:rsidRDefault="00D623E0" w:rsidP="00CC58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ru-RU"/>
        </w:rPr>
      </w:pPr>
      <w:r w:rsidRPr="0048271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ru-RU"/>
        </w:rPr>
        <w:t>Основание:</w:t>
      </w:r>
    </w:p>
    <w:p w:rsidR="00732CB5" w:rsidRPr="00D623E0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D623E0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Новосибирск образован в 1893 году — как поселок строителей железнодорожного моста через Обь Транссибирской магистрали.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F87E03" w:rsidRPr="00D623E0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sz w:val="27"/>
          <w:szCs w:val="27"/>
          <w:lang w:eastAsia="ru-RU"/>
        </w:rPr>
        <w:t>К 28 марта 1897 года все стро</w:t>
      </w:r>
      <w:r w:rsidR="00D623E0" w:rsidRPr="00D623E0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ительные работы были выполнены. </w:t>
      </w:r>
      <w:r w:rsidRPr="00732CB5">
        <w:rPr>
          <w:rFonts w:ascii="Times New Roman" w:eastAsia="Times New Roman" w:hAnsi="Times New Roman" w:cs="Times New Roman"/>
          <w:sz w:val="27"/>
          <w:szCs w:val="27"/>
          <w:lang w:eastAsia="ru-RU"/>
        </w:rPr>
        <w:t>Несмотря на то, что мост был спроектирован по нормам конца 19-го столетия (сравнительно невеликие нагрузки), он прослужил почти сто лет.</w:t>
      </w:r>
    </w:p>
    <w:p w:rsidR="00F87E03" w:rsidRPr="0048271A" w:rsidRDefault="00732CB5" w:rsidP="0048271A">
      <w:pPr>
        <w:spacing w:after="240" w:line="240" w:lineRule="auto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Уже в первый год существования поселка в российской печати появилось сообщение о том, что в районе строительства железнодорожного моста через р. Обь вырос с невероятной быстротой населенный пункт, который, по-видимому, должен иметь солидное будущее как крупный торговый центр («Записки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Западно-Сибирского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отдела императорского географического общества». </w:t>
      </w:r>
      <w:proofErr w:type="gram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Омск 1894 г. т. XXXV стр. 18).</w:t>
      </w:r>
      <w:proofErr w:type="gram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32CB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Поселок получил имя императора Александра III (Александровский), а в 1895 году </w:t>
      </w:r>
      <w:r w:rsidR="00D623E0">
        <w:rPr>
          <w:rFonts w:ascii="Times New Roman" w:eastAsia="Times New Roman" w:hAnsi="Times New Roman" w:cs="Times New Roman"/>
          <w:sz w:val="27"/>
          <w:szCs w:val="27"/>
          <w:lang w:eastAsia="ru-RU"/>
        </w:rPr>
        <w:t>был переименован</w:t>
      </w:r>
      <w:r w:rsidRPr="00732CB5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в честь нового царя в Новониколаевский.</w:t>
      </w:r>
    </w:p>
    <w:p w:rsidR="00732CB5" w:rsidRP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В 1912 году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Новониколаевск</w:t>
      </w:r>
      <w:proofErr w:type="spellEnd"/>
      <w:r w:rsidR="0048271A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благодаря стараниям горожан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становится первым городом России, в котором вводится всеобщее начальное образование. </w:t>
      </w:r>
    </w:p>
    <w:p w:rsidR="0098112F" w:rsidRPr="00D623E0" w:rsidRDefault="0098112F" w:rsidP="00CC5870">
      <w:pPr>
        <w:rPr>
          <w:rFonts w:ascii="Times New Roman" w:hAnsi="Times New Roman" w:cs="Times New Roman"/>
        </w:rPr>
      </w:pPr>
    </w:p>
    <w:p w:rsidR="0048271A" w:rsidRPr="0048271A" w:rsidRDefault="0048271A" w:rsidP="004827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ru-RU"/>
        </w:rPr>
      </w:pPr>
      <w:r w:rsidRPr="0048271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ru-RU"/>
        </w:rPr>
        <w:t>Промышленность:</w:t>
      </w:r>
    </w:p>
    <w:p w:rsidR="0048271A" w:rsidRDefault="0048271A" w:rsidP="004827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623E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В </w:t>
      </w:r>
      <w:r w:rsidRPr="00732CB5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>1904</w:t>
      </w:r>
      <w:r w:rsidRPr="00D623E0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ru-RU"/>
        </w:rPr>
        <w:t xml:space="preserve"> году 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Основано крупное промышленное предприятие — завод «Труд» (600 кв. м)</w:t>
      </w:r>
      <w:r w:rsidRPr="00732CB5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ru-RU"/>
        </w:rPr>
        <w:t xml:space="preserve">. 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Здесь выпускались запасные части к механизмам мельниц, маслозаводов и несложных сельскохозяйственных машин.</w:t>
      </w:r>
    </w:p>
    <w:p w:rsidR="0048271A" w:rsidRPr="0048271A" w:rsidRDefault="0048271A" w:rsidP="0048271A">
      <w:pPr>
        <w:spacing w:after="0" w:line="240" w:lineRule="auto"/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  <w:r w:rsidRPr="0048271A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Возникнув как связующее звено между огромной сельскохозяйственной окраиной и промышленными центрами страны, </w:t>
      </w:r>
      <w:proofErr w:type="spellStart"/>
      <w:r w:rsidRPr="0048271A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НовоНиколаевск</w:t>
      </w:r>
      <w:proofErr w:type="spellEnd"/>
      <w:r w:rsidRPr="0048271A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к концу второго десятилетия своего существования стал не только транспортно-торговым, но и промышленным городом всероссийского значения. В 1907 году в городе насчитывалось 18 фабрично-заводских предприятий, к 1912 году их число увеличилось в шесть раз.</w:t>
      </w:r>
    </w:p>
    <w:p w:rsidR="0048271A" w:rsidRPr="0048271A" w:rsidRDefault="0048271A" w:rsidP="0048271A">
      <w:pPr>
        <w:spacing w:after="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7"/>
          <w:szCs w:val="27"/>
          <w:lang w:eastAsia="ru-RU"/>
        </w:rPr>
      </w:pPr>
    </w:p>
    <w:p w:rsidR="0048271A" w:rsidRDefault="0048271A" w:rsidP="0048271A">
      <w:pPr>
        <w:spacing w:after="0" w:line="240" w:lineRule="auto"/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Численность его населения, согласно данным </w:t>
      </w:r>
      <w:proofErr w:type="gram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первой </w:t>
      </w:r>
      <w:r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переписи, проведенной в 1905 году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составляла</w:t>
      </w:r>
      <w:proofErr w:type="gram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26 028 человек. </w:t>
      </w:r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В 1910-х годах в городе появилась огромная масса заводов: кожевенные, пеньковые, мыловаренные и </w:t>
      </w:r>
      <w:proofErr w:type="spellStart"/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салотопленные</w:t>
      </w:r>
      <w:proofErr w:type="spellEnd"/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, спиртовые, скотобойня с холодильником для хранения </w:t>
      </w:r>
      <w:proofErr w:type="gramStart"/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>мороженного</w:t>
      </w:r>
      <w:proofErr w:type="gramEnd"/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  <w:t xml:space="preserve"> мяса, швейные мастерские и другие предприятия.</w:t>
      </w:r>
    </w:p>
    <w:p w:rsidR="0048271A" w:rsidRDefault="0048271A" w:rsidP="0048271A">
      <w:pPr>
        <w:spacing w:after="0" w:line="240" w:lineRule="auto"/>
        <w:rPr>
          <w:rFonts w:ascii="Times New Roman" w:hAnsi="Times New Roman" w:cs="Times New Roman"/>
          <w:color w:val="333333"/>
          <w:sz w:val="25"/>
          <w:szCs w:val="25"/>
          <w:shd w:val="clear" w:color="auto" w:fill="FFFFFF"/>
        </w:rPr>
      </w:pPr>
    </w:p>
    <w:p w:rsidR="0048271A" w:rsidRPr="0048271A" w:rsidRDefault="0048271A" w:rsidP="0048271A">
      <w:p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</w:pPr>
      <w:r w:rsidRPr="0048271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До 1917 года </w:t>
      </w:r>
      <w:proofErr w:type="spellStart"/>
      <w:r w:rsidRPr="0048271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>Новониколаевск</w:t>
      </w:r>
      <w:proofErr w:type="spellEnd"/>
      <w:r w:rsidRPr="0048271A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eastAsia="ru-RU"/>
        </w:rPr>
        <w:t xml:space="preserve"> оставался исключительно торгово-промышленным пунктом. В нем развивалась в основном обрабатывающая промышленность, ведущей отраслью которой была мукомольная.</w:t>
      </w:r>
    </w:p>
    <w:p w:rsidR="00F87E03" w:rsidRPr="00732CB5" w:rsidRDefault="00F87E03" w:rsidP="0048271A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732CB5" w:rsidRP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lastRenderedPageBreak/>
        <w:t>В годы</w:t>
      </w:r>
      <w:r w:rsid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первой мировой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войны в городе построены мыловаренный завод, скотобойня с холодильником для хранения </w:t>
      </w:r>
      <w:proofErr w:type="gram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мороженного</w:t>
      </w:r>
      <w:proofErr w:type="gram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мяса. Строились завод по производству мясных консервов до 15 миллионов коробок в год, кожевенный завод до 50 тысяч выделанных кож в год.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Февральская революция изменила ход событий. Известие о свершении революции пришло в </w:t>
      </w:r>
      <w:proofErr w:type="spellStart"/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Новониколаевск</w:t>
      </w:r>
      <w:proofErr w:type="spellEnd"/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2 марта 1917 года, и в городе установилось двоевластие</w:t>
      </w:r>
      <w:r w:rsidR="0094450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, приведшее к длительным волнениям и нескольким сменам власти в городе</w:t>
      </w:r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732CB5" w:rsidRP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 1917 году ряд сибирских кооперативных организаций (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Закупсбыт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,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Сибкредсоюз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и др.) избирают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Новониколаевск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резиденцией для своих краевых центров, таким </w:t>
      </w:r>
      <w:proofErr w:type="gram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образом</w:t>
      </w:r>
      <w:proofErr w:type="gram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молодой город становится «кооперативной столицей» обширной территории.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25 октября (7 ноября) 1917 года произошла Октябрьская революция. Советская власть в </w:t>
      </w:r>
      <w:proofErr w:type="spellStart"/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Новониколаевске</w:t>
      </w:r>
      <w:proofErr w:type="spellEnd"/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 xml:space="preserve"> была установлена в ночь с 13 на 14 декабря 1917 года.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12 февраля 1926 года Постановлением ЦИК СССР утверждается решение Краевого съезда Советов о переименовании города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Новониколаевска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в город Новосибирск. Город вновь начинает быстро расти. </w:t>
      </w:r>
      <w:r w:rsid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Начинается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строительство необходимых государственных зданий</w:t>
      </w:r>
      <w:r w:rsidR="0080216C" w:rsidRPr="00D623E0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.</w:t>
      </w:r>
    </w:p>
    <w:p w:rsidR="00732CB5" w:rsidRP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Строится швейная фабрика «Автомат», завод по переработке растительного масла, шорная фабрика,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хлебокомбинат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, продолжает работать завод «Труд». В 1928 году строится трикотажная фабрика «Динамо». Оживляется жилищное строительство (из дерева),</w:t>
      </w:r>
      <w:r w:rsid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строятс</w:t>
      </w:r>
      <w:r w:rsidR="0080216C" w:rsidRP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я двухэтажные 6-квартирные дома.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D623E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ru-RU"/>
        </w:rPr>
        <w:t>В течение десяти лет, являясь центром сибирского края, город концентрировал в себе все финансовые и экономические ресурсы. Столичное положение вывело Новосибирск на широкую дорогу промышленного и социально-культурного развития.</w:t>
      </w:r>
    </w:p>
    <w:p w:rsidR="00CC5870" w:rsidRPr="00D623E0" w:rsidRDefault="00CC5870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В 1930 году в левобережной части Новосибирска началось строительство крупного завода «Сибкомбайн» (</w:t>
      </w:r>
      <w:r w:rsidR="00944501" w:rsidRP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ныне 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ОАО Сибсельмаш). В правобережной завод горного оборудования (впоследствии —</w:t>
      </w:r>
      <w:r w:rsid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завод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 им. В. П. Чкалова), ст</w:t>
      </w:r>
      <w:r w:rsid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роится станкостроительный завод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(</w:t>
      </w:r>
      <w:r w:rsidR="00944501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сейчас 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ОАО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Станкосиб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), паровозоремонтный завод, предприятия легкой</w:t>
      </w:r>
      <w:r w:rsidRPr="00732CB5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ru-RU"/>
        </w:rPr>
        <w:t xml:space="preserve"> 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и пищевой промышленности</w:t>
      </w:r>
      <w:r w:rsidRPr="00732CB5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ru-RU"/>
        </w:rPr>
        <w:t>.</w:t>
      </w: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</w:t>
      </w:r>
    </w:p>
    <w:p w:rsidR="00944501" w:rsidRPr="00732CB5" w:rsidRDefault="00944501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944501" w:rsidRDefault="00732CB5" w:rsidP="00944501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Большой толчок экономическому росту города дало строительство Туркестано-Сибирской железной дороги, начатое в 1927 году и законченное в январе 1931 года. С постройкой железнодорожной линии Новосибирск—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>Ленинск-Кузнецкий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  <w:t xml:space="preserve"> в 1934 году и паровозоремонтного завода город превратился в крупнейший транспортный узел азиатской России.</w:t>
      </w:r>
    </w:p>
    <w:p w:rsidR="00944501" w:rsidRPr="00944501" w:rsidRDefault="00944501" w:rsidP="00944501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eastAsia="ru-RU"/>
        </w:rPr>
      </w:pPr>
    </w:p>
    <w:p w:rsidR="00732CB5" w:rsidRPr="00732CB5" w:rsidRDefault="00732CB5" w:rsidP="00CC58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ru-RU"/>
        </w:rPr>
      </w:pPr>
      <w:r w:rsidRPr="00732CB5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ru-RU"/>
        </w:rPr>
        <w:t>История 1941–1945</w:t>
      </w:r>
      <w:r w:rsidR="00847A5A" w:rsidRPr="00944501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8"/>
          <w:lang w:eastAsia="ru-RU"/>
        </w:rPr>
        <w:t xml:space="preserve"> </w:t>
      </w:r>
    </w:p>
    <w:p w:rsidR="00847A5A" w:rsidRPr="00944501" w:rsidRDefault="00732CB5" w:rsidP="00944501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lastRenderedPageBreak/>
        <w:t xml:space="preserve">Многие предприятия Новосибирска начинали свою трудовую биографию в годы войны: 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Оловозавод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, заводы «</w:t>
      </w:r>
      <w:proofErr w:type="spellStart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Тяжстанкогидропресс</w:t>
      </w:r>
      <w:proofErr w:type="spellEnd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», металлургический, электровакуумный, строительных машин, химический, х</w:t>
      </w:r>
      <w:r w:rsidR="0094450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имико-фармацевтический, а также 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мелькомбинат № 5, ТЭЦ № 3 и 4, шоколадная фабрика. Были задействованы 50 предприятий, эвакуированных из европейской части страны.</w:t>
      </w:r>
    </w:p>
    <w:p w:rsidR="00944501" w:rsidRPr="00944501" w:rsidRDefault="00847A5A" w:rsidP="0094450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944501">
        <w:rPr>
          <w:rFonts w:ascii="Times New Roman" w:hAnsi="Times New Roman" w:cs="Times New Roman"/>
          <w:sz w:val="27"/>
          <w:szCs w:val="27"/>
          <w:shd w:val="clear" w:color="auto" w:fill="FFFFFF"/>
        </w:rPr>
        <w:t>В 1941 году на долю города выпала трудная задача – принять с июля по ноябрь и пустить в короткий срок 50 крупных предприятий, эвакуированных из западных регионов страны.</w:t>
      </w:r>
      <w:r w:rsidR="00944501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</w:t>
      </w:r>
      <w:r w:rsidR="00944501"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 первые военные месяцы в Новосибирскую область перебросили оборудование и кадры 34 оборонных заводов, четырех НИИ, восьми строительных и монтажных трестов, проектных организаций.</w:t>
      </w:r>
    </w:p>
    <w:p w:rsidR="00847A5A" w:rsidRPr="00944501" w:rsidRDefault="00847A5A" w:rsidP="00CC587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  <w:lang w:eastAsia="ru-RU"/>
        </w:rPr>
      </w:pPr>
    </w:p>
    <w:p w:rsidR="00F22327" w:rsidRPr="00944501" w:rsidRDefault="00F22327" w:rsidP="00CC5870">
      <w:pPr>
        <w:spacing w:after="0" w:line="240" w:lineRule="auto"/>
        <w:rPr>
          <w:rFonts w:ascii="Times New Roman" w:hAnsi="Times New Roman" w:cs="Times New Roman"/>
        </w:rPr>
      </w:pPr>
      <w:r w:rsidRPr="00944501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>К первому января 1942 года в Новосибирскую область</w:t>
      </w:r>
      <w:r w:rsidR="00944501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 уже было окончательно вывезено</w:t>
      </w:r>
      <w:r w:rsidRPr="00944501"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  <w:t xml:space="preserve"> 120 промышленных предприятий из европейской части страны.</w:t>
      </w:r>
    </w:p>
    <w:p w:rsidR="00847A5A" w:rsidRPr="00D623E0" w:rsidRDefault="00847A5A" w:rsidP="00CC587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5"/>
          <w:szCs w:val="25"/>
          <w:lang w:eastAsia="ru-RU"/>
        </w:rPr>
      </w:pPr>
    </w:p>
    <w:p w:rsid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Новосиби</w:t>
      </w:r>
      <w:proofErr w:type="gramStart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рск пр</w:t>
      </w:r>
      <w:proofErr w:type="gramEnd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едоставил эвакуированным заводам производственные площади, обеспечил приезжих жильем, питанием, одеждой. Уже в конце 1941 года многие предприятия, </w:t>
      </w:r>
      <w:r w:rsidR="0094450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«с поезда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» отгрузили фронту первую продукцию.</w:t>
      </w:r>
    </w:p>
    <w:p w:rsidR="00C80D65" w:rsidRDefault="00C80D6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C80D65" w:rsidRPr="00732CB5" w:rsidRDefault="00C80D6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732CB5" w:rsidRP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Крупнейшей отраслью в годы войны в Новосибирске стала промышленность Наркомата боеприпасов.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Только снарядное производство выпустило и отправило на фронт, </w:t>
      </w:r>
      <w:r w:rsidR="0094450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более 125 </w:t>
      </w:r>
      <w:proofErr w:type="spellStart"/>
      <w:proofErr w:type="gramStart"/>
      <w:r w:rsidR="0094450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млн</w:t>
      </w:r>
      <w:proofErr w:type="spellEnd"/>
      <w:proofErr w:type="gramEnd"/>
      <w:r w:rsidR="0094450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различных боеприпасов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(</w:t>
      </w:r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почти 27 % всех снарядов, израсходованных действующей армией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), превысив в два раза выпуск боеприпасов всей промышленности России за годы первой мировой войны.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C80D65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>Авиационный завод им. В.П. Чкалова уже до войны стал серийным самолетостроительным предприятием, выпустил около 900 самолетов.</w:t>
      </w:r>
    </w:p>
    <w:p w:rsidR="00732CB5" w:rsidRP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За годы войны чкаловский завод вырос в крупнейшее предприятие Наркомата авиапромышленности, он был одним из четырех заводов страны, позволяющих фронту авиационную технику — специализируясь на самолетах-истребителях. За годы войны завод выпустил 15797 самолетов.</w:t>
      </w:r>
    </w:p>
    <w:p w:rsidR="00732CB5" w:rsidRP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Новосибирские предприятия выпустили в годы войны более 168 тысяч авиационных, танковых, общевойсковых и морских радиостанций, 182 тысячи оптических прицелов и много другой военной техники, 6 бронепоездов, около 4 </w:t>
      </w:r>
      <w:proofErr w:type="spellStart"/>
      <w:proofErr w:type="gramStart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млн</w:t>
      </w:r>
      <w:proofErr w:type="spellEnd"/>
      <w:proofErr w:type="gramEnd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комплектов летнего и зимнего обмундирования.</w:t>
      </w:r>
    </w:p>
    <w:p w:rsid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К концу войны Новосиби</w:t>
      </w:r>
      <w:proofErr w:type="gramStart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рск пр</w:t>
      </w:r>
      <w:proofErr w:type="gramEnd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евратился в город с более чем полумиллионом жителей и развитой многоотраслевой индустрией.</w:t>
      </w:r>
    </w:p>
    <w:p w:rsidR="00C80D65" w:rsidRDefault="00C80D65" w:rsidP="00CC5870">
      <w:pPr>
        <w:spacing w:after="240" w:line="240" w:lineRule="auto"/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</w:pPr>
    </w:p>
    <w:p w:rsidR="00C80D65" w:rsidRDefault="00C80D65" w:rsidP="00CC5870">
      <w:pPr>
        <w:spacing w:after="240" w:line="240" w:lineRule="auto"/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</w:pPr>
    </w:p>
    <w:p w:rsidR="00C80D65" w:rsidRDefault="00C80D65" w:rsidP="00CC5870">
      <w:pPr>
        <w:spacing w:after="240" w:line="240" w:lineRule="auto"/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</w:pPr>
    </w:p>
    <w:p w:rsidR="00C80D65" w:rsidRDefault="00732CB5" w:rsidP="00CC587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История 1945–1983</w:t>
      </w:r>
      <w:r w:rsidR="00847A5A" w:rsidRPr="00D623E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 xml:space="preserve"> </w:t>
      </w:r>
    </w:p>
    <w:p w:rsidR="00C80D65" w:rsidRDefault="00C80D65" w:rsidP="00CC5870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</w:rPr>
      </w:pPr>
    </w:p>
    <w:p w:rsidR="00C80D65" w:rsidRPr="00C80D65" w:rsidRDefault="00C80D65" w:rsidP="00C80D65">
      <w:pPr>
        <w:pStyle w:val="a4"/>
        <w:shd w:val="clear" w:color="auto" w:fill="FFFFFF"/>
        <w:spacing w:before="0" w:beforeAutospacing="0" w:after="240" w:afterAutospacing="0"/>
        <w:textAlignment w:val="baseline"/>
        <w:rPr>
          <w:color w:val="333333"/>
          <w:sz w:val="22"/>
          <w:szCs w:val="22"/>
        </w:rPr>
      </w:pPr>
      <w:r w:rsidRPr="00D623E0">
        <w:rPr>
          <w:color w:val="333333"/>
          <w:sz w:val="22"/>
          <w:szCs w:val="22"/>
        </w:rPr>
        <w:lastRenderedPageBreak/>
        <w:t>Часть заводов после войны уехала. Первый секретарь обкома партии М. В. Кулагин очень хотел сохранить эвакуированные заводы в Новосибирске, чтобы они продолжали свою работу здесь. «Они будут развиваться по-новому, — говорил Кулагин, — они нужны нам здесь».</w:t>
      </w:r>
    </w:p>
    <w:p w:rsidR="00CC5870" w:rsidRPr="00C80D65" w:rsidRDefault="00CC5870" w:rsidP="00CC5870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</w:rPr>
      </w:pPr>
      <w:r w:rsidRPr="00C80D65">
        <w:rPr>
          <w:rFonts w:ascii="Times New Roman" w:hAnsi="Times New Roman" w:cs="Times New Roman"/>
          <w:b/>
        </w:rPr>
        <w:t xml:space="preserve">Большая часть </w:t>
      </w:r>
      <w:proofErr w:type="gramStart"/>
      <w:r w:rsidRPr="00C80D65">
        <w:rPr>
          <w:rFonts w:ascii="Times New Roman" w:hAnsi="Times New Roman" w:cs="Times New Roman"/>
          <w:b/>
        </w:rPr>
        <w:t>промышленных предприятий, эвакуированных в Новосибирск во время ВОВ так и осталась</w:t>
      </w:r>
      <w:proofErr w:type="gramEnd"/>
      <w:r w:rsidRPr="00C80D65">
        <w:rPr>
          <w:rFonts w:ascii="Times New Roman" w:hAnsi="Times New Roman" w:cs="Times New Roman"/>
          <w:b/>
        </w:rPr>
        <w:t xml:space="preserve"> в городе.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C80D65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>В послевоенный период в городе была заложена мощная база стройиндустрии, позволившая резко увеличить темпы строительства жилья и объектов социально-культурного назначения.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В городе реконструированы и расширены действующие заводы и построены новые: </w:t>
      </w:r>
      <w:proofErr w:type="spellStart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Сибэлектротяжмаш</w:t>
      </w:r>
      <w:proofErr w:type="spellEnd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 xml:space="preserve">, </w:t>
      </w:r>
      <w:proofErr w:type="spellStart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Сиблитмаш</w:t>
      </w:r>
      <w:proofErr w:type="spellEnd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 xml:space="preserve">, </w:t>
      </w:r>
      <w:proofErr w:type="spellStart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Сибэлектротерм</w:t>
      </w:r>
      <w:proofErr w:type="spellEnd"/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, Экран, заводы им. Коминтерна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, </w:t>
      </w:r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радиодеталей, конденсаторов и другие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, введены в строй крупные тепло- и электроэнергетические объекты, предприятия транспорта, связи, легкой и пищевой промышленности.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В первое послевоенное десятилетие продолжалось строительство жилых поселков при промышленных предприятиях на свободных территориях по периферии города. </w:t>
      </w:r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В 1950 году начинается строительство Новосибирской ГЭС. Создано обширное водохранилище — Обское море.</w:t>
      </w:r>
    </w:p>
    <w:p w:rsidR="00C80D65" w:rsidRPr="00732CB5" w:rsidRDefault="00C80D65" w:rsidP="00CC5870">
      <w:pPr>
        <w:spacing w:after="240" w:line="240" w:lineRule="auto"/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</w:pPr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5F5F7"/>
        </w:rPr>
        <w:t>К середине </w:t>
      </w:r>
      <w:r w:rsidRPr="00D623E0">
        <w:rPr>
          <w:rFonts w:ascii="Times New Roman" w:hAnsi="Times New Roman" w:cs="Times New Roman"/>
        </w:rPr>
        <w:t>1950-х</w:t>
      </w:r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5F5F7"/>
        </w:rPr>
        <w:t xml:space="preserve"> закончился этап послевоенного восстановления промышленности в европейской части страны. Огромный промышленный комплекс Сибири, в значительной </w:t>
      </w:r>
      <w:proofErr w:type="gramStart"/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5F5F7"/>
        </w:rPr>
        <w:t>мере</w:t>
      </w:r>
      <w:proofErr w:type="gramEnd"/>
      <w:r w:rsidRPr="00D623E0">
        <w:rPr>
          <w:rFonts w:ascii="Times New Roman" w:hAnsi="Times New Roman" w:cs="Times New Roman"/>
          <w:color w:val="333333"/>
          <w:sz w:val="25"/>
          <w:szCs w:val="25"/>
          <w:shd w:val="clear" w:color="auto" w:fill="F5F5F7"/>
        </w:rPr>
        <w:t xml:space="preserve"> представленный эвакуированными промышленными предприятиями, требовал технологического обновления</w:t>
      </w:r>
      <w:r>
        <w:rPr>
          <w:rFonts w:ascii="Times New Roman" w:hAnsi="Times New Roman" w:cs="Times New Roman"/>
          <w:color w:val="333333"/>
          <w:sz w:val="25"/>
          <w:szCs w:val="25"/>
          <w:shd w:val="clear" w:color="auto" w:fill="F5F5F7"/>
        </w:rPr>
        <w:t>.</w:t>
      </w:r>
    </w:p>
    <w:p w:rsidR="00732CB5" w:rsidRPr="00D623E0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В 1955 году построен коммунальный мост через Обь — Октябрьский. Началось активное освоение территории центральной части </w:t>
      </w:r>
      <w:proofErr w:type="spellStart"/>
      <w:r w:rsidRPr="00732CB5">
        <w:rPr>
          <w:rFonts w:ascii="Times New Roman" w:eastAsia="Times New Roman" w:hAnsi="Times New Roman" w:cs="Times New Roman"/>
          <w:sz w:val="25"/>
          <w:szCs w:val="25"/>
          <w:lang w:eastAsia="ru-RU"/>
        </w:rPr>
        <w:t>левобрежья</w:t>
      </w:r>
      <w:proofErr w:type="spellEnd"/>
      <w:r w:rsidRPr="00732CB5">
        <w:rPr>
          <w:rFonts w:ascii="Times New Roman" w:eastAsia="Times New Roman" w:hAnsi="Times New Roman" w:cs="Times New Roman"/>
          <w:sz w:val="25"/>
          <w:szCs w:val="25"/>
          <w:lang w:eastAsia="ru-RU"/>
        </w:rPr>
        <w:t xml:space="preserve"> Новосибирска.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Здесь строятся жилые кварталы, </w:t>
      </w:r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>крупнейший в городе электротехнический институт (НГТУ)</w:t>
      </w: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, телецентр.</w:t>
      </w:r>
    </w:p>
    <w:p w:rsidR="00732CB5" w:rsidRDefault="00732CB5" w:rsidP="00CC5870">
      <w:pPr>
        <w:spacing w:after="240" w:line="240" w:lineRule="auto"/>
        <w:rPr>
          <w:rFonts w:ascii="Times New Roman" w:eastAsia="Times New Roman" w:hAnsi="Times New Roman" w:cs="Times New Roman"/>
          <w:color w:val="A6A6A6" w:themeColor="background1" w:themeShade="A6"/>
          <w:sz w:val="25"/>
          <w:szCs w:val="25"/>
          <w:lang w:eastAsia="ru-RU"/>
        </w:rPr>
      </w:pPr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В 60–70-е годы в основном завершилось формирование промышленного потенциала города. С середины 1950-х индустриализуется строительная отрасль. Появляются заводы сборных </w:t>
      </w:r>
      <w:proofErr w:type="spellStart"/>
      <w:proofErr w:type="gramStart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железо-бетонных</w:t>
      </w:r>
      <w:proofErr w:type="spellEnd"/>
      <w:proofErr w:type="gramEnd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конструкций и деталей. В 1957 году строится завод </w:t>
      </w:r>
      <w:proofErr w:type="spellStart"/>
      <w:proofErr w:type="gramStart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железо-бетонных</w:t>
      </w:r>
      <w:proofErr w:type="spellEnd"/>
      <w:proofErr w:type="gramEnd"/>
      <w:r w:rsidRPr="00732CB5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изделий с цехами крупнопанельного домостроения, в 1960 году завершается строительство домостроительного комбината.</w:t>
      </w:r>
      <w:r w:rsidRPr="00732CB5">
        <w:rPr>
          <w:rFonts w:ascii="Times New Roman" w:eastAsia="Times New Roman" w:hAnsi="Times New Roman" w:cs="Times New Roman"/>
          <w:b/>
          <w:color w:val="333333"/>
          <w:sz w:val="25"/>
          <w:szCs w:val="25"/>
          <w:lang w:eastAsia="ru-RU"/>
        </w:rPr>
        <w:t xml:space="preserve"> </w:t>
      </w:r>
      <w:r w:rsidRPr="00732CB5">
        <w:rPr>
          <w:rFonts w:ascii="Times New Roman" w:eastAsia="Times New Roman" w:hAnsi="Times New Roman" w:cs="Times New Roman"/>
          <w:sz w:val="25"/>
          <w:szCs w:val="25"/>
          <w:lang w:eastAsia="ru-RU"/>
        </w:rPr>
        <w:t>К 1969 году уровень сборного домостроения к общему объему строительства достигает 70 %.</w:t>
      </w:r>
      <w:r w:rsidRPr="00732CB5">
        <w:rPr>
          <w:rFonts w:ascii="Times New Roman" w:eastAsia="Times New Roman" w:hAnsi="Times New Roman" w:cs="Times New Roman"/>
          <w:color w:val="A6A6A6" w:themeColor="background1" w:themeShade="A6"/>
          <w:sz w:val="25"/>
          <w:szCs w:val="25"/>
          <w:lang w:eastAsia="ru-RU"/>
        </w:rPr>
        <w:t xml:space="preserve"> </w:t>
      </w:r>
    </w:p>
    <w:p w:rsidR="007C4897" w:rsidRPr="007C4897" w:rsidRDefault="007C4897" w:rsidP="007C489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C4897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 xml:space="preserve">С 1963 по 1983 в городе построили самые мощные за Уралом </w:t>
      </w:r>
      <w:proofErr w:type="spellStart"/>
      <w:r w:rsidRPr="007C4897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>тепломагистрали</w:t>
      </w:r>
      <w:proofErr w:type="spellEnd"/>
      <w:r w:rsidRPr="007C4897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>, реконструировали ТЭЦ-3, ТЭЦ-4, ввели пять котлов на ТЭЦ-5.</w:t>
      </w:r>
    </w:p>
    <w:p w:rsidR="007C4897" w:rsidRPr="00732CB5" w:rsidRDefault="007C4897" w:rsidP="007C489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7C4897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 xml:space="preserve">В 1972 году институт </w:t>
      </w:r>
      <w:proofErr w:type="spellStart"/>
      <w:r w:rsidRPr="007C4897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>Новосибгражданпроект</w:t>
      </w:r>
      <w:proofErr w:type="spellEnd"/>
      <w:r w:rsidRPr="007C4897">
        <w:rPr>
          <w:rFonts w:ascii="Times New Roman" w:eastAsia="Times New Roman" w:hAnsi="Times New Roman" w:cs="Times New Roman"/>
          <w:bCs/>
          <w:color w:val="333333"/>
          <w:sz w:val="25"/>
          <w:lang w:eastAsia="ru-RU"/>
        </w:rPr>
        <w:t xml:space="preserve"> в составе проекта «Комплексной схемы развития Новосибирска до 2000 года» закончил разработку технико-экономического обоснования строительства метрополитена.</w:t>
      </w:r>
    </w:p>
    <w:p w:rsidR="00732CB5" w:rsidRPr="00732CB5" w:rsidRDefault="00732CB5" w:rsidP="00CC5870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4C7152" w:rsidRPr="00D623E0" w:rsidRDefault="004C7152" w:rsidP="00CC5870">
      <w:pPr>
        <w:rPr>
          <w:rFonts w:ascii="Times New Roman" w:hAnsi="Times New Roman" w:cs="Times New Roman"/>
        </w:rPr>
      </w:pPr>
    </w:p>
    <w:sectPr w:rsidR="004C7152" w:rsidRPr="00D623E0" w:rsidSect="00981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006E"/>
    <w:multiLevelType w:val="multilevel"/>
    <w:tmpl w:val="2EF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822AE"/>
    <w:multiLevelType w:val="multilevel"/>
    <w:tmpl w:val="282C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B1E22"/>
    <w:multiLevelType w:val="multilevel"/>
    <w:tmpl w:val="5A6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C4FF3"/>
    <w:multiLevelType w:val="multilevel"/>
    <w:tmpl w:val="C0BE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1366AB"/>
    <w:multiLevelType w:val="multilevel"/>
    <w:tmpl w:val="07AE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D0BDB"/>
    <w:multiLevelType w:val="multilevel"/>
    <w:tmpl w:val="FC3A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32CB5"/>
    <w:rsid w:val="003836F2"/>
    <w:rsid w:val="0048271A"/>
    <w:rsid w:val="004C7152"/>
    <w:rsid w:val="005B4077"/>
    <w:rsid w:val="006229CB"/>
    <w:rsid w:val="00732CB5"/>
    <w:rsid w:val="0074247A"/>
    <w:rsid w:val="00742ACF"/>
    <w:rsid w:val="007C4897"/>
    <w:rsid w:val="0080216C"/>
    <w:rsid w:val="00847A5A"/>
    <w:rsid w:val="00944501"/>
    <w:rsid w:val="0098112F"/>
    <w:rsid w:val="00AC6B3F"/>
    <w:rsid w:val="00C80D65"/>
    <w:rsid w:val="00CC5870"/>
    <w:rsid w:val="00D623E0"/>
    <w:rsid w:val="00DB7D68"/>
    <w:rsid w:val="00F22327"/>
    <w:rsid w:val="00F8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152"/>
  </w:style>
  <w:style w:type="paragraph" w:styleId="1">
    <w:name w:val="heading 1"/>
    <w:basedOn w:val="a"/>
    <w:link w:val="10"/>
    <w:uiPriority w:val="9"/>
    <w:qFormat/>
    <w:rsid w:val="00732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32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C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32C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32CB5"/>
    <w:rPr>
      <w:b/>
      <w:bCs/>
    </w:rPr>
  </w:style>
  <w:style w:type="paragraph" w:styleId="a4">
    <w:name w:val="Normal (Web)"/>
    <w:basedOn w:val="a"/>
    <w:uiPriority w:val="99"/>
    <w:unhideWhenUsed/>
    <w:rsid w:val="0073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32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32CB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847A5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C71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1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Ilusha</dc:creator>
  <cp:lastModifiedBy>Ilusha</cp:lastModifiedBy>
  <cp:revision>2</cp:revision>
  <dcterms:created xsi:type="dcterms:W3CDTF">2024-12-01T05:10:00Z</dcterms:created>
  <dcterms:modified xsi:type="dcterms:W3CDTF">2024-12-01T16:49:00Z</dcterms:modified>
</cp:coreProperties>
</file>