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C609" w14:textId="77777777" w:rsidR="00AB4CFD" w:rsidRPr="00AB4CFD" w:rsidRDefault="00AB4CFD" w:rsidP="00AB4CFD">
      <w:pPr>
        <w:rPr>
          <w:lang w:val="es-GT"/>
        </w:rPr>
      </w:pPr>
      <w:r w:rsidRPr="00AB4CFD">
        <w:rPr>
          <w:lang w:val="es-GT"/>
        </w:rPr>
        <w:t xml:space="preserve">MATRIZ DE PRUEBAS GRANULAR (QA) — </w:t>
      </w:r>
      <w:proofErr w:type="spellStart"/>
      <w:r w:rsidRPr="00AB4CFD">
        <w:rPr>
          <w:lang w:val="es-GT"/>
        </w:rPr>
        <w:t>PostIAlo</w:t>
      </w:r>
      <w:proofErr w:type="spellEnd"/>
      <w:r w:rsidRPr="00AB4CFD">
        <w:rPr>
          <w:lang w:val="es-GT"/>
        </w:rPr>
        <w:t xml:space="preserve"> Mailing</w:t>
      </w:r>
    </w:p>
    <w:p w14:paraId="59684C0B" w14:textId="77777777" w:rsidR="00AB4CFD" w:rsidRPr="00AB4CFD" w:rsidRDefault="00AB4CFD" w:rsidP="00AB4CFD">
      <w:pPr>
        <w:rPr>
          <w:lang w:val="es-GT"/>
        </w:rPr>
      </w:pPr>
      <w:r w:rsidRPr="00AB4CFD">
        <w:rPr>
          <w:lang w:val="es-GT"/>
        </w:rPr>
        <w:t xml:space="preserve">Esta matriz cubre todos los puntos críticos de funcionalidad, usabilidad e integridad técnica de la plataforma. Diseñada para ejecución por un </w:t>
      </w:r>
      <w:proofErr w:type="spellStart"/>
      <w:r w:rsidRPr="00AB4CFD">
        <w:rPr>
          <w:lang w:val="es-GT"/>
        </w:rPr>
        <w:t>tester</w:t>
      </w:r>
      <w:proofErr w:type="spellEnd"/>
      <w:r w:rsidRPr="00AB4CFD">
        <w:rPr>
          <w:lang w:val="es-GT"/>
        </w:rPr>
        <w:t xml:space="preserve"> que no conoce el sistema.</w:t>
      </w:r>
    </w:p>
    <w:p w14:paraId="113A16BE" w14:textId="77777777" w:rsidR="00AB4CFD" w:rsidRPr="00AB4CFD" w:rsidRDefault="00AB4CFD" w:rsidP="00AB4CFD">
      <w:pPr>
        <w:rPr>
          <w:lang w:val="en-US"/>
        </w:rPr>
      </w:pPr>
      <w:proofErr w:type="spellStart"/>
      <w:r w:rsidRPr="00AB4CFD">
        <w:rPr>
          <w:b/>
          <w:bCs/>
          <w:lang w:val="en-US"/>
        </w:rPr>
        <w:t>Credenciales</w:t>
      </w:r>
      <w:proofErr w:type="spellEnd"/>
      <w:r w:rsidRPr="00AB4CFD">
        <w:rPr>
          <w:b/>
          <w:bCs/>
          <w:lang w:val="en-US"/>
        </w:rPr>
        <w:t xml:space="preserve"> de </w:t>
      </w:r>
      <w:proofErr w:type="spellStart"/>
      <w:r w:rsidRPr="00AB4CFD">
        <w:rPr>
          <w:b/>
          <w:bCs/>
          <w:lang w:val="en-US"/>
        </w:rPr>
        <w:t>Prueba</w:t>
      </w:r>
      <w:proofErr w:type="spellEnd"/>
      <w:r w:rsidRPr="00AB4CFD">
        <w:rPr>
          <w:b/>
          <w:bCs/>
          <w:lang w:val="en-US"/>
        </w:rPr>
        <w:t>:</w:t>
      </w:r>
    </w:p>
    <w:p w14:paraId="7C873B34" w14:textId="77777777" w:rsidR="00AB4CFD" w:rsidRPr="00AB4CFD" w:rsidRDefault="00AB4CFD" w:rsidP="00AB4CFD">
      <w:pPr>
        <w:numPr>
          <w:ilvl w:val="0"/>
          <w:numId w:val="1"/>
        </w:numPr>
        <w:rPr>
          <w:lang w:val="es-GT"/>
        </w:rPr>
      </w:pPr>
      <w:r w:rsidRPr="00AB4CFD">
        <w:rPr>
          <w:lang w:val="es-GT"/>
        </w:rPr>
        <w:t xml:space="preserve">URL: [URL del </w:t>
      </w:r>
      <w:proofErr w:type="spellStart"/>
      <w:r w:rsidRPr="00AB4CFD">
        <w:rPr>
          <w:lang w:val="es-GT"/>
        </w:rPr>
        <w:t>Repl</w:t>
      </w:r>
      <w:proofErr w:type="spellEnd"/>
      <w:r w:rsidRPr="00AB4CFD">
        <w:rPr>
          <w:lang w:val="es-GT"/>
        </w:rPr>
        <w:t xml:space="preserve"> en producción/desarrollo]</w:t>
      </w:r>
    </w:p>
    <w:p w14:paraId="6AF74554" w14:textId="77777777" w:rsidR="00AB4CFD" w:rsidRPr="00AB4CFD" w:rsidRDefault="00AB4CFD" w:rsidP="00AB4CFD">
      <w:pPr>
        <w:numPr>
          <w:ilvl w:val="0"/>
          <w:numId w:val="1"/>
        </w:numPr>
        <w:rPr>
          <w:lang w:val="en-US"/>
        </w:rPr>
      </w:pPr>
      <w:proofErr w:type="spellStart"/>
      <w:r w:rsidRPr="00AB4CFD">
        <w:rPr>
          <w:lang w:val="en-US"/>
        </w:rPr>
        <w:t>Usuario</w:t>
      </w:r>
      <w:proofErr w:type="spellEnd"/>
      <w:r w:rsidRPr="00AB4CFD">
        <w:rPr>
          <w:lang w:val="en-US"/>
        </w:rPr>
        <w:t xml:space="preserve"> </w:t>
      </w:r>
      <w:proofErr w:type="spellStart"/>
      <w:r w:rsidRPr="00AB4CFD">
        <w:rPr>
          <w:lang w:val="en-US"/>
        </w:rPr>
        <w:t>Administrador</w:t>
      </w:r>
      <w:proofErr w:type="spellEnd"/>
      <w:r w:rsidRPr="00AB4CFD">
        <w:rPr>
          <w:lang w:val="en-US"/>
        </w:rPr>
        <w:t>: </w:t>
      </w:r>
      <w:hyperlink r:id="rId5" w:tgtFrame="_blank" w:history="1">
        <w:r w:rsidRPr="00AB4CFD">
          <w:rPr>
            <w:rStyle w:val="Hyperlink"/>
            <w:lang w:val="en-US"/>
          </w:rPr>
          <w:t>demo@postialo.com</w:t>
        </w:r>
      </w:hyperlink>
    </w:p>
    <w:p w14:paraId="2B2BA911" w14:textId="77777777" w:rsidR="00AB4CFD" w:rsidRPr="00AB4CFD" w:rsidRDefault="00AB4CFD" w:rsidP="00AB4CFD">
      <w:pPr>
        <w:numPr>
          <w:ilvl w:val="0"/>
          <w:numId w:val="1"/>
        </w:numPr>
        <w:rPr>
          <w:lang w:val="en-US"/>
        </w:rPr>
      </w:pPr>
      <w:r w:rsidRPr="00AB4CFD">
        <w:rPr>
          <w:lang w:val="en-US"/>
        </w:rPr>
        <w:t>Contraseña: Test1234!</w:t>
      </w:r>
    </w:p>
    <w:p w14:paraId="4501CD43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152945F6">
          <v:rect id="_x0000_i1067" style="width:0;height:.75pt" o:hralign="center" o:hrstd="t" o:hr="t" fillcolor="#a0a0a0" stroked="f"/>
        </w:pict>
      </w:r>
    </w:p>
    <w:p w14:paraId="712C663E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t xml:space="preserve">1. </w:t>
      </w:r>
      <w:proofErr w:type="spellStart"/>
      <w:r w:rsidRPr="00AB4CFD">
        <w:rPr>
          <w:lang w:val="en-US"/>
        </w:rPr>
        <w:t>Acceso</w:t>
      </w:r>
      <w:proofErr w:type="spellEnd"/>
      <w:r w:rsidRPr="00AB4CFD">
        <w:rPr>
          <w:lang w:val="en-US"/>
        </w:rPr>
        <w:t xml:space="preserve"> </w:t>
      </w:r>
      <w:proofErr w:type="spellStart"/>
      <w:r w:rsidRPr="00AB4CFD">
        <w:rPr>
          <w:lang w:val="en-US"/>
        </w:rPr>
        <w:t>Inicial</w:t>
      </w:r>
      <w:proofErr w:type="spellEnd"/>
      <w:r w:rsidRPr="00AB4CFD">
        <w:rPr>
          <w:lang w:val="en-US"/>
        </w:rPr>
        <w:t>, Carga y Login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"/>
        <w:gridCol w:w="1372"/>
        <w:gridCol w:w="1649"/>
        <w:gridCol w:w="3453"/>
        <w:gridCol w:w="2147"/>
      </w:tblGrid>
      <w:tr w:rsidR="00AB4CFD" w:rsidRPr="00AB4CFD" w14:paraId="65BFFFBA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B4FB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B8D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C5E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18F0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7B03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65AD9DF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2630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CEE6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Acceso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06B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Carga de la URL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1A37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Colocar la URL de la plataforma en el navegador y presionar Enter.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A07E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página de Login carga completamente sin errores 404, 500 ni pantallas en blanco. Se muestra el formulario de inicio de sesión con el logo </w:t>
            </w:r>
            <w:proofErr w:type="spellStart"/>
            <w:r w:rsidRPr="00AB4CFD">
              <w:rPr>
                <w:lang w:val="es-GT"/>
              </w:rPr>
              <w:t>PostIAlo</w:t>
            </w:r>
            <w:proofErr w:type="spellEnd"/>
            <w:r w:rsidRPr="00AB4CFD">
              <w:rPr>
                <w:lang w:val="es-GT"/>
              </w:rPr>
              <w:t xml:space="preserve"> Mailing.</w:t>
            </w:r>
          </w:p>
        </w:tc>
      </w:tr>
      <w:tr w:rsidR="00AB4CFD" w:rsidRPr="00AB4CFD" w14:paraId="5AD35D7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26C1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99A4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Login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F78A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Login </w:t>
            </w:r>
            <w:proofErr w:type="spellStart"/>
            <w:r w:rsidRPr="00AB4CFD">
              <w:rPr>
                <w:lang w:val="en-US"/>
              </w:rPr>
              <w:t>exitoso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515C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Ingresar </w:t>
            </w:r>
            <w:hyperlink r:id="rId6" w:tgtFrame="_blank" w:history="1">
              <w:r w:rsidRPr="00AB4CFD">
                <w:rPr>
                  <w:rStyle w:val="Hyperlink"/>
                  <w:lang w:val="es-GT"/>
                </w:rPr>
                <w:t>demo@postialo.com</w:t>
              </w:r>
            </w:hyperlink>
            <w:r w:rsidRPr="00AB4CFD">
              <w:rPr>
                <w:lang w:val="es-GT"/>
              </w:rPr>
              <w:t> y Test1234! y hacer clic en "Iniciar Sesión".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757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Redirige a la página de Inicio (/). Se muestra el saludo personalizado con el nombre del usuario y el </w:t>
            </w:r>
            <w:proofErr w:type="spellStart"/>
            <w:r w:rsidRPr="00AB4CFD">
              <w:rPr>
                <w:lang w:val="es-GT"/>
              </w:rPr>
              <w:lastRenderedPageBreak/>
              <w:t>dashboard</w:t>
            </w:r>
            <w:proofErr w:type="spellEnd"/>
            <w:r w:rsidRPr="00AB4CFD">
              <w:rPr>
                <w:lang w:val="es-GT"/>
              </w:rPr>
              <w:t xml:space="preserve"> principal.</w:t>
            </w:r>
          </w:p>
        </w:tc>
      </w:tr>
      <w:tr w:rsidR="00AB4CFD" w:rsidRPr="00AB4CFD" w14:paraId="4CB3083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4BFB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L03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DA5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Login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1922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Login con </w:t>
            </w:r>
            <w:proofErr w:type="spellStart"/>
            <w:r w:rsidRPr="00AB4CFD">
              <w:rPr>
                <w:lang w:val="en-US"/>
              </w:rPr>
              <w:t>credenciales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inválidas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FB0E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Ingresar un email </w:t>
            </w:r>
            <w:proofErr w:type="gramStart"/>
            <w:r w:rsidRPr="00AB4CFD">
              <w:rPr>
                <w:lang w:val="es-GT"/>
              </w:rPr>
              <w:t>correcto</w:t>
            </w:r>
            <w:proofErr w:type="gramEnd"/>
            <w:r w:rsidRPr="00AB4CFD">
              <w:rPr>
                <w:lang w:val="es-GT"/>
              </w:rPr>
              <w:t xml:space="preserve"> pero contraseña incorrecta.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1D77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Se muestra un mensaje de error indicando que las credenciales son inválidas. </w:t>
            </w:r>
            <w:r w:rsidRPr="00AB4CFD">
              <w:rPr>
                <w:lang w:val="en-US"/>
              </w:rPr>
              <w:t xml:space="preserve">No </w:t>
            </w:r>
            <w:proofErr w:type="spellStart"/>
            <w:r w:rsidRPr="00AB4CFD">
              <w:rPr>
                <w:lang w:val="en-US"/>
              </w:rPr>
              <w:t>redirige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4638946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94C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B6BD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Login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5C16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Login con campos </w:t>
            </w:r>
            <w:proofErr w:type="spellStart"/>
            <w:r w:rsidRPr="00AB4CFD">
              <w:rPr>
                <w:lang w:val="en-US"/>
              </w:rPr>
              <w:t>vacíos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91DC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hacer clic en "Iniciar Sesión" sin llenar ningún campo.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920B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formulario muestra mensajes de validación en los campos vacíos. </w:t>
            </w:r>
            <w:r w:rsidRPr="00AB4CFD">
              <w:rPr>
                <w:lang w:val="en-US"/>
              </w:rPr>
              <w:t xml:space="preserve">No se </w:t>
            </w:r>
            <w:proofErr w:type="spellStart"/>
            <w:r w:rsidRPr="00AB4CFD">
              <w:rPr>
                <w:lang w:val="en-US"/>
              </w:rPr>
              <w:t>envía</w:t>
            </w:r>
            <w:proofErr w:type="spellEnd"/>
            <w:r w:rsidRPr="00AB4CFD">
              <w:rPr>
                <w:lang w:val="en-US"/>
              </w:rPr>
              <w:t xml:space="preserve"> la </w:t>
            </w:r>
            <w:proofErr w:type="spellStart"/>
            <w:r w:rsidRPr="00AB4CFD">
              <w:rPr>
                <w:lang w:val="en-US"/>
              </w:rPr>
              <w:t>solicitud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4385BD6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2D6D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7D2C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Login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D5D9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Registro de </w:t>
            </w:r>
            <w:proofErr w:type="spellStart"/>
            <w:r w:rsidRPr="00AB4CFD">
              <w:rPr>
                <w:lang w:val="en-US"/>
              </w:rPr>
              <w:t>nueva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cuenta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BCF5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Cambiar al modo "Registrarse". Llenar nombre, email nuevo, empresa y contraseña. </w:t>
            </w:r>
            <w:r w:rsidRPr="00AB4CFD">
              <w:rPr>
                <w:lang w:val="en-US"/>
              </w:rPr>
              <w:t xml:space="preserve">Hacer </w:t>
            </w:r>
            <w:proofErr w:type="spellStart"/>
            <w:r w:rsidRPr="00AB4CFD">
              <w:rPr>
                <w:lang w:val="en-US"/>
              </w:rPr>
              <w:t>clic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"</w:t>
            </w:r>
            <w:proofErr w:type="spellStart"/>
            <w:r w:rsidRPr="00AB4CFD">
              <w:rPr>
                <w:lang w:val="en-US"/>
              </w:rPr>
              <w:t>Registrarse</w:t>
            </w:r>
            <w:proofErr w:type="spellEnd"/>
            <w:r w:rsidRPr="00AB4CFD">
              <w:rPr>
                <w:lang w:val="en-US"/>
              </w:rPr>
              <w:t>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BE2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Se crea la cuenta exitosamente y redirige a la página de Inicio. </w:t>
            </w:r>
            <w:r w:rsidRPr="00AB4CFD">
              <w:rPr>
                <w:lang w:val="en-US"/>
              </w:rPr>
              <w:t xml:space="preserve">El nuevo </w:t>
            </w:r>
            <w:proofErr w:type="spellStart"/>
            <w:r w:rsidRPr="00AB4CFD">
              <w:rPr>
                <w:lang w:val="en-US"/>
              </w:rPr>
              <w:t>usuario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aparece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</w:t>
            </w:r>
            <w:proofErr w:type="spellEnd"/>
            <w:r w:rsidRPr="00AB4CFD">
              <w:rPr>
                <w:lang w:val="en-US"/>
              </w:rPr>
              <w:t xml:space="preserve"> panel de Admin.</w:t>
            </w:r>
          </w:p>
        </w:tc>
      </w:tr>
      <w:tr w:rsidR="00AB4CFD" w:rsidRPr="00AB4CFD" w14:paraId="46BC1BB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1132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9ACF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Login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D773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Registro con email </w:t>
            </w:r>
            <w:proofErr w:type="spellStart"/>
            <w:r w:rsidRPr="00AB4CFD">
              <w:rPr>
                <w:lang w:val="en-US"/>
              </w:rPr>
              <w:t>duplicado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4548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registrarse con un email que ya existe en el sistema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>: </w:t>
            </w:r>
            <w:hyperlink r:id="rId7" w:tgtFrame="_blank" w:history="1">
              <w:r w:rsidRPr="00AB4CFD">
                <w:rPr>
                  <w:rStyle w:val="Hyperlink"/>
                  <w:lang w:val="es-GT"/>
                </w:rPr>
                <w:t>demo@postialo.com</w:t>
              </w:r>
            </w:hyperlink>
            <w:r w:rsidRPr="00AB4CFD">
              <w:rPr>
                <w:lang w:val="es-GT"/>
              </w:rPr>
              <w:t>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A773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sistema muestra un error indicando que el email ya está registrado. </w:t>
            </w:r>
            <w:r w:rsidRPr="00AB4CFD">
              <w:rPr>
                <w:lang w:val="en-US"/>
              </w:rPr>
              <w:t xml:space="preserve">No </w:t>
            </w:r>
            <w:proofErr w:type="spellStart"/>
            <w:r w:rsidRPr="00AB4CFD">
              <w:rPr>
                <w:lang w:val="en-US"/>
              </w:rPr>
              <w:lastRenderedPageBreak/>
              <w:t>crea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cuenta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duplicada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16080D3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530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L07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A981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Seguridad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A4AA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Acceso</w:t>
            </w:r>
            <w:proofErr w:type="spellEnd"/>
            <w:r w:rsidRPr="00AB4CFD">
              <w:rPr>
                <w:lang w:val="en-US"/>
              </w:rPr>
              <w:t xml:space="preserve"> sin </w:t>
            </w:r>
            <w:proofErr w:type="spellStart"/>
            <w:r w:rsidRPr="00AB4CFD">
              <w:rPr>
                <w:lang w:val="en-US"/>
              </w:rPr>
              <w:t>sesión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11E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Cerrar sesión y luego intentar acceder directamente a /calendar o /</w:t>
            </w:r>
            <w:proofErr w:type="spellStart"/>
            <w:r w:rsidRPr="00AB4CFD">
              <w:rPr>
                <w:lang w:val="es-GT"/>
              </w:rPr>
              <w:t>brand</w:t>
            </w:r>
            <w:proofErr w:type="spellEnd"/>
            <w:r w:rsidRPr="00AB4CFD">
              <w:rPr>
                <w:lang w:val="es-GT"/>
              </w:rPr>
              <w:t xml:space="preserve"> escribiendo la URL en el navegador.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8C12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Redirige automáticamente a /</w:t>
            </w:r>
            <w:proofErr w:type="spellStart"/>
            <w:r w:rsidRPr="00AB4CFD">
              <w:rPr>
                <w:lang w:val="es-GT"/>
              </w:rPr>
              <w:t>login</w:t>
            </w:r>
            <w:proofErr w:type="spellEnd"/>
            <w:r w:rsidRPr="00AB4CFD">
              <w:rPr>
                <w:lang w:val="es-GT"/>
              </w:rPr>
              <w:t>. No permite acceso a rutas protegidas sin autenticación.</w:t>
            </w:r>
          </w:p>
        </w:tc>
      </w:tr>
      <w:tr w:rsidR="00AB4CFD" w:rsidRPr="00AB4CFD" w14:paraId="63F8AF6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04C2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L08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6451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Seguridad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563C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Rate Limiting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0D7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Intentar hacer </w:t>
            </w:r>
            <w:proofErr w:type="spellStart"/>
            <w:r w:rsidRPr="00AB4CFD">
              <w:rPr>
                <w:lang w:val="es-GT"/>
              </w:rPr>
              <w:t>login</w:t>
            </w:r>
            <w:proofErr w:type="spellEnd"/>
            <w:r w:rsidRPr="00AB4CFD">
              <w:rPr>
                <w:lang w:val="es-GT"/>
              </w:rPr>
              <w:t xml:space="preserve"> 11 veces seguidas con contraseña incorrecta en menos de 15 minutos.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B098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Después del intento 10, el sistema bloquea temporalmente con un mensaje de "Demasiados intentos".</w:t>
            </w:r>
          </w:p>
        </w:tc>
      </w:tr>
    </w:tbl>
    <w:p w14:paraId="566E8AFD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6B6DA97C">
          <v:rect id="_x0000_i1068" style="width:0;height:.75pt" o:hralign="center" o:hrstd="t" o:hr="t" fillcolor="#a0a0a0" stroked="f"/>
        </w:pict>
      </w:r>
    </w:p>
    <w:p w14:paraId="69D6F40F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t xml:space="preserve">2. Página de </w:t>
      </w:r>
      <w:proofErr w:type="spellStart"/>
      <w:r w:rsidRPr="00AB4CFD">
        <w:rPr>
          <w:lang w:val="en-US"/>
        </w:rPr>
        <w:t>Inicio</w:t>
      </w:r>
      <w:proofErr w:type="spellEnd"/>
      <w:r w:rsidRPr="00AB4CFD">
        <w:rPr>
          <w:lang w:val="en-US"/>
        </w:rPr>
        <w:t xml:space="preserve"> (Home)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938"/>
        <w:gridCol w:w="1694"/>
        <w:gridCol w:w="2124"/>
        <w:gridCol w:w="3839"/>
      </w:tblGrid>
      <w:tr w:rsidR="00AB4CFD" w:rsidRPr="00AB4CFD" w14:paraId="4DB6D57F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DCFB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6B1B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D8F1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6CFE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392E3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1135518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94A7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B59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4126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Saludo </w:t>
            </w:r>
            <w:proofErr w:type="spellStart"/>
            <w:r w:rsidRPr="00AB4CFD">
              <w:rPr>
                <w:lang w:val="en-US"/>
              </w:rPr>
              <w:t>personalizado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1EE8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el encabezado superior tras iniciar sesión.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7877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Muestra un saludo acorde a la hora del día ("Buenos días", "Buenas tardes" o "Buenas noches") seguido del nombre del usuario.</w:t>
            </w:r>
          </w:p>
        </w:tc>
      </w:tr>
      <w:tr w:rsidR="00AB4CFD" w:rsidRPr="00AB4CFD" w14:paraId="5F52CC2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470D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H02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9E40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E17B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Tarjetas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acciones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rápidas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1B22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Verificar la presencia de 4 tarjetas de acción en el </w:t>
            </w:r>
            <w:proofErr w:type="spellStart"/>
            <w:r w:rsidRPr="00AB4CFD">
              <w:rPr>
                <w:lang w:val="es-GT"/>
              </w:rPr>
              <w:t>grid</w:t>
            </w:r>
            <w:proofErr w:type="spellEnd"/>
            <w:r w:rsidRPr="00AB4CFD">
              <w:rPr>
                <w:lang w:val="es-GT"/>
              </w:rPr>
              <w:t xml:space="preserve"> principal.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A19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 muestran las 4 tarjetas: "Crear Campaña" (azul), "Mi Marca" (violeta), "Plantillas" (esmeralda), "Contactos" (ámbar), cada una con su ícono correspondiente.</w:t>
            </w:r>
          </w:p>
        </w:tc>
      </w:tr>
      <w:tr w:rsidR="00AB4CFD" w:rsidRPr="00AB4CFD" w14:paraId="03D628C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247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1F2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31C4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Navegación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desde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tarjetas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05BB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cada una de las 4 tarjetas de acción.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B040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"Crear Campaña" lleva a /calendar. "Mi Marca" lleva a /</w:t>
            </w:r>
            <w:proofErr w:type="spellStart"/>
            <w:r w:rsidRPr="00AB4CFD">
              <w:rPr>
                <w:lang w:val="es-GT"/>
              </w:rPr>
              <w:t>brand</w:t>
            </w:r>
            <w:proofErr w:type="spellEnd"/>
            <w:r w:rsidRPr="00AB4CFD">
              <w:rPr>
                <w:lang w:val="es-GT"/>
              </w:rPr>
              <w:t>. "Plantillas" lleva a /</w:t>
            </w:r>
            <w:proofErr w:type="spellStart"/>
            <w:r w:rsidRPr="00AB4CFD">
              <w:rPr>
                <w:lang w:val="es-GT"/>
              </w:rPr>
              <w:t>templates</w:t>
            </w:r>
            <w:proofErr w:type="spellEnd"/>
            <w:r w:rsidRPr="00AB4CFD">
              <w:rPr>
                <w:lang w:val="es-GT"/>
              </w:rPr>
              <w:t>. "Contactos" lleva a /</w:t>
            </w:r>
            <w:proofErr w:type="spellStart"/>
            <w:r w:rsidRPr="00AB4CFD">
              <w:rPr>
                <w:lang w:val="es-GT"/>
              </w:rPr>
              <w:t>contacts</w:t>
            </w:r>
            <w:proofErr w:type="spellEnd"/>
            <w:r w:rsidRPr="00AB4CFD">
              <w:rPr>
                <w:lang w:val="es-GT"/>
              </w:rPr>
              <w:t>.</w:t>
            </w:r>
          </w:p>
        </w:tc>
      </w:tr>
      <w:tr w:rsidR="00AB4CFD" w:rsidRPr="00AB4CFD" w14:paraId="7A75756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48E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40A3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8294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Botón</w:t>
            </w:r>
            <w:proofErr w:type="spellEnd"/>
            <w:r w:rsidRPr="00AB4CFD">
              <w:rPr>
                <w:lang w:val="en-US"/>
              </w:rPr>
              <w:t xml:space="preserve"> "Nueva </w:t>
            </w: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  <w:r w:rsidRPr="00AB4CFD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986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botón "Nueva Campaña" del encabezado.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895BD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Redirige</w:t>
            </w:r>
            <w:proofErr w:type="spellEnd"/>
            <w:r w:rsidRPr="00AB4CFD">
              <w:rPr>
                <w:lang w:val="en-US"/>
              </w:rPr>
              <w:t xml:space="preserve"> al </w:t>
            </w:r>
            <w:proofErr w:type="spellStart"/>
            <w:proofErr w:type="gramStart"/>
            <w:r w:rsidRPr="00AB4CFD">
              <w:rPr>
                <w:lang w:val="en-US"/>
              </w:rPr>
              <w:t>calendario</w:t>
            </w:r>
            <w:proofErr w:type="spellEnd"/>
            <w:r w:rsidRPr="00AB4CFD">
              <w:rPr>
                <w:lang w:val="en-US"/>
              </w:rPr>
              <w:t xml:space="preserve"> (/</w:t>
            </w:r>
            <w:proofErr w:type="gramEnd"/>
            <w:r w:rsidRPr="00AB4CFD">
              <w:rPr>
                <w:lang w:val="en-US"/>
              </w:rPr>
              <w:t>calendar).</w:t>
            </w:r>
          </w:p>
        </w:tc>
      </w:tr>
      <w:tr w:rsidR="00AB4CFD" w:rsidRPr="00AB4CFD" w14:paraId="7E4DBF9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7143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05E2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99B0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Animaciones</w:t>
            </w:r>
            <w:proofErr w:type="spellEnd"/>
            <w:r w:rsidRPr="00AB4CFD">
              <w:rPr>
                <w:lang w:val="en-US"/>
              </w:rPr>
              <w:t xml:space="preserve"> de entrada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DE5C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Recargar la página y observar la carga de elementos.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5D5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Los elementos aparecen progresivamente con efecto </w:t>
            </w:r>
            <w:proofErr w:type="spellStart"/>
            <w:r w:rsidRPr="00AB4CFD">
              <w:rPr>
                <w:lang w:val="es-GT"/>
              </w:rPr>
              <w:t>fade</w:t>
            </w:r>
            <w:proofErr w:type="spellEnd"/>
            <w:r w:rsidRPr="00AB4CFD">
              <w:rPr>
                <w:lang w:val="es-GT"/>
              </w:rPr>
              <w:t xml:space="preserve">-in de abajo hacia arriba, con </w:t>
            </w:r>
            <w:proofErr w:type="spellStart"/>
            <w:r w:rsidRPr="00AB4CFD">
              <w:rPr>
                <w:lang w:val="es-GT"/>
              </w:rPr>
              <w:t>delays</w:t>
            </w:r>
            <w:proofErr w:type="spellEnd"/>
            <w:r w:rsidRPr="00AB4CFD">
              <w:rPr>
                <w:lang w:val="es-GT"/>
              </w:rPr>
              <w:t xml:space="preserve"> escalonados. </w:t>
            </w:r>
            <w:r w:rsidRPr="00AB4CFD">
              <w:rPr>
                <w:lang w:val="en-US"/>
              </w:rPr>
              <w:t xml:space="preserve">Sin </w:t>
            </w:r>
            <w:proofErr w:type="spellStart"/>
            <w:r w:rsidRPr="00AB4CFD">
              <w:rPr>
                <w:lang w:val="en-US"/>
              </w:rPr>
              <w:t>saltos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ni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parpadeos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3233CE0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D41F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9008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69D7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Hover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tarjetas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4280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Pasar el cursor sobre cada tarjeta de acción rápida.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FF20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La tarjeta se eleva ligeramente y aparece una sombra sutil. </w:t>
            </w:r>
            <w:r w:rsidRPr="00AB4CFD">
              <w:rPr>
                <w:lang w:val="en-US"/>
              </w:rPr>
              <w:t xml:space="preserve">La </w:t>
            </w:r>
            <w:proofErr w:type="spellStart"/>
            <w:r w:rsidRPr="00AB4CFD">
              <w:rPr>
                <w:lang w:val="en-US"/>
              </w:rPr>
              <w:t>transición</w:t>
            </w:r>
            <w:proofErr w:type="spellEnd"/>
            <w:r w:rsidRPr="00AB4CFD">
              <w:rPr>
                <w:lang w:val="en-US"/>
              </w:rPr>
              <w:t xml:space="preserve"> es suave.</w:t>
            </w:r>
          </w:p>
        </w:tc>
      </w:tr>
      <w:tr w:rsidR="00AB4CFD" w:rsidRPr="00AB4CFD" w14:paraId="17B8F8B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3CF3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04CD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FA26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Indicadores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estadísticos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51C6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Verificar las 3 tarjetas de estadísticas en </w:t>
            </w:r>
            <w:r w:rsidRPr="00AB4CFD">
              <w:rPr>
                <w:lang w:val="es-GT"/>
              </w:rPr>
              <w:lastRenderedPageBreak/>
              <w:t>el panel lateral derecho.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FB25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lastRenderedPageBreak/>
              <w:t xml:space="preserve">Se muestran: "Total Campañas", "Correos Enviados" y "Programados" con conteos </w:t>
            </w:r>
            <w:r w:rsidRPr="00AB4CFD">
              <w:rPr>
                <w:lang w:val="es-GT"/>
              </w:rPr>
              <w:lastRenderedPageBreak/>
              <w:t>numéricos que coinciden con los datos reales del usuario.</w:t>
            </w:r>
          </w:p>
        </w:tc>
      </w:tr>
      <w:tr w:rsidR="00AB4CFD" w:rsidRPr="00AB4CFD" w14:paraId="7E7B670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B82B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H08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82B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BBD6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Feed de </w:t>
            </w:r>
            <w:proofErr w:type="spellStart"/>
            <w:r w:rsidRPr="00AB4CFD">
              <w:rPr>
                <w:lang w:val="en-US"/>
              </w:rPr>
              <w:t>actividad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reciente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E782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la sección "Actividad Reciente" en el panel lateral.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458B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Muestra las 4 campañas más recientes con su asunto, fecha formateada y 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de estado coloreado (Borrador/Programado/Enviado/etc.).</w:t>
            </w:r>
          </w:p>
        </w:tc>
      </w:tr>
      <w:tr w:rsidR="00AB4CFD" w:rsidRPr="00AB4CFD" w14:paraId="6BF219D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D350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H09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7A57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34C8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Enlace "Ver </w:t>
            </w:r>
            <w:proofErr w:type="spellStart"/>
            <w:r w:rsidRPr="00AB4CFD">
              <w:rPr>
                <w:lang w:val="en-US"/>
              </w:rPr>
              <w:t>historial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completo</w:t>
            </w:r>
            <w:proofErr w:type="spellEnd"/>
            <w:r w:rsidRPr="00AB4CFD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B946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"Ver historial completo" en la sección de actividad.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950E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Redirige a /emails (Mis Correos).</w:t>
            </w:r>
          </w:p>
        </w:tc>
      </w:tr>
      <w:tr w:rsidR="00AB4CFD" w:rsidRPr="00AB4CFD" w14:paraId="791D6B4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732F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AF4F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55DC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Tarjeta</w:t>
            </w:r>
            <w:proofErr w:type="spellEnd"/>
            <w:r w:rsidRPr="00AB4CFD">
              <w:rPr>
                <w:lang w:val="en-US"/>
              </w:rPr>
              <w:t xml:space="preserve"> de onboarding </w:t>
            </w:r>
            <w:proofErr w:type="spellStart"/>
            <w:r w:rsidRPr="00AB4CFD">
              <w:rPr>
                <w:lang w:val="en-US"/>
              </w:rPr>
              <w:t>condicional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B3C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Iniciar sesión con un usuario nuevo que no tenga identidad de marca configurada.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C7EE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Aparece una tarjeta con gradiente invitando a configurar la identidad de marca, con un botón que lleva a /</w:t>
            </w:r>
            <w:proofErr w:type="spellStart"/>
            <w:r w:rsidRPr="00AB4CFD">
              <w:rPr>
                <w:lang w:val="es-GT"/>
              </w:rPr>
              <w:t>brand</w:t>
            </w:r>
            <w:proofErr w:type="spellEnd"/>
            <w:r w:rsidRPr="00AB4CFD">
              <w:rPr>
                <w:lang w:val="es-GT"/>
              </w:rPr>
              <w:t>.</w:t>
            </w:r>
          </w:p>
        </w:tc>
      </w:tr>
      <w:tr w:rsidR="00AB4CFD" w:rsidRPr="00AB4CFD" w14:paraId="517C0D0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ABE8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BC1D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93B7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Ocultamiento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tarjeta</w:t>
            </w:r>
            <w:proofErr w:type="spellEnd"/>
            <w:r w:rsidRPr="00AB4CFD">
              <w:rPr>
                <w:lang w:val="en-US"/>
              </w:rPr>
              <w:t xml:space="preserve"> onboarding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BFC1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Iniciar sesión con un usuario que ya tiene identidad de marca configurada.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28B0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tarjeta de </w:t>
            </w:r>
            <w:proofErr w:type="spellStart"/>
            <w:r w:rsidRPr="00AB4CFD">
              <w:rPr>
                <w:lang w:val="es-GT"/>
              </w:rPr>
              <w:t>onboarding</w:t>
            </w:r>
            <w:proofErr w:type="spellEnd"/>
            <w:r w:rsidRPr="00AB4CFD">
              <w:rPr>
                <w:lang w:val="es-GT"/>
              </w:rPr>
              <w:t xml:space="preserve"> NO aparece.</w:t>
            </w:r>
          </w:p>
        </w:tc>
      </w:tr>
      <w:tr w:rsidR="00AB4CFD" w:rsidRPr="00AB4CFD" w14:paraId="1EB198B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D2AC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DD3B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Home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0677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Secciones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educativas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A1A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Verificar las tarjetas "¿Cómo funciona?" y </w:t>
            </w:r>
            <w:r w:rsidRPr="00AB4CFD">
              <w:rPr>
                <w:lang w:val="es-GT"/>
              </w:rPr>
              <w:lastRenderedPageBreak/>
              <w:t>"Funcionalidades".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FA60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lastRenderedPageBreak/>
              <w:t xml:space="preserve">Ambas tarjetas se muestran lado a lado con su contenido: pasos numerados de uso y lista de </w:t>
            </w:r>
            <w:r w:rsidRPr="00AB4CFD">
              <w:rPr>
                <w:lang w:val="es-GT"/>
              </w:rPr>
              <w:lastRenderedPageBreak/>
              <w:t>funcionalidades respectivamente.</w:t>
            </w:r>
          </w:p>
        </w:tc>
      </w:tr>
    </w:tbl>
    <w:p w14:paraId="1E3C581C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lastRenderedPageBreak/>
        <w:pict w14:anchorId="690BDFF2">
          <v:rect id="_x0000_i1069" style="width:0;height:.75pt" o:hralign="center" o:hrstd="t" o:hr="t" fillcolor="#a0a0a0" stroked="f"/>
        </w:pict>
      </w:r>
    </w:p>
    <w:p w14:paraId="0C0CE36C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t>3. Identidad de Marca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1007"/>
        <w:gridCol w:w="1646"/>
        <w:gridCol w:w="2572"/>
        <w:gridCol w:w="2533"/>
      </w:tblGrid>
      <w:tr w:rsidR="00AB4CFD" w:rsidRPr="00AB4CFD" w14:paraId="41A7595A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510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9FBCB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D5F7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D4A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2F7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72CC13D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B991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D584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F9F5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Carga de la </w:t>
            </w:r>
            <w:proofErr w:type="spellStart"/>
            <w:r w:rsidRPr="00AB4CFD">
              <w:rPr>
                <w:lang w:val="en-US"/>
              </w:rPr>
              <w:t>página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08B6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Navegar a /</w:t>
            </w:r>
            <w:proofErr w:type="spellStart"/>
            <w:r w:rsidRPr="00AB4CFD">
              <w:rPr>
                <w:lang w:val="es-GT"/>
              </w:rPr>
              <w:t>brand</w:t>
            </w:r>
            <w:proofErr w:type="spellEnd"/>
            <w:r w:rsidRPr="00AB4CFD">
              <w:rPr>
                <w:lang w:val="es-GT"/>
              </w:rPr>
              <w:t xml:space="preserve"> desde el </w:t>
            </w:r>
            <w:proofErr w:type="spellStart"/>
            <w:r w:rsidRPr="00AB4CFD">
              <w:rPr>
                <w:lang w:val="es-GT"/>
              </w:rPr>
              <w:t>sidebar</w:t>
            </w:r>
            <w:proofErr w:type="spellEnd"/>
            <w:r w:rsidRPr="00AB4CFD">
              <w:rPr>
                <w:lang w:val="es-GT"/>
              </w:rPr>
              <w:t xml:space="preserve"> o una tarjeta de Home.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083C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página carga mostrando dos columnas: "Mi Empresa" (izquierda) y "Lineamientos y Branding" (derecha), con la barra de progreso en la parte superior.</w:t>
            </w:r>
          </w:p>
        </w:tc>
      </w:tr>
      <w:tr w:rsidR="00AB4CFD" w:rsidRPr="00AB4CFD" w14:paraId="77794C5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272A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45BA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C4B3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Barra de </w:t>
            </w:r>
            <w:proofErr w:type="spellStart"/>
            <w:r w:rsidRPr="00AB4CFD">
              <w:rPr>
                <w:lang w:val="en-US"/>
              </w:rPr>
              <w:t>progreso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vacía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D5B8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Acceder con un usuario nuevo sin campos completados.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C79C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barra de progreso muestra 0% en color rojo con la etiqueta "Apenas comenzando".</w:t>
            </w:r>
          </w:p>
        </w:tc>
      </w:tr>
      <w:tr w:rsidR="00AB4CFD" w:rsidRPr="00AB4CFD" w14:paraId="47085CD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29F8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E52C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BB07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Llenar</w:t>
            </w:r>
            <w:proofErr w:type="spellEnd"/>
            <w:r w:rsidRPr="00AB4CFD">
              <w:rPr>
                <w:lang w:val="en-US"/>
              </w:rPr>
              <w:t xml:space="preserve"> campos </w:t>
            </w:r>
            <w:proofErr w:type="spellStart"/>
            <w:r w:rsidRPr="00AB4CFD">
              <w:rPr>
                <w:lang w:val="en-US"/>
              </w:rPr>
              <w:t>básicos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D498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Llenar los campos: Nombre de la empresa, Industria, Sitio web y WhatsApp.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99AE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Los campos se guardan correctamente. La barra de progreso sube proporcionalmente y </w:t>
            </w:r>
            <w:r w:rsidRPr="00AB4CFD">
              <w:rPr>
                <w:lang w:val="es-GT"/>
              </w:rPr>
              <w:lastRenderedPageBreak/>
              <w:t>cambia de color (rojo → naranja).</w:t>
            </w:r>
          </w:p>
        </w:tc>
      </w:tr>
      <w:tr w:rsidR="00AB4CFD" w:rsidRPr="00AB4CFD" w14:paraId="00188E6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F9F7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B04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58AD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D6367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Llenar</w:t>
            </w:r>
            <w:proofErr w:type="spellEnd"/>
            <w:r w:rsidRPr="00AB4CFD">
              <w:rPr>
                <w:lang w:val="en-US"/>
              </w:rPr>
              <w:t xml:space="preserve"> Misión y Visión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B50E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Expandir la sección "Misión y Visión" y llenar ambos campos con texto.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B18F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Las secciones colapsables se expanden y contraen correctamente. Los datos se guardan. La barra sigue subiendo.</w:t>
            </w:r>
          </w:p>
        </w:tc>
      </w:tr>
      <w:tr w:rsidR="00AB4CFD" w:rsidRPr="00AB4CFD" w14:paraId="584829F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C99E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9167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FCF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Llenar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Productos</w:t>
            </w:r>
            <w:proofErr w:type="spellEnd"/>
            <w:r w:rsidRPr="00AB4CFD">
              <w:rPr>
                <w:lang w:val="en-US"/>
              </w:rPr>
              <w:t xml:space="preserve"> e Historia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5B97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Escribir en los </w:t>
            </w:r>
            <w:proofErr w:type="spellStart"/>
            <w:r w:rsidRPr="00AB4CFD">
              <w:rPr>
                <w:lang w:val="es-GT"/>
              </w:rPr>
              <w:t>textareas</w:t>
            </w:r>
            <w:proofErr w:type="spellEnd"/>
            <w:r w:rsidRPr="00AB4CFD">
              <w:rPr>
                <w:lang w:val="es-GT"/>
              </w:rPr>
              <w:t xml:space="preserve"> de Productos/Servicios e Historia.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80DD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Los datos se persisten al guardar. Verificar recargando la página y confirmando que los valores permanecen.</w:t>
            </w:r>
          </w:p>
        </w:tc>
      </w:tr>
      <w:tr w:rsidR="00AB4CFD" w:rsidRPr="00AB4CFD" w14:paraId="0C636D0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E539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A0C3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48370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Configurar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Remitente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31C2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Llenar "Nombre del remitente" y "Email verificado" en la sección de remitente.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C02C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Los campos se guardan. Estos valores se usarán como </w:t>
            </w:r>
            <w:proofErr w:type="spellStart"/>
            <w:r w:rsidRPr="00AB4CFD">
              <w:rPr>
                <w:lang w:val="es-GT"/>
              </w:rPr>
              <w:t>sender_name</w:t>
            </w:r>
            <w:proofErr w:type="spellEnd"/>
            <w:r w:rsidRPr="00AB4CFD">
              <w:rPr>
                <w:lang w:val="es-GT"/>
              </w:rPr>
              <w:t xml:space="preserve"> y </w:t>
            </w:r>
            <w:proofErr w:type="spellStart"/>
            <w:r w:rsidRPr="00AB4CFD">
              <w:rPr>
                <w:lang w:val="es-GT"/>
              </w:rPr>
              <w:t>sender_email</w:t>
            </w:r>
            <w:proofErr w:type="spellEnd"/>
            <w:r w:rsidRPr="00AB4CFD">
              <w:rPr>
                <w:lang w:val="es-GT"/>
              </w:rPr>
              <w:t xml:space="preserve"> al enviar campañas.</w:t>
            </w:r>
          </w:p>
        </w:tc>
      </w:tr>
      <w:tr w:rsidR="00AB4CFD" w:rsidRPr="00AB4CFD" w14:paraId="07A2AFC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A6C2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2E58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B9CE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Dropdown de Tono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FC46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selector de "Tono de comunicación" y seleccionar cada opción.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E85D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</w:t>
            </w:r>
            <w:proofErr w:type="spellStart"/>
            <w:r w:rsidRPr="00AB4CFD">
              <w:rPr>
                <w:lang w:val="es-GT"/>
              </w:rPr>
              <w:t>dropdown</w:t>
            </w:r>
            <w:proofErr w:type="spellEnd"/>
            <w:r w:rsidRPr="00AB4CFD">
              <w:rPr>
                <w:lang w:val="es-GT"/>
              </w:rPr>
              <w:t xml:space="preserve"> muestra todas las opciones: Profesional, Amigable, Formal, Casual, Inspirador, Urgente, Educativo. </w:t>
            </w:r>
            <w:r w:rsidRPr="00AB4CFD">
              <w:rPr>
                <w:lang w:val="en-US"/>
              </w:rPr>
              <w:lastRenderedPageBreak/>
              <w:t xml:space="preserve">La </w:t>
            </w:r>
            <w:proofErr w:type="spellStart"/>
            <w:r w:rsidRPr="00AB4CFD">
              <w:rPr>
                <w:lang w:val="en-US"/>
              </w:rPr>
              <w:t>selección</w:t>
            </w:r>
            <w:proofErr w:type="spellEnd"/>
            <w:r w:rsidRPr="00AB4CFD">
              <w:rPr>
                <w:lang w:val="en-US"/>
              </w:rPr>
              <w:t xml:space="preserve"> se </w:t>
            </w:r>
            <w:proofErr w:type="spellStart"/>
            <w:r w:rsidRPr="00AB4CFD">
              <w:rPr>
                <w:lang w:val="en-US"/>
              </w:rPr>
              <w:t>guarda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correctamente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4D4F53C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E312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B08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F453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EDF0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Dropdown de Estilo Visual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E717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selector de "Estilo visual" y seleccionar cada opción.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4F53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Muestra: Minimalista, Corporativo, Moderno, Creativo, Elegante. La selección se guarda y afecta directamente el estilo de las plantillas generadas por IA.</w:t>
            </w:r>
          </w:p>
        </w:tc>
      </w:tr>
      <w:tr w:rsidR="00AB4CFD" w:rsidRPr="00AB4CFD" w14:paraId="16084EB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161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B09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5375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7D280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Selectores</w:t>
            </w:r>
            <w:proofErr w:type="spellEnd"/>
            <w:r w:rsidRPr="00AB4CFD">
              <w:rPr>
                <w:lang w:val="en-US"/>
              </w:rPr>
              <w:t xml:space="preserve"> de Color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35B8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Modificar los 3 colores (primario, secundario, acento) ingresando códigos hexadecimales.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C355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Cada campo muestra una previsualización del color seleccionado (cuadrado coloreado). </w:t>
            </w:r>
            <w:r w:rsidRPr="00AB4CFD">
              <w:rPr>
                <w:lang w:val="en-US"/>
              </w:rPr>
              <w:t xml:space="preserve">Los </w:t>
            </w:r>
            <w:proofErr w:type="spellStart"/>
            <w:r w:rsidRPr="00AB4CFD">
              <w:rPr>
                <w:lang w:val="en-US"/>
              </w:rPr>
              <w:t>valores</w:t>
            </w:r>
            <w:proofErr w:type="spellEnd"/>
            <w:r w:rsidRPr="00AB4CFD">
              <w:rPr>
                <w:lang w:val="en-US"/>
              </w:rPr>
              <w:t xml:space="preserve"> se </w:t>
            </w:r>
            <w:proofErr w:type="spellStart"/>
            <w:r w:rsidRPr="00AB4CFD">
              <w:rPr>
                <w:lang w:val="en-US"/>
              </w:rPr>
              <w:t>guardan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formato</w:t>
            </w:r>
            <w:proofErr w:type="spellEnd"/>
            <w:r w:rsidRPr="00AB4CFD">
              <w:rPr>
                <w:lang w:val="en-US"/>
              </w:rPr>
              <w:t xml:space="preserve"> hexadecimal.</w:t>
            </w:r>
          </w:p>
        </w:tc>
      </w:tr>
      <w:tr w:rsidR="00AB4CFD" w:rsidRPr="00AB4CFD" w14:paraId="690C5E4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1583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3031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B390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Dropdowns de </w:t>
            </w:r>
            <w:proofErr w:type="spellStart"/>
            <w:r w:rsidRPr="00AB4CFD">
              <w:rPr>
                <w:lang w:val="en-US"/>
              </w:rPr>
              <w:t>Tipografía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815B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Seleccionar fuentes para títulos y cuerpo.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6DD1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Cada </w:t>
            </w:r>
            <w:proofErr w:type="spellStart"/>
            <w:r w:rsidRPr="00AB4CFD">
              <w:rPr>
                <w:lang w:val="es-GT"/>
              </w:rPr>
              <w:t>dropdown</w:t>
            </w:r>
            <w:proofErr w:type="spellEnd"/>
            <w:r w:rsidRPr="00AB4CFD">
              <w:rPr>
                <w:lang w:val="es-GT"/>
              </w:rPr>
              <w:t xml:space="preserve"> muestra las opciones: Inter, </w:t>
            </w:r>
            <w:proofErr w:type="spellStart"/>
            <w:r w:rsidRPr="00AB4CFD">
              <w:rPr>
                <w:lang w:val="es-GT"/>
              </w:rPr>
              <w:t>Roboto</w:t>
            </w:r>
            <w:proofErr w:type="spellEnd"/>
            <w:r w:rsidRPr="00AB4CFD">
              <w:rPr>
                <w:lang w:val="es-GT"/>
              </w:rPr>
              <w:t xml:space="preserve">, Open Sans, Montserrat, Playfair </w:t>
            </w:r>
            <w:proofErr w:type="spellStart"/>
            <w:r w:rsidRPr="00AB4CFD">
              <w:rPr>
                <w:lang w:val="es-GT"/>
              </w:rPr>
              <w:t>Display</w:t>
            </w:r>
            <w:proofErr w:type="spellEnd"/>
            <w:r w:rsidRPr="00AB4CFD">
              <w:rPr>
                <w:lang w:val="es-GT"/>
              </w:rPr>
              <w:t xml:space="preserve">, Merriweather, Lato, </w:t>
            </w:r>
            <w:r w:rsidRPr="00AB4CFD">
              <w:rPr>
                <w:lang w:val="es-GT"/>
              </w:rPr>
              <w:lastRenderedPageBreak/>
              <w:t>Poppins, Plus Jakarta Sans, Arial. La selección se guarda.</w:t>
            </w:r>
          </w:p>
        </w:tc>
      </w:tr>
      <w:tr w:rsidR="00AB4CFD" w:rsidRPr="00AB4CFD" w14:paraId="17D608E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96FA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B11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C694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F90F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Subida de Logo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8910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Subir una imagen de logo (PNG o JPG).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139E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imagen se carga y muestra una previsualización. Se almacena correctamente. Al recargar la página, el logo sigue visible.</w:t>
            </w:r>
          </w:p>
        </w:tc>
      </w:tr>
      <w:tr w:rsidR="00AB4CFD" w:rsidRPr="00AB4CFD" w14:paraId="04466DA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0B7E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CF1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6659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Barra de </w:t>
            </w:r>
            <w:proofErr w:type="spellStart"/>
            <w:r w:rsidRPr="00AB4CFD">
              <w:rPr>
                <w:lang w:val="en-US"/>
              </w:rPr>
              <w:t>progreso</w:t>
            </w:r>
            <w:proofErr w:type="spellEnd"/>
            <w:r w:rsidRPr="00AB4CFD">
              <w:rPr>
                <w:lang w:val="en-US"/>
              </w:rPr>
              <w:t xml:space="preserve"> completa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518D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Llenar todos los campos disponibles de identidad de marca.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6E40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barra llega a 100% en color verde con la etiqueta "¡Completo!".</w:t>
            </w:r>
          </w:p>
        </w:tc>
      </w:tr>
      <w:tr w:rsidR="00AB4CFD" w:rsidRPr="00AB4CFD" w14:paraId="28143DA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997B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B13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DADC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09FE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Persistencia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datos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26CD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Llenar varios campos, recargar la página completamente (F5).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6D98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Todos los campos mantienen los valores previamente guardados. </w:t>
            </w:r>
            <w:proofErr w:type="spellStart"/>
            <w:r w:rsidRPr="00AB4CFD">
              <w:rPr>
                <w:lang w:val="en-US"/>
              </w:rPr>
              <w:t>Ningún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dato</w:t>
            </w:r>
            <w:proofErr w:type="spellEnd"/>
            <w:r w:rsidRPr="00AB4CFD">
              <w:rPr>
                <w:lang w:val="en-US"/>
              </w:rPr>
              <w:t xml:space="preserve"> se </w:t>
            </w:r>
            <w:proofErr w:type="spellStart"/>
            <w:r w:rsidRPr="00AB4CFD">
              <w:rPr>
                <w:lang w:val="en-US"/>
              </w:rPr>
              <w:t>pierde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6648244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E043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B14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37B1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59FB4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Secciones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colapsables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CBCB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Expandir y contraer cada sección (Información básica, Misión y Visión, Productos, etc.).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1BBA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Las secciones se expanden y contraen con animación suave sin afectar el </w:t>
            </w:r>
            <w:proofErr w:type="spellStart"/>
            <w:r w:rsidRPr="00AB4CFD">
              <w:rPr>
                <w:lang w:val="es-GT"/>
              </w:rPr>
              <w:t>layout</w:t>
            </w:r>
            <w:proofErr w:type="spellEnd"/>
            <w:r w:rsidRPr="00AB4CFD">
              <w:rPr>
                <w:lang w:val="es-GT"/>
              </w:rPr>
              <w:t xml:space="preserve"> ni los datos de otros campos.</w:t>
            </w:r>
          </w:p>
        </w:tc>
      </w:tr>
      <w:tr w:rsidR="00AB4CFD" w:rsidRPr="00AB4CFD" w14:paraId="0E2234E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5476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B15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14BC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4F9D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Guía de estilo de contenido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0AFC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Llenar el campo "Guía de estilo de contenido" con instrucciones específicas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>: "Siempre usar lenguaje formal, no usar jerga").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3370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El campo se guarda y este contenido se inyecta en el </w:t>
            </w:r>
            <w:proofErr w:type="spellStart"/>
            <w:r w:rsidRPr="00AB4CFD">
              <w:rPr>
                <w:lang w:val="es-GT"/>
              </w:rPr>
              <w:t>prompt</w:t>
            </w:r>
            <w:proofErr w:type="spellEnd"/>
            <w:r w:rsidRPr="00AB4CFD">
              <w:rPr>
                <w:lang w:val="es-GT"/>
              </w:rPr>
              <w:t xml:space="preserve"> de </w:t>
            </w:r>
            <w:proofErr w:type="spellStart"/>
            <w:r w:rsidRPr="00AB4CFD">
              <w:rPr>
                <w:lang w:val="es-GT"/>
              </w:rPr>
              <w:t>OpenAI</w:t>
            </w:r>
            <w:proofErr w:type="spellEnd"/>
            <w:r w:rsidRPr="00AB4CFD">
              <w:rPr>
                <w:lang w:val="es-GT"/>
              </w:rPr>
              <w:t xml:space="preserve"> al generar textos de campaña.</w:t>
            </w:r>
          </w:p>
        </w:tc>
      </w:tr>
    </w:tbl>
    <w:p w14:paraId="515427FB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079B4852">
          <v:rect id="_x0000_i1070" style="width:0;height:.75pt" o:hralign="center" o:hrstd="t" o:hr="t" fillcolor="#a0a0a0" stroked="f"/>
        </w:pict>
      </w:r>
    </w:p>
    <w:p w14:paraId="248EAC84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t xml:space="preserve">4. </w:t>
      </w:r>
      <w:proofErr w:type="spellStart"/>
      <w:r w:rsidRPr="00AB4CFD">
        <w:rPr>
          <w:lang w:val="en-US"/>
        </w:rPr>
        <w:t>Gestión</w:t>
      </w:r>
      <w:proofErr w:type="spellEnd"/>
      <w:r w:rsidRPr="00AB4CFD">
        <w:rPr>
          <w:lang w:val="en-US"/>
        </w:rPr>
        <w:t xml:space="preserve"> de Plantillas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1317"/>
        <w:gridCol w:w="1759"/>
        <w:gridCol w:w="2065"/>
        <w:gridCol w:w="2647"/>
      </w:tblGrid>
      <w:tr w:rsidR="00AB4CFD" w:rsidRPr="00AB4CFD" w14:paraId="65DCD074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CFFC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C1A4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8F21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CC74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4F37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7AFEE27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5E32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765E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CD42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Carga de la </w:t>
            </w:r>
            <w:proofErr w:type="spellStart"/>
            <w:r w:rsidRPr="00AB4CFD">
              <w:rPr>
                <w:lang w:val="en-US"/>
              </w:rPr>
              <w:t>página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1E2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Navegar</w:t>
            </w:r>
            <w:proofErr w:type="spellEnd"/>
            <w:r w:rsidRPr="00AB4CFD">
              <w:rPr>
                <w:lang w:val="en-US"/>
              </w:rPr>
              <w:t xml:space="preserve"> a /templates.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5C8A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página carga mostrando el </w:t>
            </w:r>
            <w:proofErr w:type="spellStart"/>
            <w:r w:rsidRPr="00AB4CFD">
              <w:rPr>
                <w:lang w:val="es-GT"/>
              </w:rPr>
              <w:t>grid</w:t>
            </w:r>
            <w:proofErr w:type="spellEnd"/>
            <w:r w:rsidRPr="00AB4CFD">
              <w:rPr>
                <w:lang w:val="es-GT"/>
              </w:rPr>
              <w:t xml:space="preserve"> de plantillas existentes con sus previsualizaciones en miniatura.</w:t>
            </w:r>
          </w:p>
        </w:tc>
      </w:tr>
      <w:tr w:rsidR="00AB4CFD" w:rsidRPr="00AB4CFD" w14:paraId="72E0354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2D37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8176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5F48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Crear </w:t>
            </w:r>
            <w:proofErr w:type="spellStart"/>
            <w:r w:rsidRPr="00AB4CFD">
              <w:rPr>
                <w:lang w:val="en-US"/>
              </w:rPr>
              <w:t>plantilla</w:t>
            </w:r>
            <w:proofErr w:type="spellEnd"/>
            <w:r w:rsidRPr="00AB4CFD">
              <w:rPr>
                <w:lang w:val="en-US"/>
              </w:rPr>
              <w:t xml:space="preserve"> con 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398E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Hacer clic en "Crear con IA". Escribir un </w:t>
            </w:r>
            <w:proofErr w:type="spellStart"/>
            <w:r w:rsidRPr="00AB4CFD">
              <w:rPr>
                <w:lang w:val="es-GT"/>
              </w:rPr>
              <w:t>prompt</w:t>
            </w:r>
            <w:proofErr w:type="spellEnd"/>
            <w:r w:rsidRPr="00AB4CFD">
              <w:rPr>
                <w:lang w:val="es-GT"/>
              </w:rPr>
              <w:t xml:space="preserve"> descriptivo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 xml:space="preserve">: "Plantilla moderna para promociones de restaurante"). </w:t>
            </w: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452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genera una plantilla HTML completa con los estilos de la identidad de marca. Se muestra en el </w:t>
            </w:r>
            <w:proofErr w:type="spellStart"/>
            <w:r w:rsidRPr="00AB4CFD">
              <w:rPr>
                <w:lang w:val="es-GT"/>
              </w:rPr>
              <w:t>grid</w:t>
            </w:r>
            <w:proofErr w:type="spellEnd"/>
            <w:r w:rsidRPr="00AB4CFD">
              <w:rPr>
                <w:lang w:val="es-GT"/>
              </w:rPr>
              <w:t xml:space="preserve"> con 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"</w:t>
            </w:r>
            <w:proofErr w:type="spellStart"/>
            <w:r w:rsidRPr="00AB4CFD">
              <w:rPr>
                <w:lang w:val="es-GT"/>
              </w:rPr>
              <w:t>PostIAlo</w:t>
            </w:r>
            <w:proofErr w:type="spellEnd"/>
            <w:r w:rsidRPr="00AB4CFD">
              <w:rPr>
                <w:lang w:val="es-GT"/>
              </w:rPr>
              <w:t xml:space="preserve">". El indicador muestra "Compatible" (verde) si los 6 </w:t>
            </w:r>
            <w:proofErr w:type="spellStart"/>
            <w:r w:rsidRPr="00AB4CFD">
              <w:rPr>
                <w:lang w:val="es-GT"/>
              </w:rPr>
              <w:t>placeholders</w:t>
            </w:r>
            <w:proofErr w:type="spellEnd"/>
            <w:r w:rsidRPr="00AB4CFD">
              <w:rPr>
                <w:lang w:val="es-GT"/>
              </w:rPr>
              <w:t xml:space="preserve"> están presentes.</w:t>
            </w:r>
          </w:p>
        </w:tc>
      </w:tr>
      <w:tr w:rsidR="00AB4CFD" w:rsidRPr="00AB4CFD" w14:paraId="5366365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8902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T03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EEC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83FBA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Cargar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plantilla</w:t>
            </w:r>
            <w:proofErr w:type="spellEnd"/>
            <w:r w:rsidRPr="00AB4CFD">
              <w:rPr>
                <w:lang w:val="en-US"/>
              </w:rPr>
              <w:t xml:space="preserve"> manual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1B0F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Hacer clic en "Cargar Plantilla". Ingresar un nombre y pegar código HTML válido con los 6 </w:t>
            </w:r>
            <w:proofErr w:type="spellStart"/>
            <w:r w:rsidRPr="00AB4CFD">
              <w:rPr>
                <w:lang w:val="es-GT"/>
              </w:rPr>
              <w:t>placeholders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DD66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plantilla se guarda y aparece en el </w:t>
            </w:r>
            <w:proofErr w:type="spellStart"/>
            <w:r w:rsidRPr="00AB4CFD">
              <w:rPr>
                <w:lang w:val="es-GT"/>
              </w:rPr>
              <w:t>grid</w:t>
            </w:r>
            <w:proofErr w:type="spellEnd"/>
            <w:r w:rsidRPr="00AB4CFD">
              <w:rPr>
                <w:lang w:val="es-GT"/>
              </w:rPr>
              <w:t xml:space="preserve">. Se marca como "Compatible" si tiene todos los </w:t>
            </w:r>
            <w:proofErr w:type="spellStart"/>
            <w:r w:rsidRPr="00AB4CFD">
              <w:rPr>
                <w:lang w:val="es-GT"/>
              </w:rPr>
              <w:t>placeholders</w:t>
            </w:r>
            <w:proofErr w:type="spellEnd"/>
            <w:r w:rsidRPr="00AB4CFD">
              <w:rPr>
                <w:lang w:val="es-GT"/>
              </w:rPr>
              <w:t>.</w:t>
            </w:r>
          </w:p>
        </w:tc>
      </w:tr>
      <w:tr w:rsidR="00AB4CFD" w:rsidRPr="00AB4CFD" w14:paraId="7615AF10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0293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9C28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87A94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Cargar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plantilla</w:t>
            </w:r>
            <w:proofErr w:type="spellEnd"/>
            <w:r w:rsidRPr="00AB4CFD">
              <w:rPr>
                <w:lang w:val="en-US"/>
              </w:rPr>
              <w:t xml:space="preserve"> sin placeholders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348D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Cargar una plantilla HTML que NO contenga los 6 </w:t>
            </w:r>
            <w:proofErr w:type="spellStart"/>
            <w:r w:rsidRPr="00AB4CFD">
              <w:rPr>
                <w:lang w:val="es-GT"/>
              </w:rPr>
              <w:t>placeholders</w:t>
            </w:r>
            <w:proofErr w:type="spellEnd"/>
            <w:r w:rsidRPr="00AB4CFD">
              <w:rPr>
                <w:lang w:val="es-GT"/>
              </w:rPr>
              <w:t xml:space="preserve"> obligatorios.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D7DF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plantilla se </w:t>
            </w:r>
            <w:proofErr w:type="gramStart"/>
            <w:r w:rsidRPr="00AB4CFD">
              <w:rPr>
                <w:lang w:val="es-GT"/>
              </w:rPr>
              <w:t>guarda</w:t>
            </w:r>
            <w:proofErr w:type="gramEnd"/>
            <w:r w:rsidRPr="00AB4CFD">
              <w:rPr>
                <w:lang w:val="es-GT"/>
              </w:rPr>
              <w:t xml:space="preserve"> pero se marca como "Incompleta" con 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ámbar.</w:t>
            </w:r>
          </w:p>
        </w:tc>
      </w:tr>
      <w:tr w:rsidR="00AB4CFD" w:rsidRPr="00AB4CFD" w14:paraId="7A7CB58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E64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408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C7C37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Analizar</w:t>
            </w:r>
            <w:proofErr w:type="spellEnd"/>
            <w:r w:rsidRPr="00AB4CFD">
              <w:rPr>
                <w:lang w:val="en-US"/>
              </w:rPr>
              <w:t xml:space="preserve"> placeholders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4FE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Seleccionar una plantilla marcada como "Incompleta" y ejecutar "Analizar </w:t>
            </w:r>
            <w:proofErr w:type="spellStart"/>
            <w:r w:rsidRPr="00AB4CFD">
              <w:rPr>
                <w:lang w:val="es-GT"/>
              </w:rPr>
              <w:t>Placeholders</w:t>
            </w:r>
            <w:proofErr w:type="spellEnd"/>
            <w:r w:rsidRPr="00AB4CFD">
              <w:rPr>
                <w:lang w:val="es-GT"/>
              </w:rPr>
              <w:t>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3436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La IA inserta automáticamente los </w:t>
            </w:r>
            <w:proofErr w:type="spellStart"/>
            <w:r w:rsidRPr="00AB4CFD">
              <w:rPr>
                <w:lang w:val="es-GT"/>
              </w:rPr>
              <w:t>placeholders</w:t>
            </w:r>
            <w:proofErr w:type="spellEnd"/>
            <w:r w:rsidRPr="00AB4CFD">
              <w:rPr>
                <w:lang w:val="es-GT"/>
              </w:rPr>
              <w:t xml:space="preserve"> faltantes sin alterar el diseño original. </w:t>
            </w:r>
            <w:r w:rsidRPr="00AB4CFD">
              <w:rPr>
                <w:lang w:val="en-US"/>
              </w:rPr>
              <w:t>El badge cambia a "Compatible" (</w:t>
            </w:r>
            <w:proofErr w:type="spellStart"/>
            <w:r w:rsidRPr="00AB4CFD">
              <w:rPr>
                <w:lang w:val="en-US"/>
              </w:rPr>
              <w:t>verde</w:t>
            </w:r>
            <w:proofErr w:type="spellEnd"/>
            <w:r w:rsidRPr="00AB4CFD">
              <w:rPr>
                <w:lang w:val="en-US"/>
              </w:rPr>
              <w:t>).</w:t>
            </w:r>
          </w:p>
        </w:tc>
      </w:tr>
      <w:tr w:rsidR="00AB4CFD" w:rsidRPr="00AB4CFD" w14:paraId="4844822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C0AD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82F5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C417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Vista previa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5D6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ícono de ojo de cualquier plantilla.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1486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abre una vista previa a pantalla completa del HTML de la plantilla. Los </w:t>
            </w:r>
            <w:proofErr w:type="spellStart"/>
            <w:r w:rsidRPr="00AB4CFD">
              <w:rPr>
                <w:lang w:val="es-GT"/>
              </w:rPr>
              <w:t>placeholders</w:t>
            </w:r>
            <w:proofErr w:type="spellEnd"/>
            <w:r w:rsidRPr="00AB4CFD">
              <w:rPr>
                <w:lang w:val="es-GT"/>
              </w:rPr>
              <w:t xml:space="preserve"> se muestran como texto literal ({{ASUNTO}}, {{CONTENIDO}}, etc.).</w:t>
            </w:r>
          </w:p>
        </w:tc>
      </w:tr>
      <w:tr w:rsidR="00AB4CFD" w:rsidRPr="00AB4CFD" w14:paraId="577B3E0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1ABA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T07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A97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D045D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Edición</w:t>
            </w:r>
            <w:proofErr w:type="spellEnd"/>
            <w:r w:rsidRPr="00AB4CFD">
              <w:rPr>
                <w:lang w:val="en-US"/>
              </w:rPr>
              <w:t xml:space="preserve"> con 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D499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ícono Sparkles de una plantilla. Escribir instrucciones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 xml:space="preserve">: "Cambia el color del </w:t>
            </w:r>
            <w:proofErr w:type="spellStart"/>
            <w:r w:rsidRPr="00AB4CFD">
              <w:rPr>
                <w:lang w:val="es-GT"/>
              </w:rPr>
              <w:t>header</w:t>
            </w:r>
            <w:proofErr w:type="spellEnd"/>
            <w:r w:rsidRPr="00AB4CFD">
              <w:rPr>
                <w:lang w:val="es-GT"/>
              </w:rPr>
              <w:t xml:space="preserve"> a azul marino").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DE01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La IA aplica los cambios solicitados sin perder los </w:t>
            </w:r>
            <w:proofErr w:type="spellStart"/>
            <w:r w:rsidRPr="00AB4CFD">
              <w:rPr>
                <w:lang w:val="es-GT"/>
              </w:rPr>
              <w:t>placeholders</w:t>
            </w:r>
            <w:proofErr w:type="spellEnd"/>
            <w:r w:rsidRPr="00AB4CFD">
              <w:rPr>
                <w:lang w:val="es-GT"/>
              </w:rPr>
              <w:t xml:space="preserve"> ni romper la estructura. </w:t>
            </w:r>
            <w:r w:rsidRPr="00AB4CFD">
              <w:rPr>
                <w:lang w:val="en-US"/>
              </w:rPr>
              <w:t xml:space="preserve">Se </w:t>
            </w:r>
            <w:proofErr w:type="spellStart"/>
            <w:r w:rsidRPr="00AB4CFD">
              <w:rPr>
                <w:lang w:val="en-US"/>
              </w:rPr>
              <w:t>muestra</w:t>
            </w:r>
            <w:proofErr w:type="spellEnd"/>
            <w:r w:rsidRPr="00AB4CFD">
              <w:rPr>
                <w:lang w:val="en-US"/>
              </w:rPr>
              <w:t xml:space="preserve"> la </w:t>
            </w:r>
            <w:proofErr w:type="spellStart"/>
            <w:r w:rsidRPr="00AB4CFD">
              <w:rPr>
                <w:lang w:val="en-US"/>
              </w:rPr>
              <w:t>versión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editada</w:t>
            </w:r>
            <w:proofErr w:type="spellEnd"/>
            <w:r w:rsidRPr="00AB4CFD">
              <w:rPr>
                <w:lang w:val="en-US"/>
              </w:rPr>
              <w:t xml:space="preserve"> para </w:t>
            </w: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4C6D25B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6902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5995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9532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Edición</w:t>
            </w:r>
            <w:proofErr w:type="spellEnd"/>
            <w:r w:rsidRPr="00AB4CFD">
              <w:rPr>
                <w:lang w:val="en-US"/>
              </w:rPr>
              <w:t xml:space="preserve"> manual de HTML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8259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ícono de código. Modificar directamente el HTML. Guardar.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AF3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Los cambios se persisten. La previsualización refleja las modificaciones.</w:t>
            </w:r>
          </w:p>
        </w:tc>
      </w:tr>
      <w:tr w:rsidR="00AB4CFD" w:rsidRPr="00AB4CFD" w14:paraId="014633F0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C37D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T09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8127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86E3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Edición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textos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F74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Hacer clic en el ícono Aa. Modificar solo los textos sin tocar HTML. </w:t>
            </w:r>
            <w:proofErr w:type="spellStart"/>
            <w:r w:rsidRPr="00AB4CFD">
              <w:rPr>
                <w:lang w:val="en-US"/>
              </w:rPr>
              <w:t>Guardar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0F00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Solo se modifican los nodos de texto. La estructura HTML, estilos y </w:t>
            </w:r>
            <w:proofErr w:type="spellStart"/>
            <w:r w:rsidRPr="00AB4CFD">
              <w:rPr>
                <w:lang w:val="es-GT"/>
              </w:rPr>
              <w:t>placeholders</w:t>
            </w:r>
            <w:proofErr w:type="spellEnd"/>
            <w:r w:rsidRPr="00AB4CFD">
              <w:rPr>
                <w:lang w:val="es-GT"/>
              </w:rPr>
              <w:t xml:space="preserve"> permanecen intactos.</w:t>
            </w:r>
          </w:p>
        </w:tc>
      </w:tr>
      <w:tr w:rsidR="00AB4CFD" w:rsidRPr="00AB4CFD" w14:paraId="687CA3A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326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1D72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3BCB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Renombrar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plantilla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DD20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Hacer clic en el ícono de lápiz. </w:t>
            </w:r>
            <w:proofErr w:type="spellStart"/>
            <w:r w:rsidRPr="00AB4CFD">
              <w:rPr>
                <w:lang w:val="en-US"/>
              </w:rPr>
              <w:t>Cambiar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nombre</w:t>
            </w:r>
            <w:proofErr w:type="spellEnd"/>
            <w:r w:rsidRPr="00AB4CFD">
              <w:rPr>
                <w:lang w:val="en-US"/>
              </w:rPr>
              <w:t xml:space="preserve">. </w:t>
            </w: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F5D5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nombre se actualiza inmediatamente en la tarjeta de la plantilla. </w:t>
            </w:r>
            <w:proofErr w:type="spellStart"/>
            <w:r w:rsidRPr="00AB4CFD">
              <w:rPr>
                <w:lang w:val="en-US"/>
              </w:rPr>
              <w:t>Persiste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gramStart"/>
            <w:r w:rsidRPr="00AB4CFD">
              <w:rPr>
                <w:lang w:val="en-US"/>
              </w:rPr>
              <w:t>al</w:t>
            </w:r>
            <w:proofErr w:type="gram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recargar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1133CA8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0123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7C4C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2A9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Marcar </w:t>
            </w:r>
            <w:proofErr w:type="spellStart"/>
            <w:r w:rsidRPr="00AB4CFD">
              <w:rPr>
                <w:lang w:val="en-US"/>
              </w:rPr>
              <w:t>como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favorita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BCFB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ícono de estrella de una plantilla.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BC36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La plantilla se marca como favorita y se reordena al inicio de la lista. </w:t>
            </w:r>
            <w:r w:rsidRPr="00AB4CFD">
              <w:rPr>
                <w:lang w:val="en-US"/>
              </w:rPr>
              <w:t xml:space="preserve">El </w:t>
            </w:r>
            <w:proofErr w:type="spellStart"/>
            <w:r w:rsidRPr="00AB4CFD">
              <w:rPr>
                <w:lang w:val="en-US"/>
              </w:rPr>
              <w:t>ícono</w:t>
            </w:r>
            <w:proofErr w:type="spellEnd"/>
            <w:r w:rsidRPr="00AB4CFD">
              <w:rPr>
                <w:lang w:val="en-US"/>
              </w:rPr>
              <w:t xml:space="preserve"> de estrella cambia </w:t>
            </w:r>
            <w:proofErr w:type="gramStart"/>
            <w:r w:rsidRPr="00AB4CFD">
              <w:rPr>
                <w:lang w:val="en-US"/>
              </w:rPr>
              <w:t>a</w:t>
            </w:r>
            <w:proofErr w:type="gram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lastRenderedPageBreak/>
              <w:t>estado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activo</w:t>
            </w:r>
            <w:proofErr w:type="spellEnd"/>
            <w:r w:rsidRPr="00AB4CFD">
              <w:rPr>
                <w:lang w:val="en-US"/>
              </w:rPr>
              <w:t xml:space="preserve"> (relleno).</w:t>
            </w:r>
          </w:p>
        </w:tc>
      </w:tr>
      <w:tr w:rsidR="00AB4CFD" w:rsidRPr="00AB4CFD" w14:paraId="09AF1DF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DE99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T12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767C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504E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Eliminar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plantilla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AC47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Hacer clic en el ícono de basura de una plantilla. </w:t>
            </w: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eliminación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F4D2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plantilla desaparece del </w:t>
            </w:r>
            <w:proofErr w:type="spellStart"/>
            <w:r w:rsidRPr="00AB4CFD">
              <w:rPr>
                <w:lang w:val="es-GT"/>
              </w:rPr>
              <w:t>grid</w:t>
            </w:r>
            <w:proofErr w:type="spellEnd"/>
            <w:r w:rsidRPr="00AB4CFD">
              <w:rPr>
                <w:lang w:val="es-GT"/>
              </w:rPr>
              <w:t>. No es posible recuperarla. Si la plantilla estaba asignada a alguna campaña, verificar que la campaña muestre que necesita una nueva plantilla.</w:t>
            </w:r>
          </w:p>
        </w:tc>
      </w:tr>
      <w:tr w:rsidR="00AB4CFD" w:rsidRPr="00AB4CFD" w14:paraId="7269B8C0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E70C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T13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9D53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5850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Sistema de </w:t>
            </w:r>
            <w:proofErr w:type="spellStart"/>
            <w:r w:rsidRPr="00AB4CFD">
              <w:rPr>
                <w:lang w:val="en-US"/>
              </w:rPr>
              <w:t>versiones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D6CE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Generar ediciones con IA de una plantilla. Verificar que aparezcan versiones no confirmadas.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6DFE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 muestran las versiones con opción de previsualizar cada una. Al hacer clic en "Confirmar esta versión", las alternativas se eliminan.</w:t>
            </w:r>
          </w:p>
        </w:tc>
      </w:tr>
    </w:tbl>
    <w:p w14:paraId="5CE1914A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6B321980">
          <v:rect id="_x0000_i1071" style="width:0;height:.75pt" o:hralign="center" o:hrstd="t" o:hr="t" fillcolor="#a0a0a0" stroked="f"/>
        </w:pict>
      </w:r>
    </w:p>
    <w:p w14:paraId="548FA151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t xml:space="preserve">5. </w:t>
      </w:r>
      <w:proofErr w:type="spellStart"/>
      <w:r w:rsidRPr="00AB4CFD">
        <w:rPr>
          <w:lang w:val="en-US"/>
        </w:rPr>
        <w:t>Gestión</w:t>
      </w:r>
      <w:proofErr w:type="spellEnd"/>
      <w:r w:rsidRPr="00AB4CFD">
        <w:rPr>
          <w:lang w:val="en-US"/>
        </w:rPr>
        <w:t xml:space="preserve"> de </w:t>
      </w:r>
      <w:proofErr w:type="spellStart"/>
      <w:r w:rsidRPr="00AB4CFD">
        <w:rPr>
          <w:lang w:val="en-US"/>
        </w:rPr>
        <w:t>Contactos</w:t>
      </w:r>
      <w:proofErr w:type="spellEnd"/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"/>
        <w:gridCol w:w="1446"/>
        <w:gridCol w:w="1667"/>
        <w:gridCol w:w="2052"/>
        <w:gridCol w:w="2572"/>
      </w:tblGrid>
      <w:tr w:rsidR="00AB4CFD" w:rsidRPr="00AB4CFD" w14:paraId="0F03A69A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C8DA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3D2E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DE1F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1E373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F60DB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3ED8FD4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B0AC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9744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E5E3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Carga de la </w:t>
            </w:r>
            <w:proofErr w:type="spellStart"/>
            <w:r w:rsidRPr="00AB4CFD">
              <w:rPr>
                <w:lang w:val="en-US"/>
              </w:rPr>
              <w:t>página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089EA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Navegar</w:t>
            </w:r>
            <w:proofErr w:type="spellEnd"/>
            <w:r w:rsidRPr="00AB4CFD">
              <w:rPr>
                <w:lang w:val="en-US"/>
              </w:rPr>
              <w:t xml:space="preserve"> a /contacts.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7C97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página carga mostrando las bases de datos existentes como tarjetas </w:t>
            </w:r>
            <w:r w:rsidRPr="00AB4CFD">
              <w:rPr>
                <w:lang w:val="es-GT"/>
              </w:rPr>
              <w:lastRenderedPageBreak/>
              <w:t>expandibles con su nombre y conteo de contactos.</w:t>
            </w:r>
          </w:p>
        </w:tc>
      </w:tr>
      <w:tr w:rsidR="00AB4CFD" w:rsidRPr="00AB4CFD" w14:paraId="00D694E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949D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C02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3582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AE60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Crear nueva base de datos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87EE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>Hacer clic en "Nueva Base de Datos". Ingresar un nombre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 xml:space="preserve">: "Clientes VIP"). </w:t>
            </w: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394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Se crea una base de datos vacía que aparece en la lista. </w:t>
            </w:r>
            <w:proofErr w:type="spellStart"/>
            <w:r w:rsidRPr="00AB4CFD">
              <w:rPr>
                <w:lang w:val="en-US"/>
              </w:rPr>
              <w:t>Muestra</w:t>
            </w:r>
            <w:proofErr w:type="spellEnd"/>
            <w:r w:rsidRPr="00AB4CFD">
              <w:rPr>
                <w:lang w:val="en-US"/>
              </w:rPr>
              <w:t xml:space="preserve"> "0 </w:t>
            </w: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  <w:r w:rsidRPr="00AB4CFD">
              <w:rPr>
                <w:lang w:val="en-US"/>
              </w:rPr>
              <w:t>".</w:t>
            </w:r>
          </w:p>
        </w:tc>
      </w:tr>
      <w:tr w:rsidR="00AB4CFD" w:rsidRPr="00AB4CFD" w14:paraId="7BED09C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B72E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3F3F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32D3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Importar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desde</w:t>
            </w:r>
            <w:proofErr w:type="spellEnd"/>
            <w:r w:rsidRPr="00AB4CFD">
              <w:rPr>
                <w:lang w:val="en-US"/>
              </w:rPr>
              <w:t xml:space="preserve"> Excel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957D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Expandir una base de datos. Hacer clic en importar. Seleccionar un archivo .xlsx con columnas "nombre" y "correo".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B9EE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Los contactos se importan correctamente. Se muestra un </w:t>
            </w:r>
            <w:proofErr w:type="spellStart"/>
            <w:r w:rsidRPr="00AB4CFD">
              <w:rPr>
                <w:lang w:val="es-GT"/>
              </w:rPr>
              <w:t>toast</w:t>
            </w:r>
            <w:proofErr w:type="spellEnd"/>
            <w:r w:rsidRPr="00AB4CFD">
              <w:rPr>
                <w:lang w:val="es-GT"/>
              </w:rPr>
              <w:t xml:space="preserve"> indicando la cantidad importada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 xml:space="preserve">: "15 contactos importados"). </w:t>
            </w:r>
            <w:r w:rsidRPr="00AB4CFD">
              <w:rPr>
                <w:lang w:val="en-US"/>
              </w:rPr>
              <w:t xml:space="preserve">Los </w:t>
            </w: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aparecen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la </w:t>
            </w:r>
            <w:proofErr w:type="spellStart"/>
            <w:r w:rsidRPr="00AB4CFD">
              <w:rPr>
                <w:lang w:val="en-US"/>
              </w:rPr>
              <w:t>tabla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55A5493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CA75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C168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4C0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Importar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desde</w:t>
            </w:r>
            <w:proofErr w:type="spellEnd"/>
            <w:r w:rsidRPr="00AB4CFD">
              <w:rPr>
                <w:lang w:val="en-US"/>
              </w:rPr>
              <w:t xml:space="preserve"> CSV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2BD5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Repetir el proceso de importación pero con un archivo .</w:t>
            </w:r>
            <w:proofErr w:type="spellStart"/>
            <w:r w:rsidRPr="00AB4CFD">
              <w:rPr>
                <w:lang w:val="es-GT"/>
              </w:rPr>
              <w:t>csv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5CF7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Funciona de igual manera que con Excel. Los contactos se cargan correctamente.</w:t>
            </w:r>
          </w:p>
        </w:tc>
      </w:tr>
      <w:tr w:rsidR="00AB4CFD" w:rsidRPr="00AB4CFD" w14:paraId="44D9BA9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7CC2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EEA7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51D2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Importación</w:t>
            </w:r>
            <w:proofErr w:type="spellEnd"/>
            <w:r w:rsidRPr="00AB4CFD">
              <w:rPr>
                <w:lang w:val="en-US"/>
              </w:rPr>
              <w:t xml:space="preserve"> con </w:t>
            </w:r>
            <w:proofErr w:type="spellStart"/>
            <w:r w:rsidRPr="00AB4CFD">
              <w:rPr>
                <w:lang w:val="en-US"/>
              </w:rPr>
              <w:t>duplicados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909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Importar un archivo que contenga emails ya </w:t>
            </w:r>
            <w:r w:rsidRPr="00AB4CFD">
              <w:rPr>
                <w:lang w:val="es-GT"/>
              </w:rPr>
              <w:lastRenderedPageBreak/>
              <w:t>existentes en la base de datos.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339B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lastRenderedPageBreak/>
              <w:t>El sistema omite los duplicados automáticamente y notifica cuántos fueron omitidos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 xml:space="preserve">: </w:t>
            </w:r>
            <w:r w:rsidRPr="00AB4CFD">
              <w:rPr>
                <w:lang w:val="es-GT"/>
              </w:rPr>
              <w:lastRenderedPageBreak/>
              <w:t>"10 importados, 3 duplicados omitidos").</w:t>
            </w:r>
          </w:p>
        </w:tc>
      </w:tr>
      <w:tr w:rsidR="00AB4CFD" w:rsidRPr="00AB4CFD" w14:paraId="082CFE1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7BA3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C06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F08B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851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Importación</w:t>
            </w:r>
            <w:proofErr w:type="spellEnd"/>
            <w:r w:rsidRPr="00AB4CFD">
              <w:rPr>
                <w:lang w:val="en-US"/>
              </w:rPr>
              <w:t xml:space="preserve"> con emails </w:t>
            </w:r>
            <w:proofErr w:type="spellStart"/>
            <w:r w:rsidRPr="00AB4CFD">
              <w:rPr>
                <w:lang w:val="en-US"/>
              </w:rPr>
              <w:t>inválidos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47BB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Incluir en el archivo emails con formato incorrecto (sin @, sin dominio, etc.).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A72A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Los registros con email inválido se omiten. Se importan solo los válidos. </w:t>
            </w:r>
            <w:r w:rsidRPr="00AB4CFD">
              <w:rPr>
                <w:lang w:val="en-US"/>
              </w:rPr>
              <w:t xml:space="preserve">Se </w:t>
            </w:r>
            <w:proofErr w:type="spellStart"/>
            <w:r w:rsidRPr="00AB4CFD">
              <w:rPr>
                <w:lang w:val="en-US"/>
              </w:rPr>
              <w:t>notifica</w:t>
            </w:r>
            <w:proofErr w:type="spellEnd"/>
            <w:r w:rsidRPr="00AB4CFD">
              <w:rPr>
                <w:lang w:val="en-US"/>
              </w:rPr>
              <w:t xml:space="preserve"> la </w:t>
            </w:r>
            <w:proofErr w:type="spellStart"/>
            <w:r w:rsidRPr="00AB4CFD">
              <w:rPr>
                <w:lang w:val="en-US"/>
              </w:rPr>
              <w:t>cantidad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errores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2BA5516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C32D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61E77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BB15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Mapeo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automático</w:t>
            </w:r>
            <w:proofErr w:type="spellEnd"/>
            <w:r w:rsidRPr="00AB4CFD">
              <w:rPr>
                <w:lang w:val="en-US"/>
              </w:rPr>
              <w:t xml:space="preserve"> de columnas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E547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Importar un archivo con columnas en español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>: "Correo electrónico", "Nombre completo") y otro con columnas en inglés ("Email", "Full Name").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AD2C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sistema mapea automáticamente ambas variantes correctamente sin intervención del usuario.</w:t>
            </w:r>
          </w:p>
        </w:tc>
      </w:tr>
      <w:tr w:rsidR="00AB4CFD" w:rsidRPr="00AB4CFD" w14:paraId="3C1E58B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06A8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B66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C313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Importar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más</w:t>
            </w:r>
            <w:proofErr w:type="spellEnd"/>
            <w:r w:rsidRPr="00AB4CFD">
              <w:rPr>
                <w:lang w:val="en-US"/>
              </w:rPr>
              <w:t xml:space="preserve"> de 5,000 </w:t>
            </w: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9AC4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importar un archivo con más de 5,000 registros.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305B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sistema rechaza la importación con un mensaje indicando que el límite es 5,000 contactos por operación.</w:t>
            </w:r>
          </w:p>
        </w:tc>
      </w:tr>
      <w:tr w:rsidR="00AB4CFD" w:rsidRPr="00AB4CFD" w14:paraId="287FB68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DBF7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C09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71C6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9BC7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Agregar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contacto</w:t>
            </w:r>
            <w:proofErr w:type="spellEnd"/>
            <w:r w:rsidRPr="00AB4CFD">
              <w:rPr>
                <w:lang w:val="en-US"/>
              </w:rPr>
              <w:t xml:space="preserve"> manual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EFBC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Expandir una base de datos. Activar modo edición. Hacer clic en "Agregar contacto". </w:t>
            </w:r>
            <w:proofErr w:type="spellStart"/>
            <w:r w:rsidRPr="00AB4CFD">
              <w:rPr>
                <w:lang w:val="en-US"/>
              </w:rPr>
              <w:t>Llenar</w:t>
            </w:r>
            <w:proofErr w:type="spellEnd"/>
            <w:r w:rsidRPr="00AB4CFD">
              <w:rPr>
                <w:lang w:val="en-US"/>
              </w:rPr>
              <w:t xml:space="preserve"> email y </w:t>
            </w:r>
            <w:proofErr w:type="spellStart"/>
            <w:r w:rsidRPr="00AB4CFD">
              <w:rPr>
                <w:lang w:val="en-US"/>
              </w:rPr>
              <w:t>nombre</w:t>
            </w:r>
            <w:proofErr w:type="spellEnd"/>
            <w:r w:rsidRPr="00AB4CFD">
              <w:rPr>
                <w:lang w:val="en-US"/>
              </w:rPr>
              <w:t xml:space="preserve">. </w:t>
            </w:r>
            <w:proofErr w:type="spellStart"/>
            <w:r w:rsidRPr="00AB4CFD">
              <w:rPr>
                <w:lang w:val="en-US"/>
              </w:rPr>
              <w:t>Guardar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4BD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contacto se agrega a la tabla y persiste al recargar la página.</w:t>
            </w:r>
          </w:p>
        </w:tc>
      </w:tr>
      <w:tr w:rsidR="00AB4CFD" w:rsidRPr="00AB4CFD" w14:paraId="7297175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9D04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03F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D023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Agregar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contacto</w:t>
            </w:r>
            <w:proofErr w:type="spellEnd"/>
            <w:r w:rsidRPr="00AB4CFD">
              <w:rPr>
                <w:lang w:val="en-US"/>
              </w:rPr>
              <w:t xml:space="preserve"> sin email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A7F2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agregar un contacto sin llenar el campo de email.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DA59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sistema no permite guardarlo. Muestra validación de campo obligatorio.</w:t>
            </w:r>
          </w:p>
        </w:tc>
      </w:tr>
      <w:tr w:rsidR="00AB4CFD" w:rsidRPr="00AB4CFD" w14:paraId="60D2A60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7D50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5293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B067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Editar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contacto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existente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4A54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En modo edición, hacer clic en un contacto. Modificar el nombre o email. </w:t>
            </w:r>
            <w:proofErr w:type="spellStart"/>
            <w:r w:rsidRPr="00AB4CFD">
              <w:rPr>
                <w:lang w:val="en-US"/>
              </w:rPr>
              <w:t>Guardar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573A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Los cambios se persisten inmediatamente. La tabla refleja la actualización.</w:t>
            </w:r>
          </w:p>
        </w:tc>
      </w:tr>
      <w:tr w:rsidR="00AB4CFD" w:rsidRPr="00AB4CFD" w14:paraId="496A00D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77A7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2C62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7CD1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Eliminar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contacto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38A7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En modo edición, hacer clic en el ícono de eliminar de un contacto.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3463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contacto se elimina de la tabla. </w:t>
            </w:r>
            <w:r w:rsidRPr="00AB4CFD">
              <w:rPr>
                <w:lang w:val="en-US"/>
              </w:rPr>
              <w:t xml:space="preserve">No es </w:t>
            </w:r>
            <w:proofErr w:type="spellStart"/>
            <w:r w:rsidRPr="00AB4CFD">
              <w:rPr>
                <w:lang w:val="en-US"/>
              </w:rPr>
              <w:t>posible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recuperarlo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237F3F4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F869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C13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BD93A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955A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Eliminar base de </w:t>
            </w:r>
            <w:r w:rsidRPr="00AB4CFD">
              <w:rPr>
                <w:lang w:val="es-GT"/>
              </w:rPr>
              <w:lastRenderedPageBreak/>
              <w:t>datos completa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7880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lastRenderedPageBreak/>
              <w:t xml:space="preserve">Hacer clic en el botón de eliminar de una </w:t>
            </w:r>
            <w:r w:rsidRPr="00AB4CFD">
              <w:rPr>
                <w:lang w:val="es-GT"/>
              </w:rPr>
              <w:lastRenderedPageBreak/>
              <w:t xml:space="preserve">base de datos. </w:t>
            </w: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AAD1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lastRenderedPageBreak/>
              <w:t xml:space="preserve">La base de datos y TODOS sus contactos se </w:t>
            </w:r>
            <w:r w:rsidRPr="00AB4CFD">
              <w:rPr>
                <w:lang w:val="es-GT"/>
              </w:rPr>
              <w:lastRenderedPageBreak/>
              <w:t>eliminan permanentemente en cascada.</w:t>
            </w:r>
          </w:p>
        </w:tc>
      </w:tr>
      <w:tr w:rsidR="00AB4CFD" w:rsidRPr="00AB4CFD" w14:paraId="350BC2C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13E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C14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77CF4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1760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Búsqueda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9DF2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Expandir una base de datos con múltiples contactos. Escribir un nombre o email en la barra de búsqueda.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1E71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tabla se filtra en tiempo real mostrando solo los contactos que coinciden con el texto buscado.</w:t>
            </w:r>
          </w:p>
        </w:tc>
      </w:tr>
      <w:tr w:rsidR="00AB4CFD" w:rsidRPr="00AB4CFD" w14:paraId="1E09B5A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C79E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C15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D676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6095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Modo </w:t>
            </w:r>
            <w:proofErr w:type="spellStart"/>
            <w:r w:rsidRPr="00AB4CFD">
              <w:rPr>
                <w:lang w:val="en-US"/>
              </w:rPr>
              <w:t>sobrescribir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0CD0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Importar contactos en modo "Sobrescribir" a una base de datos que ya tiene registros.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68CF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Todos los contactos anteriores se eliminan y se reemplazan por los del nuevo archivo.</w:t>
            </w:r>
          </w:p>
        </w:tc>
      </w:tr>
    </w:tbl>
    <w:p w14:paraId="758A4857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7C0927AD">
          <v:rect id="_x0000_i1072" style="width:0;height:.75pt" o:hralign="center" o:hrstd="t" o:hr="t" fillcolor="#a0a0a0" stroked="f"/>
        </w:pict>
      </w:r>
    </w:p>
    <w:p w14:paraId="550623CC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t xml:space="preserve">6. Calendario y </w:t>
      </w:r>
      <w:proofErr w:type="spellStart"/>
      <w:r w:rsidRPr="00AB4CFD">
        <w:rPr>
          <w:lang w:val="en-US"/>
        </w:rPr>
        <w:t>Creación</w:t>
      </w:r>
      <w:proofErr w:type="spellEnd"/>
      <w:r w:rsidRPr="00AB4CFD">
        <w:rPr>
          <w:lang w:val="en-US"/>
        </w:rPr>
        <w:t xml:space="preserve"> de </w:t>
      </w:r>
      <w:proofErr w:type="spellStart"/>
      <w:r w:rsidRPr="00AB4CFD">
        <w:rPr>
          <w:lang w:val="en-US"/>
        </w:rPr>
        <w:t>Campañas</w:t>
      </w:r>
      <w:proofErr w:type="spellEnd"/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"/>
        <w:gridCol w:w="1507"/>
        <w:gridCol w:w="1621"/>
        <w:gridCol w:w="1984"/>
        <w:gridCol w:w="2655"/>
      </w:tblGrid>
      <w:tr w:rsidR="00AB4CFD" w:rsidRPr="00AB4CFD" w14:paraId="6E48B893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1C0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921D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456B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FEFB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3624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0A23A7E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DD3C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1E37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111C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Carga de la vista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47B5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Navegar</w:t>
            </w:r>
            <w:proofErr w:type="spellEnd"/>
            <w:r w:rsidRPr="00AB4CFD">
              <w:rPr>
                <w:lang w:val="en-US"/>
              </w:rPr>
              <w:t xml:space="preserve"> a /calendar.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D070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muestra un calendario mensual con los días de la semana (L-D). Se visualizan miniaturas de campañas </w:t>
            </w:r>
            <w:r w:rsidRPr="00AB4CFD">
              <w:rPr>
                <w:lang w:val="es-GT"/>
              </w:rPr>
              <w:lastRenderedPageBreak/>
              <w:t>existentes en sus fechas correspondientes.</w:t>
            </w:r>
          </w:p>
        </w:tc>
      </w:tr>
      <w:tr w:rsidR="00AB4CFD" w:rsidRPr="00AB4CFD" w14:paraId="78552B4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302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K02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90D3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D162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Navegación</w:t>
            </w:r>
            <w:proofErr w:type="spellEnd"/>
            <w:r w:rsidRPr="00AB4CFD">
              <w:rPr>
                <w:lang w:val="en-US"/>
              </w:rPr>
              <w:t xml:space="preserve"> entre meses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6C25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las flechas de navegación para cambiar de mes (adelante y atrás).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A289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calendario se actualiza mostrando el mes correcto con sus campañas correspondientes.</w:t>
            </w:r>
          </w:p>
        </w:tc>
      </w:tr>
      <w:tr w:rsidR="00AB4CFD" w:rsidRPr="00AB4CFD" w14:paraId="62D11F2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9787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F3FE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25BB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Crear campaña desde día vacío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4CE6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un día sin campañas en el calendario.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056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 abre directamente el asistente de creación de campaña (diálogo modal).</w:t>
            </w:r>
          </w:p>
        </w:tc>
      </w:tr>
      <w:tr w:rsidR="00AB4CFD" w:rsidRPr="00AB4CFD" w14:paraId="15A13CD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5B90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7CD1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776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Crear campaña desde día ocupado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9272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un día que ya tiene campañas programadas.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FD09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 abre un diálogo de elección: "Nuevo Correo" o seleccionar una campaña existente para editar.</w:t>
            </w:r>
          </w:p>
        </w:tc>
      </w:tr>
      <w:tr w:rsidR="00AB4CFD" w:rsidRPr="00AB4CFD" w14:paraId="2026CB5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8E39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01AF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7E414" w14:textId="77777777" w:rsidR="00AB4CFD" w:rsidRPr="00AB4CFD" w:rsidRDefault="00AB4CFD" w:rsidP="00AB4CFD">
            <w:pPr>
              <w:rPr>
                <w:lang w:val="es-GT"/>
              </w:rPr>
            </w:pPr>
            <w:proofErr w:type="spellStart"/>
            <w:r w:rsidRPr="00AB4CFD">
              <w:rPr>
                <w:lang w:val="es-GT"/>
              </w:rPr>
              <w:t>Wizard</w:t>
            </w:r>
            <w:proofErr w:type="spellEnd"/>
            <w:r w:rsidRPr="00AB4CFD">
              <w:rPr>
                <w:lang w:val="es-GT"/>
              </w:rPr>
              <w:t xml:space="preserve"> completo: Idea y Objetivo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5A56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En el </w:t>
            </w:r>
            <w:proofErr w:type="spellStart"/>
            <w:r w:rsidRPr="00AB4CFD">
              <w:rPr>
                <w:lang w:val="es-GT"/>
              </w:rPr>
              <w:t>wizard</w:t>
            </w:r>
            <w:proofErr w:type="spellEnd"/>
            <w:r w:rsidRPr="00AB4CFD">
              <w:rPr>
                <w:lang w:val="es-GT"/>
              </w:rPr>
              <w:t xml:space="preserve"> de creación, llenar el campo "Idea" y "Objetivo" con texto descriptivo.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A3C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Los campos aceptan el texto sin problemas. </w:t>
            </w:r>
            <w:proofErr w:type="gramStart"/>
            <w:r w:rsidRPr="00AB4CFD">
              <w:rPr>
                <w:lang w:val="en-US"/>
              </w:rPr>
              <w:t>Ambos</w:t>
            </w:r>
            <w:proofErr w:type="gramEnd"/>
            <w:r w:rsidRPr="00AB4CFD">
              <w:rPr>
                <w:lang w:val="en-US"/>
              </w:rPr>
              <w:t xml:space="preserve"> son </w:t>
            </w:r>
            <w:proofErr w:type="spellStart"/>
            <w:r w:rsidRPr="00AB4CFD">
              <w:rPr>
                <w:lang w:val="en-US"/>
              </w:rPr>
              <w:t>obligatorios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35BA7B0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3706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K06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B977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EF36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Wizard: Público </w:t>
            </w:r>
            <w:proofErr w:type="spellStart"/>
            <w:r w:rsidRPr="00AB4CFD">
              <w:rPr>
                <w:lang w:val="en-US"/>
              </w:rPr>
              <w:t>Objetivo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D306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Llenar el campo opcional de "Público Objetivo" con una descripción.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5D14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campo se acepta y se enviará a la IA como contexto adicional para adaptar el tono del contenido.</w:t>
            </w:r>
          </w:p>
        </w:tc>
      </w:tr>
      <w:tr w:rsidR="00AB4CFD" w:rsidRPr="00AB4CFD" w14:paraId="3B61F9B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F1E5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C35D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B50F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Wizard: Prompt de imagen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D692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Seleccionar "</w:t>
            </w:r>
            <w:proofErr w:type="spellStart"/>
            <w:r w:rsidRPr="00AB4CFD">
              <w:rPr>
                <w:lang w:val="es-GT"/>
              </w:rPr>
              <w:t>Prompt</w:t>
            </w:r>
            <w:proofErr w:type="spellEnd"/>
            <w:r w:rsidRPr="00AB4CFD">
              <w:rPr>
                <w:lang w:val="es-GT"/>
              </w:rPr>
              <w:t xml:space="preserve"> de Imagen" y escribir una descripción para la IA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>: "Imagen profesional de una laptop con café en un escritorio").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8903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campo acepta texto hasta 1,200 caracteres. Se usará para generar la imagen con Gemini.</w:t>
            </w:r>
          </w:p>
        </w:tc>
      </w:tr>
      <w:tr w:rsidR="00AB4CFD" w:rsidRPr="00AB4CFD" w14:paraId="7B9C387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5592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A73E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C4D7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Wizard: Subir imagen manual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58A9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Seleccionar "Subir Imagen" y cargar un archivo JPG o PNG.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2254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imagen se sube correctamente y se usa como imagen de la campaña en lugar de generar una con IA.</w:t>
            </w:r>
          </w:p>
        </w:tc>
      </w:tr>
      <w:tr w:rsidR="00AB4CFD" w:rsidRPr="00AB4CFD" w14:paraId="0EC815F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A8E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K09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FF7F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7B7B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Wizard: </w:t>
            </w:r>
            <w:proofErr w:type="spellStart"/>
            <w:r w:rsidRPr="00AB4CFD">
              <w:rPr>
                <w:lang w:val="en-US"/>
              </w:rPr>
              <w:t>Selección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plantilla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F8ED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selector de plantilla y elegir una de las plantillas disponibles.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6CFA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muestra la lista de plantillas del usuario con previsualizaciones. Solo se muestran las que tienen todos los </w:t>
            </w:r>
            <w:proofErr w:type="spellStart"/>
            <w:r w:rsidRPr="00AB4CFD">
              <w:rPr>
                <w:lang w:val="es-GT"/>
              </w:rPr>
              <w:lastRenderedPageBreak/>
              <w:t>placeholders</w:t>
            </w:r>
            <w:proofErr w:type="spellEnd"/>
            <w:r w:rsidRPr="00AB4CFD">
              <w:rPr>
                <w:lang w:val="es-GT"/>
              </w:rPr>
              <w:t xml:space="preserve"> ("Compatible").</w:t>
            </w:r>
          </w:p>
        </w:tc>
      </w:tr>
      <w:tr w:rsidR="00AB4CFD" w:rsidRPr="00AB4CFD" w14:paraId="02AB81F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EF50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K10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9E62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4840" w14:textId="77777777" w:rsidR="00AB4CFD" w:rsidRPr="00AB4CFD" w:rsidRDefault="00AB4CFD" w:rsidP="00AB4CFD">
            <w:pPr>
              <w:rPr>
                <w:lang w:val="es-GT"/>
              </w:rPr>
            </w:pPr>
            <w:proofErr w:type="spellStart"/>
            <w:r w:rsidRPr="00AB4CFD">
              <w:rPr>
                <w:lang w:val="es-GT"/>
              </w:rPr>
              <w:t>Wizard</w:t>
            </w:r>
            <w:proofErr w:type="spellEnd"/>
            <w:r w:rsidRPr="00AB4CFD">
              <w:rPr>
                <w:lang w:val="es-GT"/>
              </w:rPr>
              <w:t>: Selección de base de datos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3902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selector de base de datos y elegir una.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EC86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 muestra la lista de bases de datos del usuario con la cantidad de contactos de cada una.</w:t>
            </w:r>
          </w:p>
        </w:tc>
      </w:tr>
      <w:tr w:rsidR="00AB4CFD" w:rsidRPr="00AB4CFD" w14:paraId="2219DE7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4E8E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86E9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6906D" w14:textId="77777777" w:rsidR="00AB4CFD" w:rsidRPr="00AB4CFD" w:rsidRDefault="00AB4CFD" w:rsidP="00AB4CFD">
            <w:pPr>
              <w:rPr>
                <w:lang w:val="es-GT"/>
              </w:rPr>
            </w:pPr>
            <w:proofErr w:type="spellStart"/>
            <w:r w:rsidRPr="00AB4CFD">
              <w:rPr>
                <w:lang w:val="es-GT"/>
              </w:rPr>
              <w:t>Wizard</w:t>
            </w:r>
            <w:proofErr w:type="spellEnd"/>
            <w:r w:rsidRPr="00AB4CFD">
              <w:rPr>
                <w:lang w:val="es-GT"/>
              </w:rPr>
              <w:t>: Programar fecha y hora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F756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Seleccionar una fecha futura y una hora específica.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8EB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Los selectores de fecha y hora funcionan correctamente. La campaña se programará para esa fecha.</w:t>
            </w:r>
          </w:p>
        </w:tc>
      </w:tr>
      <w:tr w:rsidR="00AB4CFD" w:rsidRPr="00AB4CFD" w14:paraId="3D27ED3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83D9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0ADB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42A3B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Generar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  <w:r w:rsidRPr="00AB4CFD">
              <w:rPr>
                <w:lang w:val="en-US"/>
              </w:rPr>
              <w:t xml:space="preserve"> con 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4E57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Llenar todos los campos del </w:t>
            </w:r>
            <w:proofErr w:type="spellStart"/>
            <w:r w:rsidRPr="00AB4CFD">
              <w:rPr>
                <w:lang w:val="es-GT"/>
              </w:rPr>
              <w:t>wizard</w:t>
            </w:r>
            <w:proofErr w:type="spellEnd"/>
            <w:r w:rsidRPr="00AB4CFD">
              <w:rPr>
                <w:lang w:val="es-GT"/>
              </w:rPr>
              <w:t xml:space="preserve"> y hacer clic en "Generar Correo".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4B95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muestra una barra de progreso durante la generación. </w:t>
            </w:r>
            <w:proofErr w:type="spellStart"/>
            <w:r w:rsidRPr="00AB4CFD">
              <w:rPr>
                <w:lang w:val="es-GT"/>
              </w:rPr>
              <w:t>OpenAI</w:t>
            </w:r>
            <w:proofErr w:type="spellEnd"/>
            <w:r w:rsidRPr="00AB4CFD">
              <w:rPr>
                <w:lang w:val="es-GT"/>
              </w:rPr>
              <w:t xml:space="preserve"> genera el texto (asunto, </w:t>
            </w:r>
            <w:proofErr w:type="spellStart"/>
            <w:r w:rsidRPr="00AB4CFD">
              <w:rPr>
                <w:lang w:val="es-GT"/>
              </w:rPr>
              <w:t>preheader</w:t>
            </w:r>
            <w:proofErr w:type="spellEnd"/>
            <w:r w:rsidRPr="00AB4CFD">
              <w:rPr>
                <w:lang w:val="es-GT"/>
              </w:rPr>
              <w:t>, cuerpo, CTA) y simultáneamente Gemini genera la imagen. Al completarse, se abre el editor con el contenido generado.</w:t>
            </w:r>
          </w:p>
        </w:tc>
      </w:tr>
      <w:tr w:rsidR="00AB4CFD" w:rsidRPr="00AB4CFD" w14:paraId="61EEC20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52FC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K13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7A1D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985A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Error de generación </w:t>
            </w:r>
            <w:r w:rsidRPr="00AB4CFD">
              <w:rPr>
                <w:lang w:val="es-GT"/>
              </w:rPr>
              <w:lastRenderedPageBreak/>
              <w:t>por campos vacíos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A61B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lastRenderedPageBreak/>
              <w:t xml:space="preserve">Intentar generar una </w:t>
            </w:r>
            <w:r w:rsidRPr="00AB4CFD">
              <w:rPr>
                <w:lang w:val="es-GT"/>
              </w:rPr>
              <w:lastRenderedPageBreak/>
              <w:t>campaña sin llenar Idea u Objetivo.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38CD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lastRenderedPageBreak/>
              <w:t xml:space="preserve">El sistema muestra validación indicando </w:t>
            </w:r>
            <w:r w:rsidRPr="00AB4CFD">
              <w:rPr>
                <w:lang w:val="es-GT"/>
              </w:rPr>
              <w:lastRenderedPageBreak/>
              <w:t xml:space="preserve">los campos obligatorios faltantes. </w:t>
            </w:r>
            <w:r w:rsidRPr="00AB4CFD">
              <w:rPr>
                <w:lang w:val="en-US"/>
              </w:rPr>
              <w:t xml:space="preserve">No </w:t>
            </w:r>
            <w:proofErr w:type="spellStart"/>
            <w:r w:rsidRPr="00AB4CFD">
              <w:rPr>
                <w:lang w:val="en-US"/>
              </w:rPr>
              <w:t>permite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avanzar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</w:tbl>
    <w:p w14:paraId="1F96BA73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lastRenderedPageBreak/>
        <w:pict w14:anchorId="06441282">
          <v:rect id="_x0000_i1073" style="width:0;height:.75pt" o:hralign="center" o:hrstd="t" o:hr="t" fillcolor="#a0a0a0" stroked="f"/>
        </w:pict>
      </w:r>
    </w:p>
    <w:p w14:paraId="747B85D2" w14:textId="77777777" w:rsidR="00AB4CFD" w:rsidRPr="00AB4CFD" w:rsidRDefault="00AB4CFD" w:rsidP="00AB4CFD">
      <w:pPr>
        <w:rPr>
          <w:lang w:val="es-GT"/>
        </w:rPr>
      </w:pPr>
      <w:r w:rsidRPr="00AB4CFD">
        <w:rPr>
          <w:lang w:val="es-GT"/>
        </w:rPr>
        <w:t>7. Editor de Campaña (Dentro del Calendario)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974"/>
        <w:gridCol w:w="2041"/>
        <w:gridCol w:w="2164"/>
        <w:gridCol w:w="2591"/>
      </w:tblGrid>
      <w:tr w:rsidR="00AB4CFD" w:rsidRPr="00AB4CFD" w14:paraId="0ECECC0A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9C46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04150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6861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3B750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5B7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24BFA48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6584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4671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2CC8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Visualización</w:t>
            </w:r>
            <w:proofErr w:type="spellEnd"/>
            <w:r w:rsidRPr="00AB4CFD">
              <w:rPr>
                <w:lang w:val="en-US"/>
              </w:rPr>
              <w:t xml:space="preserve"> del </w:t>
            </w:r>
            <w:proofErr w:type="spellStart"/>
            <w:r w:rsidRPr="00AB4CFD">
              <w:rPr>
                <w:lang w:val="en-US"/>
              </w:rPr>
              <w:t>contenido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generado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CDFE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Tras generar una campaña, verificar que todos los campos estén poblados.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5CB9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muestran: imagen generada (izquierda), asunto, </w:t>
            </w:r>
            <w:proofErr w:type="spellStart"/>
            <w:r w:rsidRPr="00AB4CFD">
              <w:rPr>
                <w:lang w:val="es-GT"/>
              </w:rPr>
              <w:t>preheader</w:t>
            </w:r>
            <w:proofErr w:type="spellEnd"/>
            <w:r w:rsidRPr="00AB4CFD">
              <w:rPr>
                <w:lang w:val="es-GT"/>
              </w:rPr>
              <w:t xml:space="preserve">, cuerpo del correo en editor </w:t>
            </w:r>
            <w:proofErr w:type="spellStart"/>
            <w:r w:rsidRPr="00AB4CFD">
              <w:rPr>
                <w:lang w:val="es-GT"/>
              </w:rPr>
              <w:t>TipTap</w:t>
            </w:r>
            <w:proofErr w:type="spellEnd"/>
            <w:r w:rsidRPr="00AB4CFD">
              <w:rPr>
                <w:lang w:val="es-GT"/>
              </w:rPr>
              <w:t>, texto del CTA y URL del CTA (derecha).</w:t>
            </w:r>
          </w:p>
        </w:tc>
      </w:tr>
      <w:tr w:rsidR="00AB4CFD" w:rsidRPr="00AB4CFD" w14:paraId="72DA20D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714D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6B75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3A85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Edición</w:t>
            </w:r>
            <w:proofErr w:type="spellEnd"/>
            <w:r w:rsidRPr="00AB4CFD">
              <w:rPr>
                <w:lang w:val="en-US"/>
              </w:rPr>
              <w:t xml:space="preserve"> del </w:t>
            </w:r>
            <w:proofErr w:type="spellStart"/>
            <w:r w:rsidRPr="00AB4CFD">
              <w:rPr>
                <w:lang w:val="en-US"/>
              </w:rPr>
              <w:t>asunto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F076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Modificar manualmente el texto del campo "Asunto".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C9C0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campo es editable. Los cambios se persisten al guardar.</w:t>
            </w:r>
          </w:p>
        </w:tc>
      </w:tr>
      <w:tr w:rsidR="00AB4CFD" w:rsidRPr="00AB4CFD" w14:paraId="41D8A12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BAF3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D2D8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8E43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Edición</w:t>
            </w:r>
            <w:proofErr w:type="spellEnd"/>
            <w:r w:rsidRPr="00AB4CFD">
              <w:rPr>
                <w:lang w:val="en-US"/>
              </w:rPr>
              <w:t xml:space="preserve"> del preheader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71C9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Modificar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</w:t>
            </w:r>
            <w:proofErr w:type="spellEnd"/>
            <w:r w:rsidRPr="00AB4CFD">
              <w:rPr>
                <w:lang w:val="en-US"/>
              </w:rPr>
              <w:t xml:space="preserve"> campo "Preheader".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FCEA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Editable y </w:t>
            </w:r>
            <w:proofErr w:type="spellStart"/>
            <w:r w:rsidRPr="00AB4CFD">
              <w:rPr>
                <w:lang w:val="en-US"/>
              </w:rPr>
              <w:t>persistente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19965EB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C55D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6548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4973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Edición del cuerpo con </w:t>
            </w:r>
            <w:proofErr w:type="spellStart"/>
            <w:r w:rsidRPr="00AB4CFD">
              <w:rPr>
                <w:lang w:val="es-GT"/>
              </w:rPr>
              <w:t>TipTap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9848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Modificar el texto del cuerpo usando el editor de texto enriquecido: aplicar negritas, </w:t>
            </w:r>
            <w:r w:rsidRPr="00AB4CFD">
              <w:rPr>
                <w:lang w:val="es-GT"/>
              </w:rPr>
              <w:lastRenderedPageBreak/>
              <w:t>cursivas, listas, agregar párrafos.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DF25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lastRenderedPageBreak/>
              <w:t xml:space="preserve">El editor </w:t>
            </w:r>
            <w:proofErr w:type="spellStart"/>
            <w:r w:rsidRPr="00AB4CFD">
              <w:rPr>
                <w:lang w:val="es-GT"/>
              </w:rPr>
              <w:t>TipTap</w:t>
            </w:r>
            <w:proofErr w:type="spellEnd"/>
            <w:r w:rsidRPr="00AB4CFD">
              <w:rPr>
                <w:lang w:val="es-GT"/>
              </w:rPr>
              <w:t xml:space="preserve"> funciona correctamente. Todas las herramientas de formato aplican los </w:t>
            </w:r>
            <w:r w:rsidRPr="00AB4CFD">
              <w:rPr>
                <w:lang w:val="es-GT"/>
              </w:rPr>
              <w:lastRenderedPageBreak/>
              <w:t xml:space="preserve">estilos esperados. </w:t>
            </w:r>
            <w:r w:rsidRPr="00AB4CFD">
              <w:rPr>
                <w:lang w:val="en-US"/>
              </w:rPr>
              <w:t xml:space="preserve">El </w:t>
            </w:r>
            <w:proofErr w:type="spellStart"/>
            <w:r w:rsidRPr="00AB4CFD">
              <w:rPr>
                <w:lang w:val="en-US"/>
              </w:rPr>
              <w:t>contenido</w:t>
            </w:r>
            <w:proofErr w:type="spellEnd"/>
            <w:r w:rsidRPr="00AB4CFD">
              <w:rPr>
                <w:lang w:val="en-US"/>
              </w:rPr>
              <w:t xml:space="preserve"> se </w:t>
            </w:r>
            <w:proofErr w:type="spellStart"/>
            <w:r w:rsidRPr="00AB4CFD">
              <w:rPr>
                <w:lang w:val="en-US"/>
              </w:rPr>
              <w:t>guarda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como</w:t>
            </w:r>
            <w:proofErr w:type="spellEnd"/>
            <w:r w:rsidRPr="00AB4CFD">
              <w:rPr>
                <w:lang w:val="en-US"/>
              </w:rPr>
              <w:t xml:space="preserve"> HTML </w:t>
            </w:r>
            <w:proofErr w:type="spellStart"/>
            <w:r w:rsidRPr="00AB4CFD">
              <w:rPr>
                <w:lang w:val="en-US"/>
              </w:rPr>
              <w:t>limpio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2CE6541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BDF3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E05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AAF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F4323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Edición</w:t>
            </w:r>
            <w:proofErr w:type="spellEnd"/>
            <w:r w:rsidRPr="00AB4CFD">
              <w:rPr>
                <w:lang w:val="en-US"/>
              </w:rPr>
              <w:t xml:space="preserve"> del CTA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F7B6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Modificar el texto y la URL del botón de acción (CTA).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D97D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Ambos campos son editables. Los cambios se reflejan en la vista previa.</w:t>
            </w:r>
          </w:p>
        </w:tc>
      </w:tr>
      <w:tr w:rsidR="00AB4CFD" w:rsidRPr="00AB4CFD" w14:paraId="534670A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4D96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56FE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3CEA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Regenerar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texto</w:t>
            </w:r>
            <w:proofErr w:type="spellEnd"/>
            <w:r w:rsidRPr="00AB4CFD">
              <w:rPr>
                <w:lang w:val="en-US"/>
              </w:rPr>
              <w:t xml:space="preserve"> (</w:t>
            </w:r>
            <w:proofErr w:type="spellStart"/>
            <w:r w:rsidRPr="00AB4CFD">
              <w:rPr>
                <w:lang w:val="en-US"/>
              </w:rPr>
              <w:t>correcciones</w:t>
            </w:r>
            <w:proofErr w:type="spellEnd"/>
            <w:r w:rsidRPr="00AB4CF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CE58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>Hacer clic en "Regenerar Texto". Escribir correcciones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 xml:space="preserve">: "Hazlo más corto y urgente"). </w:t>
            </w: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DDFF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IA genera una nueva versión del texto aplicando las correcciones. Se crea una versión V2. El contenido anterior se puede recuperar desde el historial.</w:t>
            </w:r>
          </w:p>
        </w:tc>
      </w:tr>
      <w:tr w:rsidR="00AB4CFD" w:rsidRPr="00AB4CFD" w14:paraId="24D5FF8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CBA0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9154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1245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Límite de 3 regeneraciones de texto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D2E7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Regenerar el texto 3 veces seguidas. </w:t>
            </w:r>
            <w:proofErr w:type="spellStart"/>
            <w:r w:rsidRPr="00AB4CFD">
              <w:rPr>
                <w:lang w:val="en-US"/>
              </w:rPr>
              <w:t>Intentar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una</w:t>
            </w:r>
            <w:proofErr w:type="spellEnd"/>
            <w:r w:rsidRPr="00AB4CFD">
              <w:rPr>
                <w:lang w:val="en-US"/>
              </w:rPr>
              <w:t xml:space="preserve"> 4ta.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A94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Las primeras 3 funcionan normalmente. Al intentar la 4ta, el botón se deshabilita o muestra un mensaje de "Máximo 3 regeneraciones alcanzado".</w:t>
            </w:r>
          </w:p>
        </w:tc>
      </w:tr>
      <w:tr w:rsidR="00AB4CFD" w:rsidRPr="00AB4CFD" w14:paraId="706DB5E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89A8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C5D7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A22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Historial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texto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C938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"Historial de Texto".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4938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muestra una lista de versiones (V1, V2, V3). Al hacer clic en cualquier versión, se restaura ese </w:t>
            </w:r>
            <w:r w:rsidRPr="00AB4CFD">
              <w:rPr>
                <w:lang w:val="es-GT"/>
              </w:rPr>
              <w:lastRenderedPageBreak/>
              <w:t>contenido en el editor.</w:t>
            </w:r>
          </w:p>
        </w:tc>
      </w:tr>
      <w:tr w:rsidR="00AB4CFD" w:rsidRPr="00AB4CFD" w14:paraId="3ED63FE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860C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E09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5372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218AD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Aprobar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texto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99D8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"Aprobar Texto".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E426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texto se marca como aprobado. Es un requisito para poder publicar la campaña.</w:t>
            </w:r>
          </w:p>
        </w:tc>
      </w:tr>
      <w:tr w:rsidR="00AB4CFD" w:rsidRPr="00AB4CFD" w14:paraId="4B1C627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DB29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A385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0D68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Regenerar</w:t>
            </w:r>
            <w:proofErr w:type="spellEnd"/>
            <w:r w:rsidRPr="00AB4CFD">
              <w:rPr>
                <w:lang w:val="en-US"/>
              </w:rPr>
              <w:t xml:space="preserve"> imagen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38A7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Hacer clic en "Regenerar Imagen". Escribir un nuevo </w:t>
            </w:r>
            <w:proofErr w:type="spellStart"/>
            <w:r w:rsidRPr="00AB4CFD">
              <w:rPr>
                <w:lang w:val="es-GT"/>
              </w:rPr>
              <w:t>prompt</w:t>
            </w:r>
            <w:proofErr w:type="spellEnd"/>
            <w:r w:rsidRPr="00AB4CFD">
              <w:rPr>
                <w:lang w:val="es-GT"/>
              </w:rPr>
              <w:t xml:space="preserve"> de imagen. </w:t>
            </w: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37CE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Gemini genera una nueva imagen. Se crea una versión de imagen nueva. </w:t>
            </w:r>
            <w:r w:rsidRPr="00AB4CFD">
              <w:rPr>
                <w:lang w:val="en-US"/>
              </w:rPr>
              <w:t xml:space="preserve">La imagen anterior se </w:t>
            </w:r>
            <w:proofErr w:type="spellStart"/>
            <w:r w:rsidRPr="00AB4CFD">
              <w:rPr>
                <w:lang w:val="en-US"/>
              </w:rPr>
              <w:t>puede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recuperar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desde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historial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4D41513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97AC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88D3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F790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Límite de 3 regeneraciones de imagen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23AB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Regenerar la imagen 3 veces. Intentar una 4ta.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4258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 bloquea al alcanzar el máximo de 3 regeneraciones.</w:t>
            </w:r>
          </w:p>
        </w:tc>
      </w:tr>
      <w:tr w:rsidR="00AB4CFD" w:rsidRPr="00AB4CFD" w14:paraId="39674F7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6703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CE79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E843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Cargar</w:t>
            </w:r>
            <w:proofErr w:type="spellEnd"/>
            <w:r w:rsidRPr="00AB4CFD">
              <w:rPr>
                <w:lang w:val="en-US"/>
              </w:rPr>
              <w:t xml:space="preserve"> imagen manual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340C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"Cargar Imagen". Seleccionar un archivo JPG/PNG desde el equipo.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98D8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imagen se carga y reemplaza la imagen actual de la campaña.</w:t>
            </w:r>
          </w:p>
        </w:tc>
      </w:tr>
      <w:tr w:rsidR="00AB4CFD" w:rsidRPr="00AB4CFD" w14:paraId="5D4F06A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0060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E13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53D0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2E54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Historial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imágenes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27CF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"Historial de Imágenes".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0844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muestra una galería visual con las versiones de imagen generadas. Al hacer clic en cualquiera, se </w:t>
            </w:r>
            <w:r w:rsidRPr="00AB4CFD">
              <w:rPr>
                <w:lang w:val="es-GT"/>
              </w:rPr>
              <w:lastRenderedPageBreak/>
              <w:t>restaura como imagen activa.</w:t>
            </w:r>
          </w:p>
        </w:tc>
      </w:tr>
      <w:tr w:rsidR="00AB4CFD" w:rsidRPr="00AB4CFD" w14:paraId="6652E480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E5E3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E14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0B33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7A237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Aprobar</w:t>
            </w:r>
            <w:proofErr w:type="spellEnd"/>
            <w:r w:rsidRPr="00AB4CFD">
              <w:rPr>
                <w:lang w:val="en-US"/>
              </w:rPr>
              <w:t xml:space="preserve"> imagen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6E70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"Aprobar Imagen".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9E99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imagen se marca como aprobada. Es un requisito para poder publicar la campaña.</w:t>
            </w:r>
          </w:p>
        </w:tc>
      </w:tr>
      <w:tr w:rsidR="00AB4CFD" w:rsidRPr="00AB4CFD" w14:paraId="17237910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4F30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E15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B501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782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Nano Banana: </w:t>
            </w:r>
            <w:proofErr w:type="spellStart"/>
            <w:r w:rsidRPr="00AB4CFD">
              <w:rPr>
                <w:lang w:val="en-US"/>
              </w:rPr>
              <w:t>Agregar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811B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Abrir Nano Banana. Seleccionar acción "Agregar". Subir una imagen de referencia. </w:t>
            </w:r>
            <w:proofErr w:type="spellStart"/>
            <w:r w:rsidRPr="00AB4CFD">
              <w:rPr>
                <w:lang w:val="en-US"/>
              </w:rPr>
              <w:t>Escribir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instrucciones</w:t>
            </w:r>
            <w:proofErr w:type="spellEnd"/>
            <w:r w:rsidRPr="00AB4CFD">
              <w:rPr>
                <w:lang w:val="en-US"/>
              </w:rPr>
              <w:t xml:space="preserve">. </w:t>
            </w:r>
            <w:proofErr w:type="spellStart"/>
            <w:r w:rsidRPr="00AB4CFD">
              <w:rPr>
                <w:lang w:val="en-US"/>
              </w:rPr>
              <w:t>Ejecutar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B87B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Gemini integra el elemento de la imagen de referencia en la imagen principal de forma natural.</w:t>
            </w:r>
          </w:p>
        </w:tc>
      </w:tr>
      <w:tr w:rsidR="00AB4CFD" w:rsidRPr="00AB4CFD" w14:paraId="10C83AE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82A0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E16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08EB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F728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Nano Banana: </w:t>
            </w:r>
            <w:proofErr w:type="spellStart"/>
            <w:r w:rsidRPr="00AB4CFD">
              <w:rPr>
                <w:lang w:val="en-US"/>
              </w:rPr>
              <w:t>Reemplazar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3E1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Seleccionar "Reemplazar". Indicar qué elemento reemplazar. </w:t>
            </w:r>
            <w:r w:rsidRPr="00AB4CFD">
              <w:rPr>
                <w:lang w:val="en-US"/>
              </w:rPr>
              <w:t xml:space="preserve">Subir </w:t>
            </w:r>
            <w:proofErr w:type="spellStart"/>
            <w:r w:rsidRPr="00AB4CFD">
              <w:rPr>
                <w:lang w:val="en-US"/>
              </w:rPr>
              <w:t>referencia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F05A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Gemini reemplaza solo el elemento indicado manteniendo el resto intacto.</w:t>
            </w:r>
          </w:p>
        </w:tc>
      </w:tr>
      <w:tr w:rsidR="00AB4CFD" w:rsidRPr="00AB4CFD" w14:paraId="217E299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8469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E17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A1D0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8524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Nano Banana: </w:t>
            </w:r>
            <w:proofErr w:type="spellStart"/>
            <w:r w:rsidRPr="00AB4CFD">
              <w:rPr>
                <w:lang w:val="en-US"/>
              </w:rPr>
              <w:t>Fusionar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A867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Seleccionar "Fusionar". Subir imagen de referencia. </w:t>
            </w:r>
            <w:r w:rsidRPr="00AB4CFD">
              <w:rPr>
                <w:lang w:val="en-US"/>
              </w:rPr>
              <w:t xml:space="preserve">Dar </w:t>
            </w:r>
            <w:proofErr w:type="spellStart"/>
            <w:r w:rsidRPr="00AB4CFD">
              <w:rPr>
                <w:lang w:val="en-US"/>
              </w:rPr>
              <w:t>instrucciones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4DD6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Gemini combina ambas imágenes en una composición coherente.</w:t>
            </w:r>
          </w:p>
        </w:tc>
      </w:tr>
      <w:tr w:rsidR="00AB4CFD" w:rsidRPr="00AB4CFD" w14:paraId="1A21A10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E145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E18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E437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DFBA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Nano Banana: Estilo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B0BB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Seleccionar "Estilo". Subir imagen de referencia con un estilo artístico.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DE04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Gemini aplica la estética de la referencia a la imagen principal.</w:t>
            </w:r>
          </w:p>
        </w:tc>
      </w:tr>
      <w:tr w:rsidR="00AB4CFD" w:rsidRPr="00AB4CFD" w14:paraId="05CC101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AEA2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E19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5898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9ABB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Nano Banana: </w:t>
            </w:r>
            <w:proofErr w:type="spellStart"/>
            <w:r w:rsidRPr="00AB4CFD">
              <w:rPr>
                <w:lang w:val="en-US"/>
              </w:rPr>
              <w:t>Borrar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DD47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Seleccionar "Borrar elemento". Indicar qué eliminar.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BACA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Gemini borra el elemento y rellena el espacio con </w:t>
            </w:r>
            <w:proofErr w:type="spellStart"/>
            <w:r w:rsidRPr="00AB4CFD">
              <w:rPr>
                <w:lang w:val="es-GT"/>
              </w:rPr>
              <w:t>inpainting</w:t>
            </w:r>
            <w:proofErr w:type="spellEnd"/>
            <w:r w:rsidRPr="00AB4CFD">
              <w:rPr>
                <w:lang w:val="es-GT"/>
              </w:rPr>
              <w:t xml:space="preserve"> automático.</w:t>
            </w:r>
          </w:p>
        </w:tc>
      </w:tr>
      <w:tr w:rsidR="00AB4CFD" w:rsidRPr="00AB4CFD" w14:paraId="2FE6616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2E2E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E20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7A4D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C902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Vista Previa del Correo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BDD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"Vista Previa" (previa rápida).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5C43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abre un </w:t>
            </w:r>
            <w:proofErr w:type="spellStart"/>
            <w:r w:rsidRPr="00AB4CFD">
              <w:rPr>
                <w:lang w:val="es-GT"/>
              </w:rPr>
              <w:t>iframe</w:t>
            </w:r>
            <w:proofErr w:type="spellEnd"/>
            <w:r w:rsidRPr="00AB4CFD">
              <w:rPr>
                <w:lang w:val="es-GT"/>
              </w:rPr>
              <w:t xml:space="preserve"> con la previsualización del contenido actual del correo.</w:t>
            </w:r>
          </w:p>
        </w:tc>
      </w:tr>
      <w:tr w:rsidR="00AB4CFD" w:rsidRPr="00AB4CFD" w14:paraId="323D0C1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489C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E21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7A3A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E85F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Vista Previa Final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A94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"Vista Previa Final".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BAEC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Se genera la previsualización completa: plantilla HTML + contenido + imagen + CTA renderizados. </w:t>
            </w:r>
            <w:r w:rsidRPr="00AB4CFD">
              <w:rPr>
                <w:lang w:val="en-US"/>
              </w:rPr>
              <w:t xml:space="preserve">Si hay campos </w:t>
            </w:r>
            <w:proofErr w:type="spellStart"/>
            <w:r w:rsidRPr="00AB4CFD">
              <w:rPr>
                <w:lang w:val="en-US"/>
              </w:rPr>
              <w:t>faltantes</w:t>
            </w:r>
            <w:proofErr w:type="spellEnd"/>
            <w:r w:rsidRPr="00AB4CFD">
              <w:rPr>
                <w:lang w:val="en-US"/>
              </w:rPr>
              <w:t xml:space="preserve">, </w:t>
            </w:r>
            <w:proofErr w:type="spellStart"/>
            <w:r w:rsidRPr="00AB4CFD">
              <w:rPr>
                <w:lang w:val="en-US"/>
              </w:rPr>
              <w:t>muestra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advertencia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indicando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cuáles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5FDB644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5BB9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E22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AD65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DA7E4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Programar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E98F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Configurar fecha y hora futura. </w:t>
            </w:r>
            <w:r w:rsidRPr="00AB4CFD">
              <w:rPr>
                <w:lang w:val="en-US"/>
              </w:rPr>
              <w:t xml:space="preserve">Hacer </w:t>
            </w:r>
            <w:proofErr w:type="spellStart"/>
            <w:r w:rsidRPr="00AB4CFD">
              <w:rPr>
                <w:lang w:val="en-US"/>
              </w:rPr>
              <w:t>clic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"</w:t>
            </w:r>
            <w:proofErr w:type="spellStart"/>
            <w:r w:rsidRPr="00AB4CFD">
              <w:rPr>
                <w:lang w:val="en-US"/>
              </w:rPr>
              <w:t>Programar</w:t>
            </w:r>
            <w:proofErr w:type="spellEnd"/>
            <w:r w:rsidRPr="00AB4CFD">
              <w:rPr>
                <w:lang w:val="en-US"/>
              </w:rPr>
              <w:t>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F0BF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campaña pasa a status "</w:t>
            </w:r>
            <w:proofErr w:type="spellStart"/>
            <w:r w:rsidRPr="00AB4CFD">
              <w:rPr>
                <w:lang w:val="es-GT"/>
              </w:rPr>
              <w:t>scheduled</w:t>
            </w:r>
            <w:proofErr w:type="spellEnd"/>
            <w:r w:rsidRPr="00AB4CFD">
              <w:rPr>
                <w:lang w:val="es-GT"/>
              </w:rPr>
              <w:t xml:space="preserve">" (Programado). Aparece en el calendario en la </w:t>
            </w:r>
            <w:r w:rsidRPr="00AB4CFD">
              <w:rPr>
                <w:lang w:val="es-GT"/>
              </w:rPr>
              <w:lastRenderedPageBreak/>
              <w:t xml:space="preserve">fecha correspondiente con 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azul.</w:t>
            </w:r>
          </w:p>
        </w:tc>
      </w:tr>
      <w:tr w:rsidR="00AB4CFD" w:rsidRPr="00AB4CFD" w14:paraId="7F0E8A3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548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E23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09D8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6F9AA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Publicar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Ahora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4B12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Aprobar texto e imagen. Hacer clic en "Publicar Ahora".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CAFB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botón solo se habilita cuando ambos están aprobados. Al hacer clic, se dispara el envío inmediato. </w:t>
            </w:r>
            <w:r w:rsidRPr="00AB4CFD">
              <w:rPr>
                <w:lang w:val="en-US"/>
              </w:rPr>
              <w:t xml:space="preserve">La barra de </w:t>
            </w:r>
            <w:proofErr w:type="spellStart"/>
            <w:r w:rsidRPr="00AB4CFD">
              <w:rPr>
                <w:lang w:val="en-US"/>
              </w:rPr>
              <w:t>progreso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envío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aparece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40A7359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99F1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E24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A503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18E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Publicar</w:t>
            </w:r>
            <w:proofErr w:type="spellEnd"/>
            <w:r w:rsidRPr="00AB4CFD">
              <w:rPr>
                <w:lang w:val="en-US"/>
              </w:rPr>
              <w:t xml:space="preserve"> sin </w:t>
            </w:r>
            <w:proofErr w:type="spellStart"/>
            <w:r w:rsidRPr="00AB4CFD">
              <w:rPr>
                <w:lang w:val="en-US"/>
              </w:rPr>
              <w:t>aprobación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E489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hacer clic en "Publicar Ahora" sin haber aprobado texto e imagen.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4261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botón está deshabilitado o muestra mensaje indicando que se requiere aprobación dual.</w:t>
            </w:r>
          </w:p>
        </w:tc>
      </w:tr>
      <w:tr w:rsidR="00AB4CFD" w:rsidRPr="00AB4CFD" w14:paraId="39DCFF4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F18B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E25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4669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1AD7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Progreso de envío en tiempo real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78D1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Tras publicar, observar la barra de progreso de envío.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B5D7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barra se actualiza en tiempo real vía </w:t>
            </w:r>
            <w:proofErr w:type="spellStart"/>
            <w:r w:rsidRPr="00AB4CFD">
              <w:rPr>
                <w:lang w:val="es-GT"/>
              </w:rPr>
              <w:t>WebSocket</w:t>
            </w:r>
            <w:proofErr w:type="spellEnd"/>
            <w:r w:rsidRPr="00AB4CFD">
              <w:rPr>
                <w:lang w:val="es-GT"/>
              </w:rPr>
              <w:t xml:space="preserve"> mostrando: enviados, fallidos y total. Al completarse, cambia el status a "Enviado", "Parcial" o "Fallido".</w:t>
            </w:r>
          </w:p>
        </w:tc>
      </w:tr>
      <w:tr w:rsidR="00AB4CFD" w:rsidRPr="00AB4CFD" w14:paraId="79FEB94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A6CA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E26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8554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B9D2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Log </w:t>
            </w:r>
            <w:proofErr w:type="spellStart"/>
            <w:r w:rsidRPr="00AB4CFD">
              <w:rPr>
                <w:lang w:val="en-US"/>
              </w:rPr>
              <w:t>detallado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94C7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Hacer clic en el </w:t>
            </w:r>
            <w:proofErr w:type="spellStart"/>
            <w:r w:rsidRPr="00AB4CFD">
              <w:rPr>
                <w:lang w:val="es-GT"/>
              </w:rPr>
              <w:t>toggle</w:t>
            </w:r>
            <w:proofErr w:type="spellEnd"/>
            <w:r w:rsidRPr="00AB4CFD">
              <w:rPr>
                <w:lang w:val="es-GT"/>
              </w:rPr>
              <w:t xml:space="preserve"> de detalle durante o </w:t>
            </w:r>
            <w:r w:rsidRPr="00AB4CFD">
              <w:rPr>
                <w:lang w:val="es-GT"/>
              </w:rPr>
              <w:lastRenderedPageBreak/>
              <w:t>después del envío.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6726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lastRenderedPageBreak/>
              <w:t xml:space="preserve">Se muestra una lista con el estado individual por </w:t>
            </w:r>
            <w:r w:rsidRPr="00AB4CFD">
              <w:rPr>
                <w:lang w:val="es-GT"/>
              </w:rPr>
              <w:lastRenderedPageBreak/>
              <w:t>contacto: pendiente, enviado o fallido (con mensaje de error si aplica).</w:t>
            </w:r>
          </w:p>
        </w:tc>
      </w:tr>
      <w:tr w:rsidR="00AB4CFD" w:rsidRPr="00AB4CFD" w14:paraId="3794D52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76C1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E27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A229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DE73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Cambiar plantilla después de generar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B826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En el editor, hacer clic en "Cambiar" plantilla y seleccionar otra.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621A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plantilla se actualiza. La Vista Previa Final refleja la nueva plantilla con el mismo contenido.</w:t>
            </w:r>
          </w:p>
        </w:tc>
      </w:tr>
      <w:tr w:rsidR="00AB4CFD" w:rsidRPr="00AB4CFD" w14:paraId="5401290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25E2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E28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323B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CD3C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Cambiar base de datos después de generar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5660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En el editor, cambiar la base de datos de destino.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7706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 actualiza la base de datos destino. El conteo de contactos en la información de envío refleja la nueva BD.</w:t>
            </w:r>
          </w:p>
        </w:tc>
      </w:tr>
      <w:tr w:rsidR="00AB4CFD" w:rsidRPr="00AB4CFD" w14:paraId="0C3CF1D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F5E5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E29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3DC7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CBFE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Volver al </w:t>
            </w:r>
            <w:proofErr w:type="spellStart"/>
            <w:r w:rsidRPr="00AB4CFD">
              <w:rPr>
                <w:lang w:val="en-US"/>
              </w:rPr>
              <w:t>calendario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AED7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"Volver al Calendario".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5B5D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Regresa a la vista de calendario mensual. La campaña aparece en la fecha correspondiente.</w:t>
            </w:r>
          </w:p>
        </w:tc>
      </w:tr>
      <w:tr w:rsidR="00AB4CFD" w:rsidRPr="00AB4CFD" w14:paraId="417C71E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7641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E30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7475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84937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Cancelar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programada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DABC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Con una campaña en status "Programado", hacer clic en "Cancelar".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4DC1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campaña pasa a status "Cancelado". Los controles de edición se bloquean.</w:t>
            </w:r>
          </w:p>
        </w:tc>
      </w:tr>
    </w:tbl>
    <w:p w14:paraId="70DDD3F6" w14:textId="77777777" w:rsidR="00A756B6" w:rsidRDefault="00A756B6"/>
    <w:p w14:paraId="72BC217D" w14:textId="77777777" w:rsidR="00AB4CFD" w:rsidRDefault="00AB4CFD"/>
    <w:p w14:paraId="17BE4E8C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lastRenderedPageBreak/>
        <w:t xml:space="preserve">8. Mis </w:t>
      </w:r>
      <w:proofErr w:type="spellStart"/>
      <w:r w:rsidRPr="00AB4CFD">
        <w:rPr>
          <w:lang w:val="en-US"/>
        </w:rPr>
        <w:t>Correos</w:t>
      </w:r>
      <w:proofErr w:type="spellEnd"/>
      <w:r w:rsidRPr="00AB4CFD">
        <w:rPr>
          <w:lang w:val="en-US"/>
        </w:rPr>
        <w:t xml:space="preserve"> (</w:t>
      </w:r>
      <w:proofErr w:type="spellStart"/>
      <w:r w:rsidRPr="00AB4CFD">
        <w:rPr>
          <w:lang w:val="en-US"/>
        </w:rPr>
        <w:t>Historial</w:t>
      </w:r>
      <w:proofErr w:type="spellEnd"/>
      <w:r w:rsidRPr="00AB4CFD">
        <w:rPr>
          <w:lang w:val="en-US"/>
        </w:rPr>
        <w:t>)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1063"/>
        <w:gridCol w:w="1710"/>
        <w:gridCol w:w="1935"/>
        <w:gridCol w:w="3005"/>
      </w:tblGrid>
      <w:tr w:rsidR="00AB4CFD" w:rsidRPr="00AB4CFD" w14:paraId="619686E6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802D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AB80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D2CB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FCF7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A734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16F4B46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2004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215D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B9AD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Carga de la </w:t>
            </w:r>
            <w:proofErr w:type="spellStart"/>
            <w:r w:rsidRPr="00AB4CFD">
              <w:rPr>
                <w:lang w:val="en-US"/>
              </w:rPr>
              <w:t>página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0E30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Navegar</w:t>
            </w:r>
            <w:proofErr w:type="spellEnd"/>
            <w:r w:rsidRPr="00AB4CFD">
              <w:rPr>
                <w:lang w:val="en-US"/>
              </w:rPr>
              <w:t xml:space="preserve"> a /emails.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18B9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 muestra la lista cronológica de campañas enviadas y programadas, de más reciente a más antigua.</w:t>
            </w:r>
          </w:p>
        </w:tc>
      </w:tr>
      <w:tr w:rsidR="00AB4CFD" w:rsidRPr="00AB4CFD" w14:paraId="5CEC419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90B1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C268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E344D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Información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cada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correo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371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los datos mostrados por cada entrada.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3C51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Cada correo muestra: ícono de estado, asunto del correo, fecha y hora formateada, y 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de estado coloreado.</w:t>
            </w:r>
          </w:p>
        </w:tc>
      </w:tr>
      <w:tr w:rsidR="00AB4CFD" w:rsidRPr="00AB4CFD" w14:paraId="4C92AB5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C457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1043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BE86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Badges de </w:t>
            </w:r>
            <w:proofErr w:type="spellStart"/>
            <w:r w:rsidRPr="00AB4CFD">
              <w:rPr>
                <w:lang w:val="en-US"/>
              </w:rPr>
              <w:t>estado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0A93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Verificar los colores de los </w:t>
            </w:r>
            <w:proofErr w:type="spellStart"/>
            <w:r w:rsidRPr="00AB4CFD">
              <w:rPr>
                <w:lang w:val="es-GT"/>
              </w:rPr>
              <w:t>badges</w:t>
            </w:r>
            <w:proofErr w:type="spellEnd"/>
            <w:r w:rsidRPr="00AB4CFD">
              <w:rPr>
                <w:lang w:val="es-GT"/>
              </w:rPr>
              <w:t xml:space="preserve"> según el estado.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77F7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Programado: azul. Enviado: verde esmeralda. Borrador: gris. Los colores coinciden y los íconos son los correctos.</w:t>
            </w:r>
          </w:p>
        </w:tc>
      </w:tr>
      <w:tr w:rsidR="00AB4CFD" w:rsidRPr="00AB4CFD" w14:paraId="2B902ED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4D73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231C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D5BD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Expandir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17A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una campaña de la lista.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B6BB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expande con animación suave mostrando: Idea, Objetivo, Tono, </w:t>
            </w:r>
            <w:proofErr w:type="spellStart"/>
            <w:r w:rsidRPr="00AB4CFD">
              <w:rPr>
                <w:lang w:val="es-GT"/>
              </w:rPr>
              <w:t>Layout</w:t>
            </w:r>
            <w:proofErr w:type="spellEnd"/>
            <w:r w:rsidRPr="00AB4CFD">
              <w:rPr>
                <w:lang w:val="es-GT"/>
              </w:rPr>
              <w:t xml:space="preserve">, Público Objetivo, </w:t>
            </w:r>
            <w:proofErr w:type="spellStart"/>
            <w:r w:rsidRPr="00AB4CFD">
              <w:rPr>
                <w:lang w:val="es-GT"/>
              </w:rPr>
              <w:t>Prompt</w:t>
            </w:r>
            <w:proofErr w:type="spellEnd"/>
            <w:r w:rsidRPr="00AB4CFD">
              <w:rPr>
                <w:lang w:val="es-GT"/>
              </w:rPr>
              <w:t xml:space="preserve"> de Imagen y Base de Datos utilizada.</w:t>
            </w:r>
          </w:p>
        </w:tc>
      </w:tr>
      <w:tr w:rsidR="00AB4CFD" w:rsidRPr="00AB4CFD" w14:paraId="561EA0F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19C0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BEC6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7CFF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Filtro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por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fechas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19C8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Hacer clic en "Filtrar". Seleccionar una fecha </w:t>
            </w:r>
            <w:r w:rsidRPr="00AB4CFD">
              <w:rPr>
                <w:lang w:val="es-GT"/>
              </w:rPr>
              <w:lastRenderedPageBreak/>
              <w:t>"Desde" y una fecha "Hasta".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DEB0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lastRenderedPageBreak/>
              <w:t xml:space="preserve">La lista se filtra mostrando solo las campañas dentro del </w:t>
            </w:r>
            <w:r w:rsidRPr="00AB4CFD">
              <w:rPr>
                <w:lang w:val="es-GT"/>
              </w:rPr>
              <w:lastRenderedPageBreak/>
              <w:t>rango de fechas seleccionado.</w:t>
            </w:r>
          </w:p>
        </w:tc>
      </w:tr>
      <w:tr w:rsidR="00AB4CFD" w:rsidRPr="00AB4CFD" w14:paraId="596AFBC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1343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M06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DD73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FE5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Indicador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filtro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activo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4E7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Con un filtro de fechas activo, verificar el botón de filtrar.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BF24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Aparece un punto blanco indicador en el botón de "Filtrar" señalando que hay filtros activos.</w:t>
            </w:r>
          </w:p>
        </w:tc>
      </w:tr>
      <w:tr w:rsidR="00AB4CFD" w:rsidRPr="00AB4CFD" w14:paraId="546D58D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963D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846E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32C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Limpiar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filtros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A103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Con filtros activos, hacer clic en "Limpiar".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C63C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Los filtros se resetean y se muestra la lista completa nuevamente. </w:t>
            </w:r>
            <w:r w:rsidRPr="00AB4CFD">
              <w:rPr>
                <w:lang w:val="en-US"/>
              </w:rPr>
              <w:t xml:space="preserve">El </w:t>
            </w:r>
            <w:proofErr w:type="spellStart"/>
            <w:r w:rsidRPr="00AB4CFD">
              <w:rPr>
                <w:lang w:val="en-US"/>
              </w:rPr>
              <w:t>indicador</w:t>
            </w:r>
            <w:proofErr w:type="spellEnd"/>
            <w:r w:rsidRPr="00AB4CFD">
              <w:rPr>
                <w:lang w:val="en-US"/>
              </w:rPr>
              <w:t xml:space="preserve"> del </w:t>
            </w:r>
            <w:proofErr w:type="spellStart"/>
            <w:r w:rsidRPr="00AB4CFD">
              <w:rPr>
                <w:lang w:val="en-US"/>
              </w:rPr>
              <w:t>botón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desaparece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2DA5C98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5C76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FCD6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8B6FA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Botón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Reenviar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0604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Expandir una campaña con status "Enviado".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33E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Aparece el botón "Reenviar Campaña". Para campañas con otros estados, el botón NO aparece.</w:t>
            </w:r>
          </w:p>
        </w:tc>
      </w:tr>
      <w:tr w:rsidR="00AB4CFD" w:rsidRPr="00AB4CFD" w14:paraId="17439B8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245F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M09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1ED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2556D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Abrir</w:t>
            </w:r>
            <w:proofErr w:type="spellEnd"/>
            <w:r w:rsidRPr="00AB4CFD">
              <w:rPr>
                <w:lang w:val="en-US"/>
              </w:rPr>
              <w:t xml:space="preserve"> modal de </w:t>
            </w:r>
            <w:proofErr w:type="spellStart"/>
            <w:r w:rsidRPr="00AB4CFD">
              <w:rPr>
                <w:lang w:val="en-US"/>
              </w:rPr>
              <w:t>reenvío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4091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"Reenviar Campaña".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DB70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abre un diálogo modal mostrando: imagen original (solo lectura), campos editables de asunto, </w:t>
            </w:r>
            <w:proofErr w:type="spellStart"/>
            <w:r w:rsidRPr="00AB4CFD">
              <w:rPr>
                <w:lang w:val="es-GT"/>
              </w:rPr>
              <w:t>preheader</w:t>
            </w:r>
            <w:proofErr w:type="spellEnd"/>
            <w:r w:rsidRPr="00AB4CFD">
              <w:rPr>
                <w:lang w:val="es-GT"/>
              </w:rPr>
              <w:t xml:space="preserve">, editor </w:t>
            </w:r>
            <w:proofErr w:type="spellStart"/>
            <w:r w:rsidRPr="00AB4CFD">
              <w:rPr>
                <w:lang w:val="es-GT"/>
              </w:rPr>
              <w:t>TipTap</w:t>
            </w:r>
            <w:proofErr w:type="spellEnd"/>
            <w:r w:rsidRPr="00AB4CFD">
              <w:rPr>
                <w:lang w:val="es-GT"/>
              </w:rPr>
              <w:t xml:space="preserve"> con el cuerpo, CTA texto y URL, selector de base de datos destino, y selectores de fecha y hora.</w:t>
            </w:r>
          </w:p>
        </w:tc>
      </w:tr>
      <w:tr w:rsidR="00AB4CFD" w:rsidRPr="00AB4CFD" w14:paraId="7757A2A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259E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M10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057F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BCFD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Editar</w:t>
            </w:r>
            <w:proofErr w:type="spellEnd"/>
            <w:r w:rsidRPr="00AB4CFD">
              <w:rPr>
                <w:lang w:val="en-US"/>
              </w:rPr>
              <w:t xml:space="preserve"> campos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140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Modificar el asunto, cuerpo (usando </w:t>
            </w:r>
            <w:proofErr w:type="spellStart"/>
            <w:r w:rsidRPr="00AB4CFD">
              <w:rPr>
                <w:lang w:val="es-GT"/>
              </w:rPr>
              <w:t>TipTap</w:t>
            </w:r>
            <w:proofErr w:type="spellEnd"/>
            <w:r w:rsidRPr="00AB4CFD">
              <w:rPr>
                <w:lang w:val="es-GT"/>
              </w:rPr>
              <w:t>) y CTA en el modal de reenvío.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7E42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Todos los campos son editables. El editor </w:t>
            </w:r>
            <w:proofErr w:type="spellStart"/>
            <w:r w:rsidRPr="00AB4CFD">
              <w:rPr>
                <w:lang w:val="es-GT"/>
              </w:rPr>
              <w:t>TipTap</w:t>
            </w:r>
            <w:proofErr w:type="spellEnd"/>
            <w:r w:rsidRPr="00AB4CFD">
              <w:rPr>
                <w:lang w:val="es-GT"/>
              </w:rPr>
              <w:t xml:space="preserve"> funciona correctamente con formato enriquecido.</w:t>
            </w:r>
          </w:p>
        </w:tc>
      </w:tr>
      <w:tr w:rsidR="00AB4CFD" w:rsidRPr="00AB4CFD" w14:paraId="04103E3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94D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3261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A2C4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1A8D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Llenar los campos del reenvío y confirmar.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6FC0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 crea una nueva campaña con el sufijo "(reenvío)" en el nombre. Se redirige al calendario con la nueva campaña abierta en modo reenvío (UI simplificada).</w:t>
            </w:r>
          </w:p>
        </w:tc>
      </w:tr>
      <w:tr w:rsidR="00AB4CFD" w:rsidRPr="00AB4CFD" w14:paraId="324AB43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EA28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M12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44B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22B7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Modo </w:t>
            </w:r>
            <w:proofErr w:type="spellStart"/>
            <w:r w:rsidRPr="00AB4CFD">
              <w:rPr>
                <w:lang w:val="en-US"/>
              </w:rPr>
              <w:t>reenvío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calendario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A98A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Tras confirmar un reenvío, verificar la UI en el calendario.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DF98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Se muestra UI simplificada: sin botones de regenerar imagen/texto, sin Nano Banana, sin historial. Solo editor </w:t>
            </w:r>
            <w:proofErr w:type="spellStart"/>
            <w:r w:rsidRPr="00AB4CFD">
              <w:rPr>
                <w:lang w:val="es-GT"/>
              </w:rPr>
              <w:t>TipTap</w:t>
            </w:r>
            <w:proofErr w:type="spellEnd"/>
            <w:r w:rsidRPr="00AB4CFD">
              <w:rPr>
                <w:lang w:val="es-GT"/>
              </w:rPr>
              <w:t>, Guardar, Aprobar, Vista Previa y Publicar. La imagen aparece como "no editable".</w:t>
            </w:r>
          </w:p>
        </w:tc>
      </w:tr>
    </w:tbl>
    <w:p w14:paraId="76F08BB4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2F905622">
          <v:rect id="_x0000_i1117" style="width:0;height:.75pt" o:hralign="center" o:hrstd="t" o:hr="t" fillcolor="#a0a0a0" stroked="f"/>
        </w:pict>
      </w:r>
    </w:p>
    <w:p w14:paraId="052C5D8C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t xml:space="preserve">9. Dashboard </w:t>
      </w:r>
      <w:proofErr w:type="spellStart"/>
      <w:r w:rsidRPr="00AB4CFD">
        <w:rPr>
          <w:lang w:val="en-US"/>
        </w:rPr>
        <w:t>Analítico</w:t>
      </w:r>
      <w:proofErr w:type="spellEnd"/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2"/>
        <w:gridCol w:w="1506"/>
        <w:gridCol w:w="1764"/>
        <w:gridCol w:w="2058"/>
        <w:gridCol w:w="2410"/>
      </w:tblGrid>
      <w:tr w:rsidR="00AB4CFD" w:rsidRPr="00AB4CFD" w14:paraId="16A7DD25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D7FB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9E16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A112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0D6F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48F3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228EA86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BA0F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A28D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DEAD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Carga de la </w:t>
            </w:r>
            <w:proofErr w:type="spellStart"/>
            <w:r w:rsidRPr="00AB4CFD">
              <w:rPr>
                <w:lang w:val="en-US"/>
              </w:rPr>
              <w:t>página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81EE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Navegar</w:t>
            </w:r>
            <w:proofErr w:type="spellEnd"/>
            <w:r w:rsidRPr="00AB4CFD">
              <w:rPr>
                <w:lang w:val="en-US"/>
              </w:rPr>
              <w:t xml:space="preserve"> a /dashboard.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6CFC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página carga mostrando 4 tarjetas de </w:t>
            </w:r>
            <w:proofErr w:type="spellStart"/>
            <w:r w:rsidRPr="00AB4CFD">
              <w:rPr>
                <w:lang w:val="es-GT"/>
              </w:rPr>
              <w:t>KPIs</w:t>
            </w:r>
            <w:proofErr w:type="spellEnd"/>
            <w:r w:rsidRPr="00AB4CFD">
              <w:rPr>
                <w:lang w:val="es-GT"/>
              </w:rPr>
              <w:t>, gráficas y listas de ranking.</w:t>
            </w:r>
          </w:p>
        </w:tc>
      </w:tr>
      <w:tr w:rsidR="00AB4CFD" w:rsidRPr="00AB4CFD" w14:paraId="395E714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ED1A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DDEE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A7E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KPI: Total </w:t>
            </w:r>
            <w:proofErr w:type="spellStart"/>
            <w:r w:rsidRPr="00AB4CFD">
              <w:rPr>
                <w:lang w:val="en-US"/>
              </w:rPr>
              <w:t>Campañas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1D89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la tarjeta "Total Campañas".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E7E4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Muestra el conteo total correcto con desglose por estado: Borrador, Programado, Enviado, Cancelado. </w:t>
            </w:r>
            <w:r w:rsidRPr="00AB4CFD">
              <w:rPr>
                <w:lang w:val="en-US"/>
              </w:rPr>
              <w:t xml:space="preserve">Los </w:t>
            </w:r>
            <w:proofErr w:type="spellStart"/>
            <w:r w:rsidRPr="00AB4CFD">
              <w:rPr>
                <w:lang w:val="en-US"/>
              </w:rPr>
              <w:t>números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coinciden</w:t>
            </w:r>
            <w:proofErr w:type="spellEnd"/>
            <w:r w:rsidRPr="00AB4CFD">
              <w:rPr>
                <w:lang w:val="en-US"/>
              </w:rPr>
              <w:t xml:space="preserve"> con la </w:t>
            </w:r>
            <w:proofErr w:type="spellStart"/>
            <w:r w:rsidRPr="00AB4CFD">
              <w:rPr>
                <w:lang w:val="en-US"/>
              </w:rPr>
              <w:t>realidad</w:t>
            </w:r>
            <w:proofErr w:type="spellEnd"/>
            <w:r w:rsidRPr="00AB4CFD">
              <w:rPr>
                <w:lang w:val="en-US"/>
              </w:rPr>
              <w:t xml:space="preserve"> del </w:t>
            </w:r>
            <w:proofErr w:type="spellStart"/>
            <w:r w:rsidRPr="00AB4CFD">
              <w:rPr>
                <w:lang w:val="en-US"/>
              </w:rPr>
              <w:t>usuario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5E4FF1E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DBA8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A2DF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2B4C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KPI: </w:t>
            </w:r>
            <w:proofErr w:type="spellStart"/>
            <w:r w:rsidRPr="00AB4CFD">
              <w:rPr>
                <w:lang w:val="en-US"/>
              </w:rPr>
              <w:t>Contactos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Alcanzados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CF6E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la tarjeta "Contactos Alcanzados".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BF6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Muestra el total de contactos únicos en bases de datos asociadas a campañas enviadas.</w:t>
            </w:r>
          </w:p>
        </w:tc>
      </w:tr>
      <w:tr w:rsidR="00AB4CFD" w:rsidRPr="00AB4CFD" w14:paraId="3BA3247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0534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7D09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B009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KPI: Bases de Datos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337F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la tarjeta "Bases de Datos".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6C9A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Muestra el conteo correcto de bases de datos del usuario.</w:t>
            </w:r>
          </w:p>
        </w:tc>
      </w:tr>
      <w:tr w:rsidR="00AB4CFD" w:rsidRPr="00AB4CFD" w14:paraId="0D21E3E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114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52E1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6718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KPI: </w:t>
            </w:r>
            <w:proofErr w:type="spellStart"/>
            <w:r w:rsidRPr="00AB4CFD">
              <w:rPr>
                <w:lang w:val="en-US"/>
              </w:rPr>
              <w:t>Promedio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Versiones</w:t>
            </w:r>
            <w:proofErr w:type="spellEnd"/>
            <w:r w:rsidRPr="00AB4CFD">
              <w:rPr>
                <w:lang w:val="en-US"/>
              </w:rPr>
              <w:t xml:space="preserve"> 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E89A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Verificar la tarjeta </w:t>
            </w:r>
            <w:r w:rsidRPr="00AB4CFD">
              <w:rPr>
                <w:lang w:val="es-GT"/>
              </w:rPr>
              <w:lastRenderedPageBreak/>
              <w:t>"Promedio Versiones IA".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3D9A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lastRenderedPageBreak/>
              <w:t xml:space="preserve">Muestra el promedio de iteraciones de IA por campaña. El </w:t>
            </w:r>
            <w:r w:rsidRPr="00AB4CFD">
              <w:rPr>
                <w:lang w:val="es-GT"/>
              </w:rPr>
              <w:lastRenderedPageBreak/>
              <w:t>número tiene sentido (entre 1.0 y 3.0).</w:t>
            </w:r>
          </w:p>
        </w:tc>
      </w:tr>
      <w:tr w:rsidR="00AB4CFD" w:rsidRPr="00AB4CFD" w14:paraId="574E018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05DD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D06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D144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F44A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Gráfica de Actividad del Mes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98D3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el gráfico de línea.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C3D7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Muestra la tendencia diaria de campañas del mes actual. Los puntos de datos coinciden con las fechas reales de las campañas.</w:t>
            </w:r>
          </w:p>
        </w:tc>
      </w:tr>
      <w:tr w:rsidR="00AB4CFD" w:rsidRPr="00AB4CFD" w14:paraId="5E5DC7C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E4E7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5400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68F6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Gráfica de Campañas por Mes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959F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el gráfico de barras.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CF487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Muestra el volumen de campañas de los últimos 6 meses. Las barras reflejan la actividad real.</w:t>
            </w:r>
          </w:p>
        </w:tc>
      </w:tr>
      <w:tr w:rsidR="00AB4CFD" w:rsidRPr="00AB4CFD" w14:paraId="5BC2D4C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68E0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3E09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AC05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Ranking de Bases de Datos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297A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la lista "Bases de Datos Más Usadas".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018C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Muestra el top 5 ordenado por frecuencia de uso en campañas.</w:t>
            </w:r>
          </w:p>
        </w:tc>
      </w:tr>
      <w:tr w:rsidR="00AB4CFD" w:rsidRPr="00AB4CFD" w14:paraId="3123F1F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556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D09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FCB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B6C5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Ranking de Plantillas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95BA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la lista "Plantillas Más Usadas".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D885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Muestra el top 5 ordenado por frecuencia de uso.</w:t>
            </w:r>
          </w:p>
        </w:tc>
      </w:tr>
      <w:tr w:rsidR="00AB4CFD" w:rsidRPr="00AB4CFD" w14:paraId="398310D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7009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DF1C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21C9D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Actividad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Reciente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0966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la lista de actividad reciente.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4EA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Muestra las 5 campañas más recientes con </w:t>
            </w:r>
            <w:r w:rsidRPr="00AB4CFD">
              <w:rPr>
                <w:lang w:val="es-GT"/>
              </w:rPr>
              <w:lastRenderedPageBreak/>
              <w:t>estado y fecha correctos.</w:t>
            </w:r>
          </w:p>
        </w:tc>
      </w:tr>
      <w:tr w:rsidR="00AB4CFD" w:rsidRPr="00AB4CFD" w14:paraId="737EFE0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C5B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D11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497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E11A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Filtro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fechas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DD7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Seleccionar un rango de fechas "Desde" y "Hasta".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878C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Todas las métricas, gráficas y listas se recalculan mostrando solo datos del período seleccionado.</w:t>
            </w:r>
          </w:p>
        </w:tc>
      </w:tr>
      <w:tr w:rsidR="00AB4CFD" w:rsidRPr="00AB4CFD" w14:paraId="3F7819C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3D2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B606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D473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Congruencia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datos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140F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Comparar los números del </w:t>
            </w:r>
            <w:proofErr w:type="spellStart"/>
            <w:r w:rsidRPr="00AB4CFD">
              <w:rPr>
                <w:lang w:val="es-GT"/>
              </w:rPr>
              <w:t>Dashboard</w:t>
            </w:r>
            <w:proofErr w:type="spellEnd"/>
            <w:r w:rsidRPr="00AB4CFD">
              <w:rPr>
                <w:lang w:val="es-GT"/>
              </w:rPr>
              <w:t xml:space="preserve"> con los de la página de Mis Correos y la sección de Contactos.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67B6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Los totales deben coincidir exactamente. No hay discrepancias entre las diferentes secciones.</w:t>
            </w:r>
          </w:p>
        </w:tc>
      </w:tr>
    </w:tbl>
    <w:p w14:paraId="7D826D9D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4F452B3F">
          <v:rect id="_x0000_i1118" style="width:0;height:.75pt" o:hralign="center" o:hrstd="t" o:hr="t" fillcolor="#a0a0a0" stroked="f"/>
        </w:pict>
      </w:r>
    </w:p>
    <w:p w14:paraId="0FB41D52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t>10. Panel de Administración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1031"/>
        <w:gridCol w:w="1624"/>
        <w:gridCol w:w="3358"/>
        <w:gridCol w:w="2363"/>
      </w:tblGrid>
      <w:tr w:rsidR="00AB4CFD" w:rsidRPr="00AB4CFD" w14:paraId="2A23782E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57AE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7C40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84CE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A5C1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682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05A97EB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64D6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480A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923EB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Acceso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como</w:t>
            </w:r>
            <w:proofErr w:type="spellEnd"/>
            <w:r w:rsidRPr="00AB4CFD">
              <w:rPr>
                <w:lang w:val="en-US"/>
              </w:rPr>
              <w:t xml:space="preserve"> 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3DB9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>Iniciar sesión con </w:t>
            </w:r>
            <w:hyperlink r:id="rId8" w:tgtFrame="_blank" w:history="1">
              <w:r w:rsidRPr="00AB4CFD">
                <w:rPr>
                  <w:rStyle w:val="Hyperlink"/>
                  <w:lang w:val="es-GT"/>
                </w:rPr>
                <w:t>demo@postialo.com</w:t>
              </w:r>
            </w:hyperlink>
            <w:r w:rsidRPr="00AB4CFD">
              <w:rPr>
                <w:lang w:val="es-GT"/>
              </w:rPr>
              <w:t xml:space="preserve"> (rol 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 xml:space="preserve">). </w:t>
            </w:r>
            <w:proofErr w:type="spellStart"/>
            <w:r w:rsidRPr="00AB4CFD">
              <w:rPr>
                <w:lang w:val="en-US"/>
              </w:rPr>
              <w:t>Navegar</w:t>
            </w:r>
            <w:proofErr w:type="spellEnd"/>
            <w:r w:rsidRPr="00AB4CFD">
              <w:rPr>
                <w:lang w:val="en-US"/>
              </w:rPr>
              <w:t xml:space="preserve"> a /admin.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D0FF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panel de administración carga mostrando estadísticas globales, barra de búsqueda y tabla de usuarios.</w:t>
            </w:r>
          </w:p>
        </w:tc>
      </w:tr>
      <w:tr w:rsidR="00AB4CFD" w:rsidRPr="00AB4CFD" w14:paraId="1FCE059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E4D1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A02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0C18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2A4A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Acceso</w:t>
            </w:r>
            <w:proofErr w:type="spellEnd"/>
            <w:r w:rsidRPr="00AB4CFD">
              <w:rPr>
                <w:lang w:val="en-US"/>
              </w:rPr>
              <w:t xml:space="preserve"> no </w:t>
            </w:r>
            <w:proofErr w:type="spellStart"/>
            <w:r w:rsidRPr="00AB4CFD">
              <w:rPr>
                <w:lang w:val="en-US"/>
              </w:rPr>
              <w:t>autorizado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F03D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Iniciar sesión con un usuario sin rol 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>. Intentar navegar directamente a /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>/</w:t>
            </w:r>
            <w:proofErr w:type="spellStart"/>
            <w:r w:rsidRPr="00AB4CFD">
              <w:rPr>
                <w:lang w:val="es-GT"/>
              </w:rPr>
              <w:t>users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245D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Se muestra un mensaje de "Acceso Denegado". No se expone la interfaz de administración.</w:t>
            </w:r>
          </w:p>
        </w:tc>
      </w:tr>
      <w:tr w:rsidR="00AB4CFD" w:rsidRPr="00AB4CFD" w14:paraId="01F9822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8A25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9619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94BD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Estadísticas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globales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0BBE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las tarjetas de estadísticas en la parte superior.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4AF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Muestran: Total de Usuarios, Total de Campañas y Correos Enviados de toda la plataforma. </w:t>
            </w:r>
            <w:r w:rsidRPr="00AB4CFD">
              <w:rPr>
                <w:lang w:val="en-US"/>
              </w:rPr>
              <w:t xml:space="preserve">Los </w:t>
            </w:r>
            <w:proofErr w:type="spellStart"/>
            <w:r w:rsidRPr="00AB4CFD">
              <w:rPr>
                <w:lang w:val="en-US"/>
              </w:rPr>
              <w:t>números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reflejan</w:t>
            </w:r>
            <w:proofErr w:type="spellEnd"/>
            <w:r w:rsidRPr="00AB4CFD">
              <w:rPr>
                <w:lang w:val="en-US"/>
              </w:rPr>
              <w:t xml:space="preserve"> la </w:t>
            </w:r>
            <w:proofErr w:type="spellStart"/>
            <w:r w:rsidRPr="00AB4CFD">
              <w:rPr>
                <w:lang w:val="en-US"/>
              </w:rPr>
              <w:t>realidad</w:t>
            </w:r>
            <w:proofErr w:type="spellEnd"/>
            <w:r w:rsidRPr="00AB4CFD">
              <w:rPr>
                <w:lang w:val="en-US"/>
              </w:rPr>
              <w:t xml:space="preserve"> del </w:t>
            </w:r>
            <w:proofErr w:type="spellStart"/>
            <w:r w:rsidRPr="00AB4CFD">
              <w:rPr>
                <w:lang w:val="en-US"/>
              </w:rPr>
              <w:t>sistema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completo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5DC40D2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1FFC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D922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D3A30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Tabla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usuarios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E109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la tabla con la lista de usuarios.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0345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Muestra cada usuario con: nombre, email, fecha de registro, 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de rol (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 xml:space="preserve">/Usuario), 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de estado (Activo/Inactivo), conteo de campañas, plantillas y contactos.</w:t>
            </w:r>
          </w:p>
        </w:tc>
      </w:tr>
      <w:tr w:rsidR="00AB4CFD" w:rsidRPr="00AB4CFD" w14:paraId="70CF226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A339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A033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958C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Búsqueda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usuarios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917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Escribir un nombre, email o empresa en la barra de búsqueda.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E982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tabla se filtra en tiempo real mostrando solo los </w:t>
            </w:r>
            <w:r w:rsidRPr="00AB4CFD">
              <w:rPr>
                <w:lang w:val="es-GT"/>
              </w:rPr>
              <w:lastRenderedPageBreak/>
              <w:t>usuarios que coinciden.</w:t>
            </w:r>
          </w:p>
        </w:tc>
      </w:tr>
      <w:tr w:rsidR="00AB4CFD" w:rsidRPr="00AB4CFD" w14:paraId="632B697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778E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A06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6D5D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7813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Crear nuevo </w:t>
            </w:r>
            <w:proofErr w:type="spellStart"/>
            <w:r w:rsidRPr="00AB4CFD">
              <w:rPr>
                <w:lang w:val="en-US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4CD4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Hacer clic en "Nuevo Usuario". Llenar nombre, email, empresa, contraseña y rol. </w:t>
            </w: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323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usuario se crea exitosamente y aparece en la tabla. Puede iniciar sesión con las credenciales proporcionadas.</w:t>
            </w:r>
          </w:p>
        </w:tc>
      </w:tr>
      <w:tr w:rsidR="00AB4CFD" w:rsidRPr="00AB4CFD" w14:paraId="6861F73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AA8A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4795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D4D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Editar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73F3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Hacer clic en el ícono de lápiz de un usuario. Modificar nombre, email o empresa. </w:t>
            </w:r>
            <w:proofErr w:type="spellStart"/>
            <w:r w:rsidRPr="00AB4CFD">
              <w:rPr>
                <w:lang w:val="en-US"/>
              </w:rPr>
              <w:t>Guardar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0693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Los cambios se persisten y se reflejan inmediatamente en la tabla.</w:t>
            </w:r>
          </w:p>
        </w:tc>
      </w:tr>
      <w:tr w:rsidR="00AB4CFD" w:rsidRPr="00AB4CFD" w14:paraId="0182190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6D43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77B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8F42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Restablecer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contraseña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C923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ícono de llave de un usuario. Escribir una nueva contraseña. Confirmar.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1BAA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La contraseña se actualiza sin necesidad de conocer la anterior. </w:t>
            </w:r>
            <w:r w:rsidRPr="00AB4CFD">
              <w:rPr>
                <w:lang w:val="en-US"/>
              </w:rPr>
              <w:t xml:space="preserve">El </w:t>
            </w:r>
            <w:proofErr w:type="spellStart"/>
            <w:r w:rsidRPr="00AB4CFD">
              <w:rPr>
                <w:lang w:val="en-US"/>
              </w:rPr>
              <w:t>usuario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puede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iniciar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sesión</w:t>
            </w:r>
            <w:proofErr w:type="spellEnd"/>
            <w:r w:rsidRPr="00AB4CFD">
              <w:rPr>
                <w:lang w:val="en-US"/>
              </w:rPr>
              <w:t xml:space="preserve"> con la </w:t>
            </w:r>
            <w:proofErr w:type="spellStart"/>
            <w:r w:rsidRPr="00AB4CFD">
              <w:rPr>
                <w:lang w:val="en-US"/>
              </w:rPr>
              <w:t>nueva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contraseña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42D697D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914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A09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E8D7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701A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Cambiar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rol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7264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ícono de flechas de un usuario "</w:t>
            </w:r>
            <w:proofErr w:type="spellStart"/>
            <w:r w:rsidRPr="00AB4CFD">
              <w:rPr>
                <w:lang w:val="es-GT"/>
              </w:rPr>
              <w:t>user</w:t>
            </w:r>
            <w:proofErr w:type="spellEnd"/>
            <w:r w:rsidRPr="00AB4CFD">
              <w:rPr>
                <w:lang w:val="es-GT"/>
              </w:rPr>
              <w:t>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45DF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rol cambia a "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 xml:space="preserve">". El 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se actualiza a violeta. Si se cambia de 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 xml:space="preserve"> a </w:t>
            </w:r>
            <w:proofErr w:type="spellStart"/>
            <w:r w:rsidRPr="00AB4CFD">
              <w:rPr>
                <w:lang w:val="es-GT"/>
              </w:rPr>
              <w:lastRenderedPageBreak/>
              <w:t>user</w:t>
            </w:r>
            <w:proofErr w:type="spellEnd"/>
            <w:r w:rsidRPr="00AB4CFD">
              <w:rPr>
                <w:lang w:val="es-GT"/>
              </w:rPr>
              <w:t xml:space="preserve">, el 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cambia a gris.</w:t>
            </w:r>
          </w:p>
        </w:tc>
      </w:tr>
      <w:tr w:rsidR="00AB4CFD" w:rsidRPr="00AB4CFD" w14:paraId="154820C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BE05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A10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AE75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8C34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Desactivar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74A4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ícono de encendido de un usuario activo.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8C84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usuario pasa a estado "Inactivo" (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rojo). Al intentar iniciar sesión con esa cuenta, se deniega el acceso.</w:t>
            </w:r>
          </w:p>
        </w:tc>
      </w:tr>
      <w:tr w:rsidR="00AB4CFD" w:rsidRPr="00AB4CFD" w14:paraId="43578B0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B1E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FD02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22A9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Reactivar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886F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ícono de encendido de un usuario inactivo.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EC71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>El usuario pasa a estado "Activo" (</w:t>
            </w:r>
            <w:proofErr w:type="spellStart"/>
            <w:r w:rsidRPr="00AB4CFD">
              <w:rPr>
                <w:lang w:val="es-GT"/>
              </w:rPr>
              <w:t>badge</w:t>
            </w:r>
            <w:proofErr w:type="spellEnd"/>
            <w:r w:rsidRPr="00AB4CFD">
              <w:rPr>
                <w:lang w:val="es-GT"/>
              </w:rPr>
              <w:t xml:space="preserve"> verde). </w:t>
            </w:r>
            <w:proofErr w:type="spellStart"/>
            <w:r w:rsidRPr="00AB4CFD">
              <w:rPr>
                <w:lang w:val="en-US"/>
              </w:rPr>
              <w:t>Puede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iniciar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sesión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nuevamente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6432035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D59B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6C67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7F9E0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Impersonar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9E6E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ícono de ojo de un usuario.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B442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sesión del 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 xml:space="preserve"> cambia temporalmente a la del usuario seleccionado. El 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 xml:space="preserve"> ve exactamente lo que ese usuario ve (sus campañas, plantillas, contactos, marca).</w:t>
            </w:r>
          </w:p>
        </w:tc>
      </w:tr>
      <w:tr w:rsidR="00AB4CFD" w:rsidRPr="00AB4CFD" w14:paraId="4CEA130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676B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A13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55C7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82E9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Eliminar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06B5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Hacer clic en el ícono de basura de un usuario. </w:t>
            </w:r>
            <w:proofErr w:type="spellStart"/>
            <w:r w:rsidRPr="00AB4CFD">
              <w:rPr>
                <w:lang w:val="en-US"/>
              </w:rPr>
              <w:t>Confirmar</w:t>
            </w:r>
            <w:proofErr w:type="spellEnd"/>
            <w:r w:rsidRPr="00AB4CFD">
              <w:rPr>
                <w:lang w:val="en-US"/>
              </w:rPr>
              <w:t xml:space="preserve"> la </w:t>
            </w:r>
            <w:proofErr w:type="spellStart"/>
            <w:r w:rsidRPr="00AB4CFD">
              <w:rPr>
                <w:lang w:val="en-US"/>
              </w:rPr>
              <w:t>eliminación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3A91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usuario y TODOS sus datos se eliminan permanentemente: campañas, versiones, plantillas, contactos, bases de datos, identidad de marca. </w:t>
            </w:r>
            <w:r w:rsidRPr="00AB4CFD">
              <w:rPr>
                <w:lang w:val="en-US"/>
              </w:rPr>
              <w:t>No es reversible.</w:t>
            </w:r>
          </w:p>
        </w:tc>
      </w:tr>
      <w:tr w:rsidR="00AB4CFD" w:rsidRPr="00AB4CFD" w14:paraId="5594701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8DD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A14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667F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E658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Exportar</w:t>
            </w:r>
            <w:proofErr w:type="spellEnd"/>
            <w:r w:rsidRPr="00AB4CFD">
              <w:rPr>
                <w:lang w:val="en-US"/>
              </w:rPr>
              <w:t xml:space="preserve"> CSV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A229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el botón de exportación.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D00C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Se descarga un archivo CSV con la lista completa de usuarios y sus estadísticas de uso. </w:t>
            </w:r>
            <w:r w:rsidRPr="00AB4CFD">
              <w:rPr>
                <w:lang w:val="en-US"/>
              </w:rPr>
              <w:t xml:space="preserve">El </w:t>
            </w:r>
            <w:proofErr w:type="spellStart"/>
            <w:r w:rsidRPr="00AB4CFD">
              <w:rPr>
                <w:lang w:val="en-US"/>
              </w:rPr>
              <w:t>archivo</w:t>
            </w:r>
            <w:proofErr w:type="spellEnd"/>
            <w:r w:rsidRPr="00AB4CFD">
              <w:rPr>
                <w:lang w:val="en-US"/>
              </w:rPr>
              <w:t xml:space="preserve"> se </w:t>
            </w:r>
            <w:proofErr w:type="spellStart"/>
            <w:r w:rsidRPr="00AB4CFD">
              <w:rPr>
                <w:lang w:val="en-US"/>
              </w:rPr>
              <w:t>abre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correctamente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Excel.</w:t>
            </w:r>
          </w:p>
        </w:tc>
      </w:tr>
    </w:tbl>
    <w:p w14:paraId="3A9C33D6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2B98E202">
          <v:rect id="_x0000_i1119" style="width:0;height:.75pt" o:hralign="center" o:hrstd="t" o:hr="t" fillcolor="#a0a0a0" stroked="f"/>
        </w:pict>
      </w:r>
    </w:p>
    <w:p w14:paraId="157D75A8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t xml:space="preserve">11. </w:t>
      </w:r>
      <w:proofErr w:type="spellStart"/>
      <w:r w:rsidRPr="00AB4CFD">
        <w:rPr>
          <w:lang w:val="en-US"/>
        </w:rPr>
        <w:t>Navegación</w:t>
      </w:r>
      <w:proofErr w:type="spellEnd"/>
      <w:r w:rsidRPr="00AB4CFD">
        <w:rPr>
          <w:lang w:val="en-US"/>
        </w:rPr>
        <w:t xml:space="preserve"> Global y Sidebar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"/>
        <w:gridCol w:w="1156"/>
        <w:gridCol w:w="1605"/>
        <w:gridCol w:w="2332"/>
        <w:gridCol w:w="2641"/>
      </w:tblGrid>
      <w:tr w:rsidR="00AB4CFD" w:rsidRPr="00AB4CFD" w14:paraId="2BE80F21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76A8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7A6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CB8D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B4B7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B2C1D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557A7D5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9407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N01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B59D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Sidebar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27EE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Presencia de enlaces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C05B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Verificar que el </w:t>
            </w:r>
            <w:proofErr w:type="spellStart"/>
            <w:r w:rsidRPr="00AB4CFD">
              <w:rPr>
                <w:lang w:val="es-GT"/>
              </w:rPr>
              <w:t>sidebar</w:t>
            </w:r>
            <w:proofErr w:type="spellEnd"/>
            <w:r w:rsidRPr="00AB4CFD">
              <w:rPr>
                <w:lang w:val="es-GT"/>
              </w:rPr>
              <w:t xml:space="preserve"> muestre todos los enlaces de navegación.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3A41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Se muestran: Inicio, Mi Marca, Plantillas, Contactos, Calendario, Mis Correos, </w:t>
            </w:r>
            <w:proofErr w:type="spellStart"/>
            <w:r w:rsidRPr="00AB4CFD">
              <w:rPr>
                <w:lang w:val="es-GT"/>
              </w:rPr>
              <w:t>Dashboard</w:t>
            </w:r>
            <w:proofErr w:type="spellEnd"/>
            <w:r w:rsidRPr="00AB4CFD">
              <w:rPr>
                <w:lang w:val="es-GT"/>
              </w:rPr>
              <w:t xml:space="preserve">. </w:t>
            </w:r>
            <w:r w:rsidRPr="00AB4CFD">
              <w:rPr>
                <w:lang w:val="en-US"/>
              </w:rPr>
              <w:lastRenderedPageBreak/>
              <w:t>Para admin, también "Administración".</w:t>
            </w:r>
          </w:p>
        </w:tc>
      </w:tr>
      <w:tr w:rsidR="00AB4CFD" w:rsidRPr="00AB4CFD" w14:paraId="050B816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83A6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N02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5E85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Sidebar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F712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Navegación</w:t>
            </w:r>
            <w:proofErr w:type="spellEnd"/>
            <w:r w:rsidRPr="00AB4CFD">
              <w:rPr>
                <w:lang w:val="en-US"/>
              </w:rPr>
              <w:t xml:space="preserve"> entre </w:t>
            </w:r>
            <w:proofErr w:type="spellStart"/>
            <w:r w:rsidRPr="00AB4CFD">
              <w:rPr>
                <w:lang w:val="en-US"/>
              </w:rPr>
              <w:t>secciones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3CDD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Hacer clic en cada enlace del </w:t>
            </w:r>
            <w:proofErr w:type="spellStart"/>
            <w:r w:rsidRPr="00AB4CFD">
              <w:rPr>
                <w:lang w:val="es-GT"/>
              </w:rPr>
              <w:t>sidebar</w:t>
            </w:r>
            <w:proofErr w:type="spellEnd"/>
            <w:r w:rsidRPr="00AB4CFD">
              <w:rPr>
                <w:lang w:val="es-GT"/>
              </w:rPr>
              <w:t xml:space="preserve"> secuencialmente.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B81B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Cada enlace redirige a su página correspondiente sin recargar la aplicación (SPA). </w:t>
            </w:r>
            <w:r w:rsidRPr="00AB4CFD">
              <w:rPr>
                <w:lang w:val="en-US"/>
              </w:rPr>
              <w:t xml:space="preserve">La </w:t>
            </w:r>
            <w:proofErr w:type="spellStart"/>
            <w:r w:rsidRPr="00AB4CFD">
              <w:rPr>
                <w:lang w:val="en-US"/>
              </w:rPr>
              <w:t>transición</w:t>
            </w:r>
            <w:proofErr w:type="spellEnd"/>
            <w:r w:rsidRPr="00AB4CFD">
              <w:rPr>
                <w:lang w:val="en-US"/>
              </w:rPr>
              <w:t xml:space="preserve"> es </w:t>
            </w:r>
            <w:proofErr w:type="spellStart"/>
            <w:r w:rsidRPr="00AB4CFD">
              <w:rPr>
                <w:lang w:val="en-US"/>
              </w:rPr>
              <w:t>fluida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10C749C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20F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N03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C6CD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Sidebar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7F27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Indicador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página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activa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4C7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Navegar a diferentes páginas y verificar el </w:t>
            </w:r>
            <w:proofErr w:type="spellStart"/>
            <w:r w:rsidRPr="00AB4CFD">
              <w:rPr>
                <w:lang w:val="es-GT"/>
              </w:rPr>
              <w:t>sidebar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C5D6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enlace de la página actual está resaltado/destacado visualmente respecto a los demás.</w:t>
            </w:r>
          </w:p>
        </w:tc>
      </w:tr>
      <w:tr w:rsidR="00AB4CFD" w:rsidRPr="00AB4CFD" w14:paraId="5D93D35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519B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N04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8B94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Sidebar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8C84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Branding del sidebar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87D2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Verificar la parte superior del </w:t>
            </w:r>
            <w:proofErr w:type="spellStart"/>
            <w:r w:rsidRPr="00AB4CFD">
              <w:rPr>
                <w:lang w:val="es-GT"/>
              </w:rPr>
              <w:t>sidebar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5F27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>Muestra el logo "</w:t>
            </w:r>
            <w:proofErr w:type="spellStart"/>
            <w:r w:rsidRPr="00AB4CFD">
              <w:rPr>
                <w:lang w:val="es-GT"/>
              </w:rPr>
              <w:t>PostIAlo</w:t>
            </w:r>
            <w:proofErr w:type="spellEnd"/>
            <w:r w:rsidRPr="00AB4CFD">
              <w:rPr>
                <w:lang w:val="es-GT"/>
              </w:rPr>
              <w:t xml:space="preserve"> Mailing" con "IA" en color rojo (#e3001b). </w:t>
            </w:r>
            <w:r w:rsidRPr="00AB4CFD">
              <w:rPr>
                <w:lang w:val="en-US"/>
              </w:rPr>
              <w:t xml:space="preserve">Fondo del sidebar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azul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oscuro</w:t>
            </w:r>
            <w:proofErr w:type="spellEnd"/>
            <w:r w:rsidRPr="00AB4CFD">
              <w:rPr>
                <w:lang w:val="en-US"/>
              </w:rPr>
              <w:t xml:space="preserve"> (#002073).</w:t>
            </w:r>
          </w:p>
        </w:tc>
      </w:tr>
      <w:tr w:rsidR="00AB4CFD" w:rsidRPr="00AB4CFD" w14:paraId="0392726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0749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N05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5D4F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Sidebar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706B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Botón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cerrar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sesión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9099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Hacer clic en el botón de cerrar sesión en el </w:t>
            </w:r>
            <w:proofErr w:type="spellStart"/>
            <w:r w:rsidRPr="00AB4CFD">
              <w:rPr>
                <w:lang w:val="es-GT"/>
              </w:rPr>
              <w:t>sidebar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2F7A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La sesión se cierra. Redirige a /</w:t>
            </w:r>
            <w:proofErr w:type="spellStart"/>
            <w:r w:rsidRPr="00AB4CFD">
              <w:rPr>
                <w:lang w:val="es-GT"/>
              </w:rPr>
              <w:t>login</w:t>
            </w:r>
            <w:proofErr w:type="spellEnd"/>
            <w:r w:rsidRPr="00AB4CFD">
              <w:rPr>
                <w:lang w:val="es-GT"/>
              </w:rPr>
              <w:t>. No es posible navegar a rutas protegidas.</w:t>
            </w:r>
          </w:p>
        </w:tc>
      </w:tr>
      <w:tr w:rsidR="00AB4CFD" w:rsidRPr="00AB4CFD" w14:paraId="05BCB38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C3CA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N06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08F7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Global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CA12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Sistema de onboarding (</w:t>
            </w:r>
            <w:proofErr w:type="spellStart"/>
            <w:r w:rsidRPr="00AB4CFD">
              <w:rPr>
                <w:lang w:val="en-US"/>
              </w:rPr>
              <w:t>niveles</w:t>
            </w:r>
            <w:proofErr w:type="spellEnd"/>
            <w:r w:rsidRPr="00AB4CF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FDFC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Con un usuario nuevo sin configuración, intentar navegar directamente a </w:t>
            </w:r>
            <w:r w:rsidRPr="00AB4CFD">
              <w:rPr>
                <w:lang w:val="es-GT"/>
              </w:rPr>
              <w:lastRenderedPageBreak/>
              <w:t>/calendar, /emails o /</w:t>
            </w:r>
            <w:proofErr w:type="spellStart"/>
            <w:r w:rsidRPr="00AB4CFD">
              <w:rPr>
                <w:lang w:val="es-GT"/>
              </w:rPr>
              <w:t>dashboard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205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lastRenderedPageBreak/>
              <w:t>El sistema redirige al usuario al paso previo que debe completar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 xml:space="preserve">: si no tiene marca, </w:t>
            </w:r>
            <w:r w:rsidRPr="00AB4CFD">
              <w:rPr>
                <w:lang w:val="es-GT"/>
              </w:rPr>
              <w:lastRenderedPageBreak/>
              <w:t>redirige a /</w:t>
            </w:r>
            <w:proofErr w:type="spellStart"/>
            <w:r w:rsidRPr="00AB4CFD">
              <w:rPr>
                <w:lang w:val="es-GT"/>
              </w:rPr>
              <w:t>brand</w:t>
            </w:r>
            <w:proofErr w:type="spellEnd"/>
            <w:r w:rsidRPr="00AB4CFD">
              <w:rPr>
                <w:lang w:val="es-GT"/>
              </w:rPr>
              <w:t xml:space="preserve">). </w:t>
            </w:r>
            <w:r w:rsidRPr="00AB4CFD">
              <w:rPr>
                <w:lang w:val="en-US"/>
              </w:rPr>
              <w:t xml:space="preserve">No </w:t>
            </w:r>
            <w:proofErr w:type="spellStart"/>
            <w:r w:rsidRPr="00AB4CFD">
              <w:rPr>
                <w:lang w:val="en-US"/>
              </w:rPr>
              <w:t>permite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saltar</w:t>
            </w:r>
            <w:proofErr w:type="spellEnd"/>
            <w:r w:rsidRPr="00AB4CFD">
              <w:rPr>
                <w:lang w:val="en-US"/>
              </w:rPr>
              <w:t xml:space="preserve"> pasos.</w:t>
            </w:r>
          </w:p>
        </w:tc>
      </w:tr>
      <w:tr w:rsidR="00AB4CFD" w:rsidRPr="00AB4CFD" w14:paraId="2A6C91C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FC4F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N07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414C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Global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E7A2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Fluidez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navegación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0EBC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Navegar rápidamente entre todas las secciones haciendo clic en el </w:t>
            </w:r>
            <w:proofErr w:type="spellStart"/>
            <w:r w:rsidRPr="00AB4CFD">
              <w:rPr>
                <w:lang w:val="es-GT"/>
              </w:rPr>
              <w:t>sidebar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31C2B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No hay bloqueos de UI, no hay pantallas en blanco, no hay errores de carga. </w:t>
            </w:r>
            <w:proofErr w:type="spellStart"/>
            <w:r w:rsidRPr="00AB4CFD">
              <w:rPr>
                <w:lang w:val="en-US"/>
              </w:rPr>
              <w:t>Todas</w:t>
            </w:r>
            <w:proofErr w:type="spellEnd"/>
            <w:r w:rsidRPr="00AB4CFD">
              <w:rPr>
                <w:lang w:val="en-US"/>
              </w:rPr>
              <w:t xml:space="preserve"> las </w:t>
            </w:r>
            <w:proofErr w:type="spellStart"/>
            <w:r w:rsidRPr="00AB4CFD">
              <w:rPr>
                <w:lang w:val="en-US"/>
              </w:rPr>
              <w:t>transiciones</w:t>
            </w:r>
            <w:proofErr w:type="spellEnd"/>
            <w:r w:rsidRPr="00AB4CFD">
              <w:rPr>
                <w:lang w:val="en-US"/>
              </w:rPr>
              <w:t xml:space="preserve"> son </w:t>
            </w:r>
            <w:proofErr w:type="spellStart"/>
            <w:r w:rsidRPr="00AB4CFD">
              <w:rPr>
                <w:lang w:val="en-US"/>
              </w:rPr>
              <w:t>suaves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</w:tbl>
    <w:p w14:paraId="2220AE26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23234391">
          <v:rect id="_x0000_i1120" style="width:0;height:.75pt" o:hralign="center" o:hrstd="t" o:hr="t" fillcolor="#a0a0a0" stroked="f"/>
        </w:pict>
      </w:r>
    </w:p>
    <w:p w14:paraId="5AC5A625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t xml:space="preserve">12. Sistema de Tutorial </w:t>
      </w:r>
      <w:proofErr w:type="spellStart"/>
      <w:r w:rsidRPr="00AB4CFD">
        <w:rPr>
          <w:lang w:val="en-US"/>
        </w:rPr>
        <w:t>Guiado</w:t>
      </w:r>
      <w:proofErr w:type="spellEnd"/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"/>
        <w:gridCol w:w="1136"/>
        <w:gridCol w:w="1669"/>
        <w:gridCol w:w="2116"/>
        <w:gridCol w:w="2704"/>
      </w:tblGrid>
      <w:tr w:rsidR="00AB4CFD" w:rsidRPr="00AB4CFD" w14:paraId="610B2914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B81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9A8D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F18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C8B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4FE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6BC9820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3C2E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8DB3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Tutorial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E3813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Activar</w:t>
            </w:r>
            <w:proofErr w:type="spellEnd"/>
            <w:r w:rsidRPr="00AB4CFD">
              <w:rPr>
                <w:lang w:val="en-US"/>
              </w:rPr>
              <w:t xml:space="preserve"> tutorial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A171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Hacer clic en el botón de tutorial desde el </w:t>
            </w:r>
            <w:proofErr w:type="spellStart"/>
            <w:r w:rsidRPr="00AB4CFD">
              <w:rPr>
                <w:lang w:val="es-GT"/>
              </w:rPr>
              <w:t>sidebar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375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El modo tutorial se activa. Los elementos de la página actual se resaltan con un borde luminoso y aparece un </w:t>
            </w:r>
            <w:proofErr w:type="spellStart"/>
            <w:r w:rsidRPr="00AB4CFD">
              <w:rPr>
                <w:lang w:val="es-GT"/>
              </w:rPr>
              <w:t>tooltip</w:t>
            </w:r>
            <w:proofErr w:type="spellEnd"/>
            <w:r w:rsidRPr="00AB4CFD">
              <w:rPr>
                <w:lang w:val="es-GT"/>
              </w:rPr>
              <w:t xml:space="preserve"> informativo.</w:t>
            </w:r>
          </w:p>
        </w:tc>
      </w:tr>
      <w:tr w:rsidR="00AB4CFD" w:rsidRPr="00AB4CFD" w14:paraId="64FAC9E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D92C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455C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Tutorial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B6E5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Navegación</w:t>
            </w:r>
            <w:proofErr w:type="spellEnd"/>
            <w:r w:rsidRPr="00AB4CFD">
              <w:rPr>
                <w:lang w:val="en-US"/>
              </w:rPr>
              <w:t xml:space="preserve"> entre pasos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4B82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Con el tutorial activo, hacer clic en "Siguiente" repetidamente.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A758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</w:t>
            </w:r>
            <w:proofErr w:type="spellStart"/>
            <w:r w:rsidRPr="00AB4CFD">
              <w:rPr>
                <w:lang w:val="es-GT"/>
              </w:rPr>
              <w:t>highlight</w:t>
            </w:r>
            <w:proofErr w:type="spellEnd"/>
            <w:r w:rsidRPr="00AB4CFD">
              <w:rPr>
                <w:lang w:val="es-GT"/>
              </w:rPr>
              <w:t xml:space="preserve"> se mueve de un elemento al siguiente en orden lógico. </w:t>
            </w:r>
            <w:r w:rsidRPr="00AB4CFD">
              <w:rPr>
                <w:lang w:val="en-US"/>
              </w:rPr>
              <w:t xml:space="preserve">Cada paso </w:t>
            </w:r>
            <w:proofErr w:type="spellStart"/>
            <w:r w:rsidRPr="00AB4CFD">
              <w:rPr>
                <w:lang w:val="en-US"/>
              </w:rPr>
              <w:t>muestra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una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descripción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diferente</w:t>
            </w:r>
            <w:proofErr w:type="spellEnd"/>
            <w:r w:rsidRPr="00AB4CFD">
              <w:rPr>
                <w:lang w:val="en-US"/>
              </w:rPr>
              <w:t xml:space="preserve"> y </w:t>
            </w:r>
            <w:proofErr w:type="spellStart"/>
            <w:r w:rsidRPr="00AB4CFD">
              <w:rPr>
                <w:lang w:val="en-US"/>
              </w:rPr>
              <w:t>relevante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35F606C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170C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TU03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2AF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Tutorial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8F11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Navegación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hacia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atrás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9FC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"Anterior" durante el tutorial.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047F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El </w:t>
            </w:r>
            <w:proofErr w:type="spellStart"/>
            <w:r w:rsidRPr="00AB4CFD">
              <w:rPr>
                <w:lang w:val="es-GT"/>
              </w:rPr>
              <w:t>highlight</w:t>
            </w:r>
            <w:proofErr w:type="spellEnd"/>
            <w:r w:rsidRPr="00AB4CFD">
              <w:rPr>
                <w:lang w:val="es-GT"/>
              </w:rPr>
              <w:t xml:space="preserve"> retrocede al elemento anterior con su descripción correspondiente.</w:t>
            </w:r>
          </w:p>
        </w:tc>
      </w:tr>
      <w:tr w:rsidR="00AB4CFD" w:rsidRPr="00AB4CFD" w14:paraId="4E84A0A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DF82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5A21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Tutorial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655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Tutorial </w:t>
            </w:r>
            <w:proofErr w:type="spellStart"/>
            <w:r w:rsidRPr="00AB4CFD">
              <w:rPr>
                <w:lang w:val="en-US"/>
              </w:rPr>
              <w:t>por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sección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72AB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Navegar a diferentes páginas con el tutorial activo.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EC19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tutorial se adapta a la sección visible, mostrando los pasos relevantes para esa página (</w:t>
            </w:r>
            <w:proofErr w:type="spellStart"/>
            <w:r w:rsidRPr="00AB4CFD">
              <w:rPr>
                <w:lang w:val="es-GT"/>
              </w:rPr>
              <w:t>ej</w:t>
            </w:r>
            <w:proofErr w:type="spellEnd"/>
            <w:r w:rsidRPr="00AB4CFD">
              <w:rPr>
                <w:lang w:val="es-GT"/>
              </w:rPr>
              <w:t>: en /</w:t>
            </w:r>
            <w:proofErr w:type="spellStart"/>
            <w:r w:rsidRPr="00AB4CFD">
              <w:rPr>
                <w:lang w:val="es-GT"/>
              </w:rPr>
              <w:t>brand</w:t>
            </w:r>
            <w:proofErr w:type="spellEnd"/>
            <w:r w:rsidRPr="00AB4CFD">
              <w:rPr>
                <w:lang w:val="es-GT"/>
              </w:rPr>
              <w:t xml:space="preserve"> muestra campos de marca, en /calendar muestra controles del calendario).</w:t>
            </w:r>
          </w:p>
        </w:tc>
      </w:tr>
      <w:tr w:rsidR="00AB4CFD" w:rsidRPr="00AB4CFD" w14:paraId="635ABB6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423B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B501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Tutorial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D558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Persistencia</w:t>
            </w:r>
            <w:proofErr w:type="spellEnd"/>
            <w:r w:rsidRPr="00AB4CFD">
              <w:rPr>
                <w:lang w:val="en-US"/>
              </w:rPr>
              <w:t xml:space="preserve"> del tutorial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0D7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Con el tutorial activo, recargar la página (F5).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86E4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tutorial mantiene su estado (activo/inactivo) y la posición actual del paso. </w:t>
            </w:r>
            <w:r w:rsidRPr="00AB4CFD">
              <w:rPr>
                <w:lang w:val="en-US"/>
              </w:rPr>
              <w:t xml:space="preserve">No se </w:t>
            </w:r>
            <w:proofErr w:type="spellStart"/>
            <w:r w:rsidRPr="00AB4CFD">
              <w:rPr>
                <w:lang w:val="en-US"/>
              </w:rPr>
              <w:t>reinicia</w:t>
            </w:r>
            <w:proofErr w:type="spellEnd"/>
            <w:r w:rsidRPr="00AB4CFD">
              <w:rPr>
                <w:lang w:val="en-US"/>
              </w:rPr>
              <w:t xml:space="preserve"> al </w:t>
            </w:r>
            <w:proofErr w:type="spellStart"/>
            <w:r w:rsidRPr="00AB4CFD">
              <w:rPr>
                <w:lang w:val="en-US"/>
              </w:rPr>
              <w:t>recargar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188D374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37D8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3CFE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Tutorial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CAB2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Desactivar</w:t>
            </w:r>
            <w:proofErr w:type="spellEnd"/>
            <w:r w:rsidRPr="00AB4CFD">
              <w:rPr>
                <w:lang w:val="en-US"/>
              </w:rPr>
              <w:t xml:space="preserve"> tutorial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F2B9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clic en "Saltar" o desactivar el tutorial.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84F0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Los </w:t>
            </w:r>
            <w:proofErr w:type="spellStart"/>
            <w:r w:rsidRPr="00AB4CFD">
              <w:rPr>
                <w:lang w:val="es-GT"/>
              </w:rPr>
              <w:t>highlights</w:t>
            </w:r>
            <w:proofErr w:type="spellEnd"/>
            <w:r w:rsidRPr="00AB4CFD">
              <w:rPr>
                <w:lang w:val="es-GT"/>
              </w:rPr>
              <w:t xml:space="preserve"> y </w:t>
            </w:r>
            <w:proofErr w:type="spellStart"/>
            <w:r w:rsidRPr="00AB4CFD">
              <w:rPr>
                <w:lang w:val="es-GT"/>
              </w:rPr>
              <w:t>tooltips</w:t>
            </w:r>
            <w:proofErr w:type="spellEnd"/>
            <w:r w:rsidRPr="00AB4CFD">
              <w:rPr>
                <w:lang w:val="es-GT"/>
              </w:rPr>
              <w:t xml:space="preserve"> desaparecen. La UI vuelve a su estado normal.</w:t>
            </w:r>
          </w:p>
        </w:tc>
      </w:tr>
    </w:tbl>
    <w:p w14:paraId="7C8DA5C8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1AE3C72D">
          <v:rect id="_x0000_i1121" style="width:0;height:.75pt" o:hralign="center" o:hrstd="t" o:hr="t" fillcolor="#a0a0a0" stroked="f"/>
        </w:pict>
      </w:r>
    </w:p>
    <w:p w14:paraId="611DDC72" w14:textId="77777777" w:rsidR="00AB4CFD" w:rsidRPr="00AB4CFD" w:rsidRDefault="00AB4CFD" w:rsidP="00AB4CFD">
      <w:pPr>
        <w:rPr>
          <w:lang w:val="es-GT"/>
        </w:rPr>
      </w:pPr>
      <w:r w:rsidRPr="00AB4CFD">
        <w:rPr>
          <w:lang w:val="es-GT"/>
        </w:rPr>
        <w:t xml:space="preserve">13. Integración y Automatización (Make.com y </w:t>
      </w:r>
      <w:proofErr w:type="spellStart"/>
      <w:r w:rsidRPr="00AB4CFD">
        <w:rPr>
          <w:lang w:val="es-GT"/>
        </w:rPr>
        <w:t>WebSocket</w:t>
      </w:r>
      <w:proofErr w:type="spellEnd"/>
      <w:r w:rsidRPr="00AB4CFD">
        <w:rPr>
          <w:lang w:val="es-GT"/>
        </w:rPr>
        <w:t>)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923"/>
        <w:gridCol w:w="1713"/>
        <w:gridCol w:w="2193"/>
        <w:gridCol w:w="3012"/>
      </w:tblGrid>
      <w:tr w:rsidR="00AB4CFD" w:rsidRPr="00AB4CFD" w14:paraId="358B4315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EE5B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08C2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E989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1284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3D6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5B2C44F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9575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989B7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4FFC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Envío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completo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56E60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Crear una campaña con todos los campos, aprobar texto e imagen, asignar plantilla y base de datos. </w:t>
            </w:r>
            <w:r w:rsidRPr="00AB4CFD">
              <w:rPr>
                <w:lang w:val="en-US"/>
              </w:rPr>
              <w:t xml:space="preserve">Hacer </w:t>
            </w:r>
            <w:proofErr w:type="spellStart"/>
            <w:r w:rsidRPr="00AB4CFD">
              <w:rPr>
                <w:lang w:val="en-US"/>
              </w:rPr>
              <w:t>clic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"</w:t>
            </w:r>
            <w:proofErr w:type="spellStart"/>
            <w:r w:rsidRPr="00AB4CFD">
              <w:rPr>
                <w:lang w:val="en-US"/>
              </w:rPr>
              <w:t>Publicar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Ahora</w:t>
            </w:r>
            <w:proofErr w:type="spellEnd"/>
            <w:r w:rsidRPr="00AB4CFD">
              <w:rPr>
                <w:lang w:val="en-US"/>
              </w:rPr>
              <w:t>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8471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correo se envía a Make.com. El progreso de envío se actualiza en tiempo real. Al completarse, el status cambia a "Enviado" (si todos exitosos) o "Parcial" (si algunos fallaron).</w:t>
            </w:r>
          </w:p>
        </w:tc>
      </w:tr>
      <w:tr w:rsidR="00AB4CFD" w:rsidRPr="00AB4CFD" w14:paraId="7BC0F46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EFBD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6853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22B7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WebSocket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tiempo</w:t>
            </w:r>
            <w:proofErr w:type="spellEnd"/>
            <w:r w:rsidRPr="00AB4CFD">
              <w:rPr>
                <w:lang w:val="en-US"/>
              </w:rPr>
              <w:t xml:space="preserve"> real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A630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Durante un envío activo, observar la barra de progreso sin recargar la página.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6B5F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Los contadores de enviados/fallidos se incrementan en tiempo real sin necesidad de recargar. </w:t>
            </w:r>
            <w:r w:rsidRPr="00AB4CFD">
              <w:rPr>
                <w:lang w:val="en-US"/>
              </w:rPr>
              <w:t xml:space="preserve">La </w:t>
            </w:r>
            <w:proofErr w:type="spellStart"/>
            <w:r w:rsidRPr="00AB4CFD">
              <w:rPr>
                <w:lang w:val="en-US"/>
              </w:rPr>
              <w:t>actualización</w:t>
            </w:r>
            <w:proofErr w:type="spellEnd"/>
            <w:r w:rsidRPr="00AB4CFD">
              <w:rPr>
                <w:lang w:val="en-US"/>
              </w:rPr>
              <w:t xml:space="preserve"> es </w:t>
            </w:r>
            <w:proofErr w:type="spellStart"/>
            <w:r w:rsidRPr="00AB4CFD">
              <w:rPr>
                <w:lang w:val="en-US"/>
              </w:rPr>
              <w:t>fluida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0402652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C8AB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2D8B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0A17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programada</w:t>
            </w:r>
            <w:proofErr w:type="spellEnd"/>
            <w:r w:rsidRPr="00AB4CFD">
              <w:rPr>
                <w:lang w:val="en-US"/>
              </w:rPr>
              <w:t xml:space="preserve"> auto-</w:t>
            </w:r>
            <w:proofErr w:type="spellStart"/>
            <w:r w:rsidRPr="00AB4CFD">
              <w:rPr>
                <w:lang w:val="en-US"/>
              </w:rPr>
              <w:t>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F7341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Crear una campaña programada para 1-2 minutos en el futuro. </w:t>
            </w:r>
            <w:proofErr w:type="spellStart"/>
            <w:r w:rsidRPr="00AB4CFD">
              <w:rPr>
                <w:lang w:val="en-US"/>
              </w:rPr>
              <w:t>Esperar</w:t>
            </w:r>
            <w:proofErr w:type="spellEnd"/>
            <w:r w:rsidRPr="00AB4CFD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5455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</w:t>
            </w:r>
            <w:proofErr w:type="spellStart"/>
            <w:r w:rsidRPr="00AB4CFD">
              <w:rPr>
                <w:lang w:val="es-GT"/>
              </w:rPr>
              <w:t>scheduler</w:t>
            </w:r>
            <w:proofErr w:type="spellEnd"/>
            <w:r w:rsidRPr="00AB4CFD">
              <w:rPr>
                <w:lang w:val="es-GT"/>
              </w:rPr>
              <w:t xml:space="preserve"> automático detecta la campaña al pasar la hora programada y dispara el envío automáticamente. </w:t>
            </w:r>
            <w:r w:rsidRPr="00AB4CFD">
              <w:rPr>
                <w:lang w:val="en-US"/>
              </w:rPr>
              <w:t>El status cambia de "scheduled" a "sending" y luego a "sent".</w:t>
            </w:r>
          </w:p>
        </w:tc>
      </w:tr>
      <w:tr w:rsidR="00AB4CFD" w:rsidRPr="00AB4CFD" w14:paraId="1B0FBFE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EC89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1BFF0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D42D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Botón CTA en email recibido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AE89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Tras un envío exitoso, abrir el correo en el buzón del destinatario (Gmail, Outlook, etc.).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A77B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botón CTA muestra el texto correcto (no vacío), con fondo de color sólido visible, y al hacer clic redirige a la URL configurada.</w:t>
            </w:r>
          </w:p>
        </w:tc>
      </w:tr>
      <w:tr w:rsidR="00AB4CFD" w:rsidRPr="00AB4CFD" w14:paraId="65B20A3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12C7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I05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402F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6B8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Imagen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email </w:t>
            </w:r>
            <w:proofErr w:type="spellStart"/>
            <w:r w:rsidRPr="00AB4CFD">
              <w:rPr>
                <w:lang w:val="en-US"/>
              </w:rPr>
              <w:t>recibido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359C2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la imagen del correo en el buzón del destinatario.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720C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La imagen </w:t>
            </w:r>
            <w:proofErr w:type="spellStart"/>
            <w:r w:rsidRPr="00AB4CFD">
              <w:rPr>
                <w:lang w:val="es-GT"/>
              </w:rPr>
              <w:t>hero</w:t>
            </w:r>
            <w:proofErr w:type="spellEnd"/>
            <w:r w:rsidRPr="00AB4CFD">
              <w:rPr>
                <w:lang w:val="es-GT"/>
              </w:rPr>
              <w:t>/banner se muestra correctamente dentro de la plantilla, sin enlaces rotos ni imágenes faltantes.</w:t>
            </w:r>
          </w:p>
        </w:tc>
      </w:tr>
      <w:tr w:rsidR="00AB4CFD" w:rsidRPr="00AB4CFD" w14:paraId="14E5FFE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F1DE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BD22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Envío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B1AD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Contenido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renderizado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</w:t>
            </w:r>
            <w:proofErr w:type="spellEnd"/>
            <w:r w:rsidRPr="00AB4CFD">
              <w:rPr>
                <w:lang w:val="en-US"/>
              </w:rPr>
              <w:t xml:space="preserve"> email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13B5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Verificar el contenido completo del correo recibido.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E49E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El asunto coincide con lo configurado. El </w:t>
            </w:r>
            <w:proofErr w:type="spellStart"/>
            <w:r w:rsidRPr="00AB4CFD">
              <w:rPr>
                <w:lang w:val="es-GT"/>
              </w:rPr>
              <w:t>preheader</w:t>
            </w:r>
            <w:proofErr w:type="spellEnd"/>
            <w:r w:rsidRPr="00AB4CFD">
              <w:rPr>
                <w:lang w:val="es-GT"/>
              </w:rPr>
              <w:t xml:space="preserve"> se ve en la vista previa del buzón. El cuerpo del correo muestra el contenido HTML generado. La plantilla visual se ve correctamente.</w:t>
            </w:r>
          </w:p>
        </w:tc>
      </w:tr>
    </w:tbl>
    <w:p w14:paraId="56972ACA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2F5CD759">
          <v:rect id="_x0000_i1122" style="width:0;height:.75pt" o:hralign="center" o:hrstd="t" o:hr="t" fillcolor="#a0a0a0" stroked="f"/>
        </w:pict>
      </w:r>
    </w:p>
    <w:p w14:paraId="00517A7A" w14:textId="77777777" w:rsidR="00AB4CFD" w:rsidRPr="00AB4CFD" w:rsidRDefault="00AB4CFD" w:rsidP="00AB4CFD">
      <w:pPr>
        <w:rPr>
          <w:lang w:val="es-GT"/>
        </w:rPr>
      </w:pPr>
      <w:r w:rsidRPr="00AB4CFD">
        <w:rPr>
          <w:lang w:val="es-GT"/>
        </w:rPr>
        <w:t>14. Edge Cases y Validaciones de Seguridad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"/>
        <w:gridCol w:w="1446"/>
        <w:gridCol w:w="1531"/>
        <w:gridCol w:w="2223"/>
        <w:gridCol w:w="2567"/>
      </w:tblGrid>
      <w:tr w:rsidR="00AB4CFD" w:rsidRPr="00AB4CFD" w14:paraId="2F345BB0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44DC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95CC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94C6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607D3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311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5087F9D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E384C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2686A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Seguridad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C9C2D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Acceso a ruta /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 xml:space="preserve"> sin sesión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032E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Escribir directamente /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>/</w:t>
            </w:r>
            <w:proofErr w:type="spellStart"/>
            <w:r w:rsidRPr="00AB4CFD">
              <w:rPr>
                <w:lang w:val="es-GT"/>
              </w:rPr>
              <w:t>users</w:t>
            </w:r>
            <w:proofErr w:type="spellEnd"/>
            <w:r w:rsidRPr="00AB4CFD">
              <w:rPr>
                <w:lang w:val="es-GT"/>
              </w:rPr>
              <w:t xml:space="preserve"> en la barra del navegador sin estar </w:t>
            </w:r>
            <w:proofErr w:type="spellStart"/>
            <w:r w:rsidRPr="00AB4CFD">
              <w:rPr>
                <w:lang w:val="es-GT"/>
              </w:rPr>
              <w:t>logueado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CB4F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Redirige a /</w:t>
            </w:r>
            <w:proofErr w:type="spellStart"/>
            <w:r w:rsidRPr="00AB4CFD">
              <w:rPr>
                <w:lang w:val="es-GT"/>
              </w:rPr>
              <w:t>login</w:t>
            </w:r>
            <w:proofErr w:type="spellEnd"/>
            <w:r w:rsidRPr="00AB4CFD">
              <w:rPr>
                <w:lang w:val="es-GT"/>
              </w:rPr>
              <w:t>. No expone datos de administración.</w:t>
            </w:r>
          </w:p>
        </w:tc>
      </w:tr>
      <w:tr w:rsidR="00AB4CFD" w:rsidRPr="00AB4CFD" w14:paraId="05C1353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7B1B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S02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F3A5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Seguridad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7F60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Rate limiting de 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74D5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más de 10 solicitudes de generación de contenido en menos de 5 minutos.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E6BF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Después de la solicitud 10, el sistema bloquea temporalmente con un mensaje de límite alcanzado.</w:t>
            </w:r>
          </w:p>
        </w:tc>
      </w:tr>
      <w:tr w:rsidR="00AB4CFD" w:rsidRPr="00AB4CFD" w14:paraId="35368B2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2EE7F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4597A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960E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  <w:r w:rsidRPr="00AB4CFD">
              <w:rPr>
                <w:lang w:val="en-US"/>
              </w:rPr>
              <w:t xml:space="preserve"> sin </w:t>
            </w:r>
            <w:proofErr w:type="spellStart"/>
            <w:r w:rsidRPr="00AB4CFD">
              <w:rPr>
                <w:lang w:val="en-US"/>
              </w:rPr>
              <w:t>plantilla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777FB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enviar una campaña que no tiene plantilla asignada.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2878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sistema muestra un error indicando que se requiere una plantilla. </w:t>
            </w:r>
            <w:r w:rsidRPr="00AB4CFD">
              <w:rPr>
                <w:lang w:val="en-US"/>
              </w:rPr>
              <w:t xml:space="preserve">No </w:t>
            </w:r>
            <w:proofErr w:type="spellStart"/>
            <w:r w:rsidRPr="00AB4CFD">
              <w:rPr>
                <w:lang w:val="en-US"/>
              </w:rPr>
              <w:t>permite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envío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7C83825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6399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BC2C0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B0D5F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Campaña sin base de datos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CFC9C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enviar una campaña sin base de datos de contactos asignada.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3B35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sistema muestra un error indicando que se requiere una base de datos. </w:t>
            </w:r>
            <w:r w:rsidRPr="00AB4CFD">
              <w:rPr>
                <w:lang w:val="en-US"/>
              </w:rPr>
              <w:t xml:space="preserve">No </w:t>
            </w:r>
            <w:proofErr w:type="spellStart"/>
            <w:r w:rsidRPr="00AB4CFD">
              <w:rPr>
                <w:lang w:val="en-US"/>
              </w:rPr>
              <w:t>permite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envío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5F75E53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D3CB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F4053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3960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  <w:r w:rsidRPr="00AB4CFD">
              <w:rPr>
                <w:lang w:val="en-US"/>
              </w:rPr>
              <w:t xml:space="preserve"> sin </w:t>
            </w:r>
            <w:proofErr w:type="spellStart"/>
            <w:r w:rsidRPr="00AB4CFD">
              <w:rPr>
                <w:lang w:val="en-US"/>
              </w:rPr>
              <w:t>versiones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07221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enviar una campaña que no tiene contenido generado (sin versiones).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703B3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El </w:t>
            </w:r>
            <w:proofErr w:type="spellStart"/>
            <w:r w:rsidRPr="00AB4CFD">
              <w:rPr>
                <w:lang w:val="en-US"/>
              </w:rPr>
              <w:t>sistema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mues</w:t>
            </w:r>
            <w:proofErr w:type="spellEnd"/>
            <w:r w:rsidRPr="00AB4CFD">
              <w:rPr>
                <w:lang w:val="en-US"/>
              </w:rPr>
              <w:t> </w:t>
            </w:r>
          </w:p>
        </w:tc>
      </w:tr>
    </w:tbl>
    <w:p w14:paraId="422D2B7A" w14:textId="77777777" w:rsidR="00AB4CFD" w:rsidRDefault="00AB4CFD"/>
    <w:p w14:paraId="18B15CB0" w14:textId="77777777" w:rsidR="00AB4CFD" w:rsidRPr="00AB4CFD" w:rsidRDefault="00AB4CFD" w:rsidP="00AB4CFD">
      <w:pPr>
        <w:rPr>
          <w:lang w:val="es-GT"/>
        </w:rPr>
      </w:pPr>
      <w:r w:rsidRPr="00AB4CFD">
        <w:rPr>
          <w:lang w:val="es-GT"/>
        </w:rPr>
        <w:t>14. Edge Cases y Validaciones de Seguridad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"/>
        <w:gridCol w:w="1446"/>
        <w:gridCol w:w="1517"/>
        <w:gridCol w:w="2282"/>
        <w:gridCol w:w="2522"/>
      </w:tblGrid>
      <w:tr w:rsidR="00AB4CFD" w:rsidRPr="00AB4CFD" w14:paraId="5281364B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D8196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1336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ED7E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Caso de </w:t>
            </w:r>
            <w:proofErr w:type="spellStart"/>
            <w:r w:rsidRPr="00AB4CFD">
              <w:rPr>
                <w:lang w:val="en-US"/>
              </w:rPr>
              <w:t>Prueba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E9E8D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Detalle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600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Resultado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Esperado</w:t>
            </w:r>
            <w:proofErr w:type="spellEnd"/>
          </w:p>
        </w:tc>
      </w:tr>
      <w:tr w:rsidR="00AB4CFD" w:rsidRPr="00AB4CFD" w14:paraId="360008B0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C7F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03E1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Seguridad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A359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Acceso a ruta /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 xml:space="preserve"> sin sesión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6E83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Escribir directamente /</w:t>
            </w:r>
            <w:proofErr w:type="spellStart"/>
            <w:r w:rsidRPr="00AB4CFD">
              <w:rPr>
                <w:lang w:val="es-GT"/>
              </w:rPr>
              <w:t>admin</w:t>
            </w:r>
            <w:proofErr w:type="spellEnd"/>
            <w:r w:rsidRPr="00AB4CFD">
              <w:rPr>
                <w:lang w:val="es-GT"/>
              </w:rPr>
              <w:t>/</w:t>
            </w:r>
            <w:proofErr w:type="spellStart"/>
            <w:r w:rsidRPr="00AB4CFD">
              <w:rPr>
                <w:lang w:val="es-GT"/>
              </w:rPr>
              <w:t>users</w:t>
            </w:r>
            <w:proofErr w:type="spellEnd"/>
            <w:r w:rsidRPr="00AB4CFD">
              <w:rPr>
                <w:lang w:val="es-GT"/>
              </w:rPr>
              <w:t xml:space="preserve"> en la barra del navegador sin estar </w:t>
            </w:r>
            <w:proofErr w:type="spellStart"/>
            <w:r w:rsidRPr="00AB4CFD">
              <w:rPr>
                <w:lang w:val="es-GT"/>
              </w:rPr>
              <w:t>logueado</w:t>
            </w:r>
            <w:proofErr w:type="spellEnd"/>
            <w:r w:rsidRPr="00AB4CFD">
              <w:rPr>
                <w:lang w:val="es-GT"/>
              </w:rPr>
              <w:t>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6E08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Redirige a /</w:t>
            </w:r>
            <w:proofErr w:type="spellStart"/>
            <w:r w:rsidRPr="00AB4CFD">
              <w:rPr>
                <w:lang w:val="es-GT"/>
              </w:rPr>
              <w:t>login</w:t>
            </w:r>
            <w:proofErr w:type="spellEnd"/>
            <w:r w:rsidRPr="00AB4CFD">
              <w:rPr>
                <w:lang w:val="es-GT"/>
              </w:rPr>
              <w:t>. No expone datos de administración.</w:t>
            </w:r>
          </w:p>
        </w:tc>
      </w:tr>
      <w:tr w:rsidR="00AB4CFD" w:rsidRPr="00AB4CFD" w14:paraId="299A81A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A0E98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C213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Seguridad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8191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Rate limiting de 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8289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Hacer más de 10 solicitudes de generación de contenido en menos de 5 minutos.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994B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Después de la solicitud 10, el sistema bloquea temporalmente con un mensaje de límite alcanzado.</w:t>
            </w:r>
          </w:p>
        </w:tc>
      </w:tr>
      <w:tr w:rsidR="00AB4CFD" w:rsidRPr="00AB4CFD" w14:paraId="751A908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CA95A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9B8B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F0D5C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  <w:r w:rsidRPr="00AB4CFD">
              <w:rPr>
                <w:lang w:val="en-US"/>
              </w:rPr>
              <w:t xml:space="preserve"> sin </w:t>
            </w:r>
            <w:proofErr w:type="spellStart"/>
            <w:r w:rsidRPr="00AB4CFD">
              <w:rPr>
                <w:lang w:val="en-US"/>
              </w:rPr>
              <w:t>plantilla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03898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enviar una campaña que no tiene plantilla asignada.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059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sistema muestra un error indicando que se requiere una plantilla. </w:t>
            </w:r>
            <w:r w:rsidRPr="00AB4CFD">
              <w:rPr>
                <w:lang w:val="en-US"/>
              </w:rPr>
              <w:t xml:space="preserve">No </w:t>
            </w:r>
            <w:proofErr w:type="spellStart"/>
            <w:r w:rsidRPr="00AB4CFD">
              <w:rPr>
                <w:lang w:val="en-US"/>
              </w:rPr>
              <w:t>permite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envío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73FFEAA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7406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E22C1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82B90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Campaña sin base de datos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C3145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enviar una campaña sin base de datos de contactos asignada.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E495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sistema muestra un error indicando que se requiere una base de datos. </w:t>
            </w:r>
            <w:r w:rsidRPr="00AB4CFD">
              <w:rPr>
                <w:lang w:val="en-US"/>
              </w:rPr>
              <w:t xml:space="preserve">No </w:t>
            </w:r>
            <w:proofErr w:type="spellStart"/>
            <w:r w:rsidRPr="00AB4CFD">
              <w:rPr>
                <w:lang w:val="en-US"/>
              </w:rPr>
              <w:t>permite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envío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  <w:tr w:rsidR="00AB4CFD" w:rsidRPr="00AB4CFD" w14:paraId="13F18FB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A60F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7A399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0EAE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  <w:r w:rsidRPr="00AB4CFD">
              <w:rPr>
                <w:lang w:val="en-US"/>
              </w:rPr>
              <w:t xml:space="preserve"> sin </w:t>
            </w:r>
            <w:proofErr w:type="spellStart"/>
            <w:r w:rsidRPr="00AB4CFD">
              <w:rPr>
                <w:lang w:val="en-US"/>
              </w:rPr>
              <w:t>versiones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0AD9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enviar una campaña que no tiene contenido generado (sin versiones).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8CDF3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sistema muestra un error indicando que no hay versiones generadas.</w:t>
            </w:r>
          </w:p>
        </w:tc>
      </w:tr>
      <w:tr w:rsidR="00AB4CFD" w:rsidRPr="00AB4CFD" w14:paraId="3EDF20A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31372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lastRenderedPageBreak/>
              <w:t>S06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DC1D6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20087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Prompt de imagen &gt; 1,200 chars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0BB4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 xml:space="preserve">Intentar escribir un </w:t>
            </w:r>
            <w:proofErr w:type="spellStart"/>
            <w:r w:rsidRPr="00AB4CFD">
              <w:rPr>
                <w:lang w:val="es-GT"/>
              </w:rPr>
              <w:t>prompt</w:t>
            </w:r>
            <w:proofErr w:type="spellEnd"/>
            <w:r w:rsidRPr="00AB4CFD">
              <w:rPr>
                <w:lang w:val="es-GT"/>
              </w:rPr>
              <w:t xml:space="preserve"> de imagen que exceda los 1,200 caracteres.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CD39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sistema trunca o muestra validación de límite de caracteres.</w:t>
            </w:r>
          </w:p>
        </w:tc>
      </w:tr>
      <w:tr w:rsidR="00AB4CFD" w:rsidRPr="00AB4CFD" w14:paraId="4135403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5633E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D058F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B1618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Edición</w:t>
            </w:r>
            <w:proofErr w:type="spellEnd"/>
            <w:r w:rsidRPr="00AB4CFD">
              <w:rPr>
                <w:lang w:val="en-US"/>
              </w:rPr>
              <w:t xml:space="preserve"> de </w:t>
            </w:r>
            <w:proofErr w:type="spellStart"/>
            <w:r w:rsidRPr="00AB4CFD">
              <w:rPr>
                <w:lang w:val="en-US"/>
              </w:rPr>
              <w:t>campaña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enviada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B53B6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Intentar modificar los campos de contenido (idea, objetivo, tono) de una campaña con status "</w:t>
            </w:r>
            <w:proofErr w:type="spellStart"/>
            <w:r w:rsidRPr="00AB4CFD">
              <w:rPr>
                <w:lang w:val="es-GT"/>
              </w:rPr>
              <w:t>sent</w:t>
            </w:r>
            <w:proofErr w:type="spellEnd"/>
            <w:r w:rsidRPr="00AB4CFD">
              <w:rPr>
                <w:lang w:val="es-GT"/>
              </w:rPr>
              <w:t>".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7416A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El sistema rechaza los cambios con un mensaje indicando que no se puede editar un correo ya enviado.</w:t>
            </w:r>
          </w:p>
        </w:tc>
      </w:tr>
      <w:tr w:rsidR="00AB4CFD" w:rsidRPr="00AB4CFD" w14:paraId="29B69E3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E8854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>S08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0D762" w14:textId="77777777" w:rsidR="00AB4CFD" w:rsidRPr="00AB4CFD" w:rsidRDefault="00AB4CFD" w:rsidP="00AB4CFD">
            <w:pPr>
              <w:rPr>
                <w:lang w:val="en-US"/>
              </w:rPr>
            </w:pPr>
            <w:proofErr w:type="spellStart"/>
            <w:r w:rsidRPr="00AB4CFD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38E69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n-US"/>
              </w:rPr>
              <w:t xml:space="preserve">Base de </w:t>
            </w:r>
            <w:proofErr w:type="spellStart"/>
            <w:r w:rsidRPr="00AB4CFD">
              <w:rPr>
                <w:lang w:val="en-US"/>
              </w:rPr>
              <w:t>datos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vacía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B3ABE" w14:textId="77777777" w:rsidR="00AB4CFD" w:rsidRPr="00AB4CFD" w:rsidRDefault="00AB4CFD" w:rsidP="00AB4CFD">
            <w:pPr>
              <w:rPr>
                <w:lang w:val="es-GT"/>
              </w:rPr>
            </w:pPr>
            <w:r w:rsidRPr="00AB4CFD">
              <w:rPr>
                <w:lang w:val="es-GT"/>
              </w:rPr>
              <w:t>Asignar una base de datos sin contactos a una campaña e intentar enviarla.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97ABD" w14:textId="77777777" w:rsidR="00AB4CFD" w:rsidRPr="00AB4CFD" w:rsidRDefault="00AB4CFD" w:rsidP="00AB4CFD">
            <w:pPr>
              <w:rPr>
                <w:lang w:val="en-US"/>
              </w:rPr>
            </w:pPr>
            <w:r w:rsidRPr="00AB4CFD">
              <w:rPr>
                <w:lang w:val="es-GT"/>
              </w:rPr>
              <w:t xml:space="preserve">El sistema muestra un error indicando que la base de datos está vacía. </w:t>
            </w:r>
            <w:r w:rsidRPr="00AB4CFD">
              <w:rPr>
                <w:lang w:val="en-US"/>
              </w:rPr>
              <w:t xml:space="preserve">No </w:t>
            </w:r>
            <w:proofErr w:type="spellStart"/>
            <w:r w:rsidRPr="00AB4CFD">
              <w:rPr>
                <w:lang w:val="en-US"/>
              </w:rPr>
              <w:t>dispara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el</w:t>
            </w:r>
            <w:proofErr w:type="spellEnd"/>
            <w:r w:rsidRPr="00AB4CFD">
              <w:rPr>
                <w:lang w:val="en-US"/>
              </w:rPr>
              <w:t xml:space="preserve"> </w:t>
            </w:r>
            <w:proofErr w:type="spellStart"/>
            <w:r w:rsidRPr="00AB4CFD">
              <w:rPr>
                <w:lang w:val="en-US"/>
              </w:rPr>
              <w:t>envío</w:t>
            </w:r>
            <w:proofErr w:type="spellEnd"/>
            <w:r w:rsidRPr="00AB4CFD">
              <w:rPr>
                <w:lang w:val="en-US"/>
              </w:rPr>
              <w:t>.</w:t>
            </w:r>
          </w:p>
        </w:tc>
      </w:tr>
    </w:tbl>
    <w:p w14:paraId="5DDFAF9E" w14:textId="77777777" w:rsidR="00AB4CFD" w:rsidRPr="00AB4CFD" w:rsidRDefault="00AB4CFD" w:rsidP="00AB4CFD">
      <w:pPr>
        <w:rPr>
          <w:lang w:val="en-US"/>
        </w:rPr>
      </w:pPr>
      <w:r w:rsidRPr="00AB4CFD">
        <w:rPr>
          <w:lang w:val="en-US"/>
        </w:rPr>
        <w:pict w14:anchorId="3FD9918B">
          <v:rect id="_x0000_i1135" style="width:0;height:.75pt" o:hralign="center" o:hrstd="t" o:hr="t" fillcolor="#a0a0a0" stroked="f"/>
        </w:pict>
      </w:r>
    </w:p>
    <w:p w14:paraId="696116DD" w14:textId="77777777" w:rsidR="00AB4CFD" w:rsidRPr="00AB4CFD" w:rsidRDefault="00AB4CFD" w:rsidP="00AB4CFD">
      <w:pPr>
        <w:rPr>
          <w:lang w:val="es-GT"/>
        </w:rPr>
      </w:pPr>
      <w:r w:rsidRPr="00AB4CFD">
        <w:rPr>
          <w:b/>
          <w:bCs/>
          <w:lang w:val="es-GT"/>
        </w:rPr>
        <w:t>PRIORIDAD DE EJECUCIÓN:</w:t>
      </w:r>
    </w:p>
    <w:p w14:paraId="4CB70DA7" w14:textId="77777777" w:rsidR="00AB4CFD" w:rsidRPr="00AB4CFD" w:rsidRDefault="00AB4CFD" w:rsidP="00AB4CFD">
      <w:pPr>
        <w:rPr>
          <w:lang w:val="es-GT"/>
        </w:rPr>
      </w:pPr>
      <w:r w:rsidRPr="00AB4CFD">
        <w:rPr>
          <w:lang w:val="es-GT"/>
        </w:rPr>
        <w:t>Los casos de las series </w:t>
      </w:r>
      <w:r w:rsidRPr="00AB4CFD">
        <w:rPr>
          <w:b/>
          <w:bCs/>
          <w:lang w:val="es-GT"/>
        </w:rPr>
        <w:t>E (Editor)</w:t>
      </w:r>
      <w:r w:rsidRPr="00AB4CFD">
        <w:rPr>
          <w:lang w:val="es-GT"/>
        </w:rPr>
        <w:t>, </w:t>
      </w:r>
      <w:r w:rsidRPr="00AB4CFD">
        <w:rPr>
          <w:b/>
          <w:bCs/>
          <w:lang w:val="es-GT"/>
        </w:rPr>
        <w:t>I (Integración)</w:t>
      </w:r>
      <w:r w:rsidRPr="00AB4CFD">
        <w:rPr>
          <w:lang w:val="es-GT"/>
        </w:rPr>
        <w:t> y </w:t>
      </w:r>
      <w:r w:rsidRPr="00AB4CFD">
        <w:rPr>
          <w:b/>
          <w:bCs/>
          <w:lang w:val="es-GT"/>
        </w:rPr>
        <w:t>K (Calendario)</w:t>
      </w:r>
      <w:r w:rsidRPr="00AB4CFD">
        <w:rPr>
          <w:lang w:val="es-GT"/>
        </w:rPr>
        <w:t> son críticos para la funcionalidad principal de la plataforma. Deben ejecutarse con prioridad antes de los demás.</w:t>
      </w:r>
    </w:p>
    <w:p w14:paraId="259392B1" w14:textId="77777777" w:rsidR="00AB4CFD" w:rsidRPr="00AB4CFD" w:rsidRDefault="00AB4CFD" w:rsidP="00AB4CFD">
      <w:pPr>
        <w:rPr>
          <w:lang w:val="es-GT"/>
        </w:rPr>
      </w:pPr>
      <w:r w:rsidRPr="00AB4CFD">
        <w:rPr>
          <w:lang w:val="es-GT"/>
        </w:rPr>
        <w:t>Los casos de la serie </w:t>
      </w:r>
      <w:r w:rsidRPr="00AB4CFD">
        <w:rPr>
          <w:b/>
          <w:bCs/>
          <w:lang w:val="es-GT"/>
        </w:rPr>
        <w:t>S (Seguridad)</w:t>
      </w:r>
      <w:r w:rsidRPr="00AB4CFD">
        <w:rPr>
          <w:lang w:val="es-GT"/>
        </w:rPr>
        <w:t> son críticos para la integridad del sistema y deben probarse sin excepción.</w:t>
      </w:r>
    </w:p>
    <w:p w14:paraId="1D158253" w14:textId="77777777" w:rsidR="00AB4CFD" w:rsidRPr="00AB4CFD" w:rsidRDefault="00AB4CFD">
      <w:pPr>
        <w:rPr>
          <w:lang w:val="es-GT"/>
        </w:rPr>
      </w:pPr>
    </w:p>
    <w:sectPr w:rsidR="00AB4CFD" w:rsidRPr="00AB4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87CDC"/>
    <w:multiLevelType w:val="multilevel"/>
    <w:tmpl w:val="9F6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389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FD"/>
    <w:rsid w:val="00A756B6"/>
    <w:rsid w:val="00AB4CFD"/>
    <w:rsid w:val="00AC46A2"/>
    <w:rsid w:val="00E6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8071"/>
  <w15:chartTrackingRefBased/>
  <w15:docId w15:val="{67AB6A34-E9F5-4D06-BDED-7ABE4A9C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C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SV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CF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SV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CFD"/>
    <w:rPr>
      <w:rFonts w:eastAsiaTheme="majorEastAsia" w:cstheme="majorBidi"/>
      <w:color w:val="0F4761" w:themeColor="accent1" w:themeShade="BF"/>
      <w:sz w:val="28"/>
      <w:szCs w:val="28"/>
      <w:lang w:val="es-SV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CFD"/>
    <w:rPr>
      <w:rFonts w:eastAsiaTheme="majorEastAsia" w:cstheme="majorBidi"/>
      <w:i/>
      <w:iCs/>
      <w:color w:val="0F4761" w:themeColor="accent1" w:themeShade="BF"/>
      <w:lang w:val="es-SV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CFD"/>
    <w:rPr>
      <w:rFonts w:eastAsiaTheme="majorEastAsia" w:cstheme="majorBidi"/>
      <w:color w:val="0F4761" w:themeColor="accent1" w:themeShade="BF"/>
      <w:lang w:val="es-SV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CFD"/>
    <w:rPr>
      <w:rFonts w:eastAsiaTheme="majorEastAsia" w:cstheme="majorBidi"/>
      <w:i/>
      <w:iCs/>
      <w:color w:val="595959" w:themeColor="text1" w:themeTint="A6"/>
      <w:lang w:val="es-SV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CFD"/>
    <w:rPr>
      <w:rFonts w:eastAsiaTheme="majorEastAsia" w:cstheme="majorBidi"/>
      <w:color w:val="595959" w:themeColor="text1" w:themeTint="A6"/>
      <w:lang w:val="es-SV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CFD"/>
    <w:rPr>
      <w:rFonts w:eastAsiaTheme="majorEastAsia" w:cstheme="majorBidi"/>
      <w:i/>
      <w:iCs/>
      <w:color w:val="272727" w:themeColor="text1" w:themeTint="D8"/>
      <w:lang w:val="es-SV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CFD"/>
    <w:rPr>
      <w:rFonts w:eastAsiaTheme="majorEastAsia" w:cstheme="majorBidi"/>
      <w:color w:val="272727" w:themeColor="text1" w:themeTint="D8"/>
      <w:lang w:val="es-SV"/>
    </w:rPr>
  </w:style>
  <w:style w:type="paragraph" w:styleId="Title">
    <w:name w:val="Title"/>
    <w:basedOn w:val="Normal"/>
    <w:next w:val="Normal"/>
    <w:link w:val="TitleChar"/>
    <w:uiPriority w:val="10"/>
    <w:qFormat/>
    <w:rsid w:val="00AB4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CFD"/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CFD"/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paragraph" w:styleId="Quote">
    <w:name w:val="Quote"/>
    <w:basedOn w:val="Normal"/>
    <w:next w:val="Normal"/>
    <w:link w:val="QuoteChar"/>
    <w:uiPriority w:val="29"/>
    <w:qFormat/>
    <w:rsid w:val="00AB4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CFD"/>
    <w:rPr>
      <w:i/>
      <w:iCs/>
      <w:color w:val="404040" w:themeColor="text1" w:themeTint="BF"/>
      <w:lang w:val="es-SV"/>
    </w:rPr>
  </w:style>
  <w:style w:type="paragraph" w:styleId="ListParagraph">
    <w:name w:val="List Paragraph"/>
    <w:basedOn w:val="Normal"/>
    <w:uiPriority w:val="34"/>
    <w:qFormat/>
    <w:rsid w:val="00AB4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CFD"/>
    <w:rPr>
      <w:i/>
      <w:iCs/>
      <w:color w:val="0F4761" w:themeColor="accent1" w:themeShade="BF"/>
      <w:lang w:val="es-SV"/>
    </w:rPr>
  </w:style>
  <w:style w:type="character" w:styleId="IntenseReference">
    <w:name w:val="Intense Reference"/>
    <w:basedOn w:val="DefaultParagraphFont"/>
    <w:uiPriority w:val="32"/>
    <w:qFormat/>
    <w:rsid w:val="00AB4C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C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t.com/t/intelfon/repls/PostIAlo-Mail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plit.com/t/intelfon/repls/PostIAlo-Mail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lit.com/t/intelfon/repls/PostIAlo-Mailing" TargetMode="External"/><Relationship Id="rId5" Type="http://schemas.openxmlformats.org/officeDocument/2006/relationships/hyperlink" Target="https://replit.com/t/intelfon/repls/PostIAlo-Mail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5908</Words>
  <Characters>33676</Characters>
  <Application>Microsoft Office Word</Application>
  <DocSecurity>0</DocSecurity>
  <Lines>280</Lines>
  <Paragraphs>79</Paragraphs>
  <ScaleCrop>false</ScaleCrop>
  <Company/>
  <LinksUpToDate>false</LinksUpToDate>
  <CharactersWithSpaces>39505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Machuca</dc:creator>
  <cp:keywords/>
  <dc:description/>
  <cp:lastModifiedBy>Angel Machuca</cp:lastModifiedBy>
  <cp:revision>1</cp:revision>
  <dcterms:created xsi:type="dcterms:W3CDTF">2026-03-12T19:50:00Z</dcterms:created>
  <dcterms:modified xsi:type="dcterms:W3CDTF">2026-03-12T19:51:00Z</dcterms:modified>
</cp:coreProperties>
</file>