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E64" w:rsidRDefault="005B62C9">
      <w:r>
        <w:t>Lest you ever forget how LESS is implemented:</w:t>
      </w:r>
    </w:p>
    <w:p w:rsidR="005B62C9" w:rsidRDefault="005B62C9"/>
    <w:p w:rsidR="005B62C9" w:rsidRDefault="005B62C9">
      <w:r>
        <w:t xml:space="preserve">There are 3 files in the </w:t>
      </w:r>
      <w:proofErr w:type="gramStart"/>
      <w:r>
        <w:t>Less</w:t>
      </w:r>
      <w:proofErr w:type="gramEnd"/>
      <w:r>
        <w:t xml:space="preserve"> folder:</w:t>
      </w:r>
    </w:p>
    <w:p w:rsidR="005B62C9" w:rsidRDefault="005B62C9"/>
    <w:p w:rsidR="005B62C9" w:rsidRDefault="005B62C9">
      <w:r>
        <w:t>Custom-</w:t>
      </w:r>
      <w:proofErr w:type="spellStart"/>
      <w:r>
        <w:t>other.less</w:t>
      </w:r>
      <w:proofErr w:type="spellEnd"/>
    </w:p>
    <w:p w:rsidR="005B62C9" w:rsidRDefault="005B62C9"/>
    <w:p w:rsidR="005B62C9" w:rsidRDefault="005B62C9">
      <w:r>
        <w:t>Custom-</w:t>
      </w:r>
      <w:proofErr w:type="spellStart"/>
      <w:r>
        <w:t>bootstrap.less</w:t>
      </w:r>
      <w:proofErr w:type="spellEnd"/>
    </w:p>
    <w:p w:rsidR="005B62C9" w:rsidRDefault="005B62C9"/>
    <w:p w:rsidR="005B62C9" w:rsidRDefault="005B62C9">
      <w:r>
        <w:t>Custom-</w:t>
      </w:r>
      <w:proofErr w:type="spellStart"/>
      <w:r>
        <w:t>variables.less</w:t>
      </w:r>
      <w:proofErr w:type="spellEnd"/>
    </w:p>
    <w:p w:rsidR="005B62C9" w:rsidRDefault="005B62C9"/>
    <w:p w:rsidR="005B62C9" w:rsidRDefault="005B62C9">
      <w:r>
        <w:t>Custom-</w:t>
      </w:r>
      <w:proofErr w:type="spellStart"/>
      <w:r>
        <w:t>bootstrap.less</w:t>
      </w:r>
      <w:proofErr w:type="spellEnd"/>
      <w:r>
        <w:t xml:space="preserve"> is the </w:t>
      </w:r>
      <w:proofErr w:type="gramStart"/>
      <w:r>
        <w:t>less file</w:t>
      </w:r>
      <w:proofErr w:type="gramEnd"/>
      <w:r>
        <w:t xml:space="preserve"> that compiles and combines the other two, and it exports custom-boostrap.css into the CSS folder.</w:t>
      </w:r>
    </w:p>
    <w:p w:rsidR="005B62C9" w:rsidRDefault="005B62C9"/>
    <w:p w:rsidR="005B62C9" w:rsidRDefault="005B62C9">
      <w:r>
        <w:t xml:space="preserve">On the </w:t>
      </w:r>
      <w:proofErr w:type="gramStart"/>
      <w:r>
        <w:t>LESS compiler</w:t>
      </w:r>
      <w:proofErr w:type="gramEnd"/>
      <w:r>
        <w:t>, you need to drop your three less files.  Set the output of custom-bootstrap to the CSS folder.  Do your work in custom-other.less.</w:t>
      </w:r>
      <w:bookmarkStart w:id="0" w:name="_GoBack"/>
      <w:bookmarkEnd w:id="0"/>
    </w:p>
    <w:sectPr w:rsidR="005B62C9" w:rsidSect="008B7E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2C9"/>
    <w:rsid w:val="005B62C9"/>
    <w:rsid w:val="008B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9900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377</Characters>
  <Application>Microsoft Macintosh Word</Application>
  <DocSecurity>0</DocSecurity>
  <Lines>3</Lines>
  <Paragraphs>1</Paragraphs>
  <ScaleCrop>false</ScaleCrop>
  <Company>CALA</Company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Dwyer</dc:creator>
  <cp:keywords/>
  <dc:description/>
  <cp:lastModifiedBy>Colin Dwyer</cp:lastModifiedBy>
  <cp:revision>1</cp:revision>
  <dcterms:created xsi:type="dcterms:W3CDTF">2014-04-30T18:30:00Z</dcterms:created>
  <dcterms:modified xsi:type="dcterms:W3CDTF">2014-05-01T14:50:00Z</dcterms:modified>
</cp:coreProperties>
</file>