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grip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2017-04-24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2017-04-24, 11:31 -0400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tools_3.3.2      DT_0.2           gtable_0.2.0     DBI_0.5-1       </w:t>
      </w:r>
      <w:r>
        <w:br w:type="textWrapping"/>
      </w:r>
      <w:r>
        <w:rPr>
          <w:rStyle w:val="VerbatimChar"/>
        </w:rPr>
        <w:t xml:space="preserve">[13] htmltools_0.3.5  yaml_2.1.14      lazyeval_0.2.0   assertthat_0.1   rprojroot_1.2    digest_0.6.12   </w:t>
      </w:r>
      <w:r>
        <w:br w:type="textWrapping"/>
      </w:r>
      <w:r>
        <w:rPr>
          <w:rStyle w:val="VerbatimChar"/>
        </w:rPr>
        <w:t xml:space="preserve">[19] tibble_1.2       readr_1.0.0      tidyr_0.6.1      htmlwidgets_0.8  evaluate_0.10    haven_1.0.0     </w:t>
      </w:r>
      <w:r>
        <w:br w:type="textWrapping"/>
      </w:r>
      <w:r>
        <w:rPr>
          <w:rStyle w:val="VerbatimChar"/>
        </w:rPr>
        <w:t xml:space="preserve">[25] rmarkdown_1.3    stringi_1.1.2    scales_0.4.1     backports_1.0.5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4942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2951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grip (focus)</dc:title>
  <dc:creator/>
  <dcterms:created xsi:type="dcterms:W3CDTF">2017-04-24T15:31:32Z</dcterms:created>
  <dcterms:modified xsi:type="dcterms:W3CDTF">2017-04-24T15:31:32Z</dcterms:modified>
</cp:coreProperties>
</file>