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SATSA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SATSA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analogies</w:t>
      </w:r>
      <w:r>
        <w:t xml:space="preserve">,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fig_id</w:t>
      </w:r>
      <w:r>
        <w:t xml:space="preserve">,</w:t>
      </w:r>
      <w:r>
        <w:t xml:space="preserve"> </w:t>
      </w:r>
      <w:r>
        <w:rPr>
          <w:i/>
        </w:rPr>
        <w:t xml:space="preserve">fig_mem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rotate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0.08 (0.96) .93</w:t>
            </w:r>
          </w:p>
        </w:tc>
        <w:tc>
          <w:p>
            <w:pPr>
              <w:pStyle w:val="Compact"/>
              <w:jc w:val="right"/>
            </w:pPr>
            <w:r>
              <w:t xml:space="preserve">4.99 (2.09) .02</w:t>
            </w:r>
          </w:p>
        </w:tc>
        <w:tc>
          <w:p>
            <w:pPr>
              <w:pStyle w:val="Compact"/>
              <w:jc w:val="right"/>
            </w:pPr>
            <w:r>
              <w:t xml:space="preserve">0.45 (0.40) .26</w:t>
            </w:r>
          </w:p>
        </w:tc>
        <w:tc>
          <w:p>
            <w:pPr>
              <w:pStyle w:val="Compact"/>
              <w:jc w:val="right"/>
            </w:pPr>
            <w:r>
              <w:t xml:space="preserve">-0.04 (0.32) .90</w:t>
            </w:r>
          </w:p>
        </w:tc>
        <w:tc>
          <w:p>
            <w:pPr>
              <w:pStyle w:val="Compact"/>
              <w:jc w:val="right"/>
            </w:pPr>
            <w:r>
              <w:t xml:space="preserve">0.30 (1.20) .80</w:t>
            </w:r>
          </w:p>
        </w:tc>
        <w:tc>
          <w:p>
            <w:pPr>
              <w:pStyle w:val="Compact"/>
              <w:jc w:val="center"/>
            </w:pPr>
            <w:r>
              <w:t xml:space="preserve">2.57 (2.39) .28</w:t>
            </w:r>
          </w:p>
        </w:tc>
        <w:tc>
          <w:p>
            <w:pPr>
              <w:pStyle w:val="Compact"/>
              <w:jc w:val="left"/>
            </w:pPr>
            <w:r>
              <w:t xml:space="preserve">0.18 (0.63) .77</w:t>
            </w:r>
          </w:p>
        </w:tc>
        <w:tc>
          <w:p>
            <w:pPr>
              <w:pStyle w:val="Compact"/>
              <w:jc w:val="right"/>
            </w:pPr>
            <w:r>
              <w:t xml:space="preserve">7.00 (5.21) .18</w:t>
            </w:r>
          </w:p>
        </w:tc>
        <w:tc>
          <w:p>
            <w:pPr>
              <w:pStyle w:val="Compact"/>
              <w:jc w:val="right"/>
            </w:pPr>
            <w:r>
              <w:t xml:space="preserve">8.61 (3.14) .01</w:t>
            </w:r>
          </w:p>
        </w:tc>
        <w:tc>
          <w:p>
            <w:pPr>
              <w:pStyle w:val="Compact"/>
              <w:jc w:val="right"/>
            </w:pPr>
            <w:r>
              <w:t xml:space="preserve">1.86 (1.41)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  <w:tc>
          <w:p>
            <w:pPr>
              <w:pStyle w:val="Compact"/>
              <w:jc w:val="center"/>
            </w:pPr>
            <w:r>
              <w:t xml:space="preserve">0.03 (0.01) .03</w:t>
            </w:r>
          </w:p>
        </w:tc>
        <w:tc>
          <w:p>
            <w:pPr>
              <w:pStyle w:val="Compact"/>
              <w:jc w:val="left"/>
            </w:pPr>
            <w:r>
              <w:t xml:space="preserve">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1.24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2.10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(0.18) .16</w:t>
            </w:r>
          </w:p>
        </w:tc>
        <w:tc>
          <w:p>
            <w:pPr>
              <w:pStyle w:val="Compact"/>
              <w:jc w:val="right"/>
            </w:pPr>
            <w:r>
              <w:t xml:space="preserve">0.09 (0.12) .44</w:t>
            </w:r>
          </w:p>
        </w:tc>
        <w:tc>
          <w:p>
            <w:pPr>
              <w:pStyle w:val="Compact"/>
              <w:jc w:val="right"/>
            </w:pPr>
            <w:r>
              <w:t xml:space="preserve">1.60 (0.53) &lt;.01</w:t>
            </w:r>
          </w:p>
        </w:tc>
        <w:tc>
          <w:p>
            <w:pPr>
              <w:pStyle w:val="Compact"/>
              <w:jc w:val="center"/>
            </w:pPr>
            <w:r>
              <w:t xml:space="preserve">0.85 (0.57) .14</w:t>
            </w:r>
          </w:p>
        </w:tc>
        <w:tc>
          <w:p>
            <w:pPr>
              <w:pStyle w:val="Compact"/>
              <w:jc w:val="left"/>
            </w:pPr>
            <w:r>
              <w:t xml:space="preserve">1.08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4.87 (2.00) .01</w:t>
            </w:r>
          </w:p>
        </w:tc>
        <w:tc>
          <w:p>
            <w:pPr>
              <w:pStyle w:val="Compact"/>
              <w:jc w:val="right"/>
            </w:pPr>
            <w:r>
              <w:t xml:space="preserve">2.51 (1.00) .01</w:t>
            </w:r>
          </w:p>
        </w:tc>
        <w:tc>
          <w:p>
            <w:pPr>
              <w:pStyle w:val="Compact"/>
              <w:jc w:val="right"/>
            </w:pPr>
            <w:r>
              <w:t xml:space="preserve">0.63 (0.38)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.93</w:t>
            </w:r>
          </w:p>
        </w:tc>
        <w:tc>
          <w:p>
            <w:pPr>
              <w:pStyle w:val="Compact"/>
              <w:jc w:val="right"/>
            </w:pPr>
            <w:r>
              <w:t xml:space="preserve">0.22 (0.09)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(0.10) .90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.80</w:t>
            </w:r>
          </w:p>
        </w:tc>
        <w:tc>
          <w:p>
            <w:pPr>
              <w:pStyle w:val="Compact"/>
              <w:jc w:val="center"/>
            </w:pPr>
            <w:r>
              <w:t xml:space="preserve">0.10 (0.10) .28</w:t>
            </w:r>
          </w:p>
        </w:tc>
        <w:tc>
          <w:p>
            <w:pPr>
              <w:pStyle w:val="Compact"/>
              <w:jc w:val="left"/>
            </w:pPr>
            <w:r>
              <w:t xml:space="preserve">0.06 (0.19) .77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.17</w:t>
            </w:r>
          </w:p>
        </w:tc>
        <w:tc>
          <w:p>
            <w:pPr>
              <w:pStyle w:val="Compact"/>
              <w:jc w:val="right"/>
            </w:pPr>
            <w:r>
              <w:t xml:space="preserve">0.26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0.41 (0.31) .18</w:t>
            </w:r>
          </w:p>
        </w:tc>
        <w:tc>
          <w:p>
            <w:pPr>
              <w:pStyle w:val="Compact"/>
              <w:jc w:val="right"/>
            </w:pPr>
            <w:r>
              <w:t xml:space="preserve">0.15 (0.36) .68</w:t>
            </w:r>
          </w:p>
        </w:tc>
        <w:tc>
          <w:p>
            <w:pPr>
              <w:pStyle w:val="Compact"/>
              <w:jc w:val="right"/>
            </w:pPr>
            <w:r>
              <w:t xml:space="preserve">0.31 (0.28) .26</w:t>
            </w:r>
          </w:p>
        </w:tc>
        <w:tc>
          <w:p>
            <w:pPr>
              <w:pStyle w:val="Compact"/>
              <w:jc w:val="right"/>
            </w:pPr>
            <w:r>
              <w:t xml:space="preserve">0.59 (0.78) .45</w:t>
            </w:r>
          </w:p>
        </w:tc>
        <w:tc>
          <w:p>
            <w:pPr>
              <w:pStyle w:val="Compact"/>
              <w:jc w:val="right"/>
            </w:pPr>
            <w:r>
              <w:t xml:space="preserve">0.12 (0.41) .76</w:t>
            </w:r>
          </w:p>
        </w:tc>
        <w:tc>
          <w:p>
            <w:pPr>
              <w:pStyle w:val="Compact"/>
              <w:jc w:val="center"/>
            </w:pPr>
            <w:r>
              <w:t xml:space="preserve">0.65 (0.25) .01</w:t>
            </w:r>
          </w:p>
        </w:tc>
        <w:tc>
          <w:p>
            <w:pPr>
              <w:pStyle w:val="Compact"/>
              <w:jc w:val="left"/>
            </w:pPr>
            <w:r>
              <w:t xml:space="preserve">0.29 (0.28) .29</w:t>
            </w:r>
          </w:p>
        </w:tc>
        <w:tc>
          <w:p>
            <w:pPr>
              <w:pStyle w:val="Compact"/>
              <w:jc w:val="right"/>
            </w:pPr>
            <w:r>
              <w:t xml:space="preserve">0.31 (0.69) .65</w:t>
            </w:r>
          </w:p>
        </w:tc>
        <w:tc>
          <w:p>
            <w:pPr>
              <w:pStyle w:val="Compact"/>
              <w:jc w:val="right"/>
            </w:pPr>
            <w:r>
              <w:t xml:space="preserve">0.46 (0.24) .05</w:t>
            </w:r>
          </w:p>
        </w:tc>
        <w:tc>
          <w:p>
            <w:pPr>
              <w:pStyle w:val="Compact"/>
              <w:jc w:val="right"/>
            </w:pPr>
            <w:r>
              <w:t xml:space="preserve">0.26 (0.42)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.16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.44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0.05 (0.04) .13</w:t>
            </w:r>
          </w:p>
        </w:tc>
        <w:tc>
          <w:p>
            <w:pPr>
              <w:pStyle w:val="Compact"/>
              <w:jc w:val="lef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21.50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21.47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21.48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21.49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21.51 (0.45) &lt;.01</w:t>
            </w:r>
          </w:p>
        </w:tc>
        <w:tc>
          <w:p>
            <w:pPr>
              <w:pStyle w:val="Compact"/>
              <w:jc w:val="center"/>
            </w:pPr>
            <w:r>
              <w:t xml:space="preserve">21.50 (0.44) &lt;.01</w:t>
            </w:r>
          </w:p>
        </w:tc>
        <w:tc>
          <w:p>
            <w:pPr>
              <w:pStyle w:val="Compact"/>
              <w:jc w:val="left"/>
            </w:pPr>
            <w:r>
              <w:t xml:space="preserve">21.47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21.50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21.49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21.50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-0.57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0.31 (0.39) .42</w:t>
            </w:r>
          </w:p>
        </w:tc>
        <w:tc>
          <w:p>
            <w:pPr>
              <w:pStyle w:val="Compact"/>
              <w:jc w:val="right"/>
            </w:pPr>
            <w:r>
              <w:t xml:space="preserve">0.31 (0.39) .42</w:t>
            </w:r>
          </w:p>
        </w:tc>
        <w:tc>
          <w:p>
            <w:pPr>
              <w:pStyle w:val="Compact"/>
              <w:jc w:val="right"/>
            </w:pPr>
            <w:r>
              <w:t xml:space="preserve">0.27 (0.39) .48</w:t>
            </w:r>
          </w:p>
        </w:tc>
        <w:tc>
          <w:p>
            <w:pPr>
              <w:pStyle w:val="Compact"/>
              <w:jc w:val="right"/>
            </w:pPr>
            <w:r>
              <w:t xml:space="preserve">0.27 (0.40) .50</w:t>
            </w:r>
          </w:p>
        </w:tc>
        <w:tc>
          <w:p>
            <w:pPr>
              <w:pStyle w:val="Compact"/>
              <w:jc w:val="right"/>
            </w:pPr>
            <w:r>
              <w:t xml:space="preserve">0.30 (0.40) .45</w:t>
            </w:r>
          </w:p>
        </w:tc>
        <w:tc>
          <w:p>
            <w:pPr>
              <w:pStyle w:val="Compact"/>
              <w:jc w:val="center"/>
            </w:pPr>
            <w:r>
              <w:t xml:space="preserve">0.28 (0.39) .47</w:t>
            </w:r>
          </w:p>
        </w:tc>
        <w:tc>
          <w:p>
            <w:pPr>
              <w:pStyle w:val="Compact"/>
              <w:jc w:val="left"/>
            </w:pPr>
            <w:r>
              <w:t xml:space="preserve">0.30 (0.39) .43</w:t>
            </w:r>
          </w:p>
        </w:tc>
        <w:tc>
          <w:p>
            <w:pPr>
              <w:pStyle w:val="Compact"/>
              <w:jc w:val="right"/>
            </w:pPr>
            <w:r>
              <w:t xml:space="preserve">0.36 (0.39) .35</w:t>
            </w:r>
          </w:p>
        </w:tc>
        <w:tc>
          <w:p>
            <w:pPr>
              <w:pStyle w:val="Compact"/>
              <w:jc w:val="right"/>
            </w:pPr>
            <w:r>
              <w:t xml:space="preserve">0.31 (0.40) .43</w:t>
            </w:r>
          </w:p>
        </w:tc>
        <w:tc>
          <w:p>
            <w:pPr>
              <w:pStyle w:val="Compact"/>
              <w:jc w:val="right"/>
            </w:pPr>
            <w:r>
              <w:t xml:space="preserve">0.30 (0.40) .45</w:t>
            </w:r>
          </w:p>
        </w:tc>
        <w:tc>
          <w:p>
            <w:pPr>
              <w:pStyle w:val="Compact"/>
              <w:jc w:val="right"/>
            </w:pPr>
            <w:r>
              <w:t xml:space="preserve">0.30(0.03)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lef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0.23 (0.63) .71</w:t>
            </w:r>
          </w:p>
        </w:tc>
        <w:tc>
          <w:p>
            <w:pPr>
              <w:pStyle w:val="Compact"/>
              <w:jc w:val="right"/>
            </w:pPr>
            <w:r>
              <w:t xml:space="preserve">0.24 (0.63) .71</w:t>
            </w:r>
          </w:p>
        </w:tc>
        <w:tc>
          <w:p>
            <w:pPr>
              <w:pStyle w:val="Compact"/>
              <w:jc w:val="right"/>
            </w:pPr>
            <w:r>
              <w:t xml:space="preserve">0.22 (0.63) .73</w:t>
            </w:r>
          </w:p>
        </w:tc>
        <w:tc>
          <w:p>
            <w:pPr>
              <w:pStyle w:val="Compact"/>
              <w:jc w:val="right"/>
            </w:pPr>
            <w:r>
              <w:t xml:space="preserve">0.23 (0.65) .72</w:t>
            </w:r>
          </w:p>
        </w:tc>
        <w:tc>
          <w:p>
            <w:pPr>
              <w:pStyle w:val="Compact"/>
              <w:jc w:val="right"/>
            </w:pPr>
            <w:r>
              <w:t xml:space="preserve">0.25 (0.63) .69</w:t>
            </w:r>
          </w:p>
        </w:tc>
        <w:tc>
          <w:p>
            <w:pPr>
              <w:pStyle w:val="Compact"/>
              <w:jc w:val="center"/>
            </w:pPr>
            <w:r>
              <w:t xml:space="preserve">0.23 (0.62) .72</w:t>
            </w:r>
          </w:p>
        </w:tc>
        <w:tc>
          <w:p>
            <w:pPr>
              <w:pStyle w:val="Compact"/>
              <w:jc w:val="left"/>
            </w:pPr>
            <w:r>
              <w:t xml:space="preserve">0.26 (0.62) .67</w:t>
            </w:r>
          </w:p>
        </w:tc>
        <w:tc>
          <w:p>
            <w:pPr>
              <w:pStyle w:val="Compact"/>
              <w:jc w:val="right"/>
            </w:pPr>
            <w:r>
              <w:t xml:space="preserve">0.22 (0.63) .73</w:t>
            </w:r>
          </w:p>
        </w:tc>
        <w:tc>
          <w:p>
            <w:pPr>
              <w:pStyle w:val="Compact"/>
              <w:jc w:val="right"/>
            </w:pPr>
            <w:r>
              <w:t xml:space="preserve">0.20 (0.63) .75</w:t>
            </w:r>
          </w:p>
        </w:tc>
        <w:tc>
          <w:p>
            <w:pPr>
              <w:pStyle w:val="Compact"/>
              <w:jc w:val="right"/>
            </w:pPr>
            <w:r>
              <w:t xml:space="preserve">0.25 (0.63) .69</w:t>
            </w:r>
          </w:p>
        </w:tc>
        <w:tc>
          <w:p>
            <w:pPr>
              <w:pStyle w:val="Compact"/>
              <w:jc w:val="right"/>
            </w:pPr>
            <w:r>
              <w:t xml:space="preserve">0.23(0.02)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-2.24 (0.82) .01</w:t>
            </w:r>
          </w:p>
        </w:tc>
        <w:tc>
          <w:p>
            <w:pPr>
              <w:pStyle w:val="Compact"/>
              <w:jc w:val="right"/>
            </w:pPr>
            <w:r>
              <w:t xml:space="preserve">-2.31 (0.86) .01</w:t>
            </w:r>
          </w:p>
        </w:tc>
        <w:tc>
          <w:p>
            <w:pPr>
              <w:pStyle w:val="Compact"/>
              <w:jc w:val="right"/>
            </w:pPr>
            <w:r>
              <w:t xml:space="preserve">-2.25 (0.82) .01</w:t>
            </w:r>
          </w:p>
        </w:tc>
        <w:tc>
          <w:p>
            <w:pPr>
              <w:pStyle w:val="Compact"/>
              <w:jc w:val="right"/>
            </w:pPr>
            <w:r>
              <w:t xml:space="preserve">-2.24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-2.23 (0.83) .01</w:t>
            </w:r>
          </w:p>
        </w:tc>
        <w:tc>
          <w:p>
            <w:pPr>
              <w:pStyle w:val="Compact"/>
              <w:jc w:val="center"/>
            </w:pPr>
            <w:r>
              <w:t xml:space="preserve">-2.23 (0.79) &lt;.01</w:t>
            </w:r>
          </w:p>
        </w:tc>
        <w:tc>
          <w:p>
            <w:pPr>
              <w:pStyle w:val="Compact"/>
              <w:jc w:val="left"/>
            </w:pPr>
            <w:r>
              <w:t xml:space="preserve">-2.21 (0.81) .01</w:t>
            </w:r>
          </w:p>
        </w:tc>
        <w:tc>
          <w:p>
            <w:pPr>
              <w:pStyle w:val="Compact"/>
              <w:jc w:val="right"/>
            </w:pPr>
            <w:r>
              <w:t xml:space="preserve">-2.25 (0.89) .01</w:t>
            </w:r>
          </w:p>
        </w:tc>
        <w:tc>
          <w:p>
            <w:pPr>
              <w:pStyle w:val="Compact"/>
              <w:jc w:val="right"/>
            </w:pPr>
            <w:r>
              <w:t xml:space="preserve">-2.26 (0.82) .01</w:t>
            </w:r>
          </w:p>
        </w:tc>
        <w:tc>
          <w:p>
            <w:pPr>
              <w:pStyle w:val="Compact"/>
              <w:jc w:val="right"/>
            </w:pPr>
            <w:r>
              <w:t xml:space="preserve">-2.26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-2.25(0.03)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-1.13 (2.07) .58</w:t>
            </w:r>
          </w:p>
        </w:tc>
        <w:tc>
          <w:p>
            <w:pPr>
              <w:pStyle w:val="Compact"/>
              <w:jc w:val="right"/>
            </w:pPr>
            <w:r>
              <w:t xml:space="preserve">-1.11 (1.82) .54</w:t>
            </w:r>
          </w:p>
        </w:tc>
        <w:tc>
          <w:p>
            <w:pPr>
              <w:pStyle w:val="Compact"/>
              <w:jc w:val="right"/>
            </w:pPr>
            <w:r>
              <w:t xml:space="preserve">-1.11 (1.69) .51</w:t>
            </w:r>
          </w:p>
        </w:tc>
        <w:tc>
          <w:p>
            <w:pPr>
              <w:pStyle w:val="Compact"/>
              <w:jc w:val="right"/>
            </w:pPr>
            <w:r>
              <w:t xml:space="preserve">-1.10 (1.71) .52</w:t>
            </w:r>
          </w:p>
        </w:tc>
        <w:tc>
          <w:p>
            <w:pPr>
              <w:pStyle w:val="Compact"/>
              <w:jc w:val="right"/>
            </w:pPr>
            <w:r>
              <w:t xml:space="preserve">-1.11 (1.83) .54</w:t>
            </w:r>
          </w:p>
        </w:tc>
        <w:tc>
          <w:p>
            <w:pPr>
              <w:pStyle w:val="Compact"/>
              <w:jc w:val="center"/>
            </w:pPr>
            <w:r>
              <w:t xml:space="preserve">-1.12 (1.88) .55</w:t>
            </w:r>
          </w:p>
        </w:tc>
        <w:tc>
          <w:p>
            <w:pPr>
              <w:pStyle w:val="Compact"/>
              <w:jc w:val="left"/>
            </w:pPr>
            <w:r>
              <w:t xml:space="preserve">-1.11 (1.84) .55</w:t>
            </w:r>
          </w:p>
        </w:tc>
        <w:tc>
          <w:p>
            <w:pPr>
              <w:pStyle w:val="Compact"/>
              <w:jc w:val="right"/>
            </w:pPr>
            <w:r>
              <w:t xml:space="preserve">-1.11 (1.74) .52</w:t>
            </w:r>
          </w:p>
        </w:tc>
        <w:tc>
          <w:p>
            <w:pPr>
              <w:pStyle w:val="Compact"/>
              <w:jc w:val="right"/>
            </w:pPr>
            <w:r>
              <w:t xml:space="preserve">-1.11 (1.75) .52</w:t>
            </w:r>
          </w:p>
        </w:tc>
        <w:tc>
          <w:p>
            <w:pPr>
              <w:pStyle w:val="Compact"/>
              <w:jc w:val="right"/>
            </w:pPr>
            <w:r>
              <w:t xml:space="preserve">-1.14 (1.81) .53</w:t>
            </w:r>
          </w:p>
        </w:tc>
        <w:tc>
          <w:p>
            <w:pPr>
              <w:pStyle w:val="Compact"/>
              <w:jc w:val="right"/>
            </w:pPr>
            <w:r>
              <w:t xml:space="preserve">-1.11(0.01)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.55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.49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.48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.51</w:t>
            </w:r>
          </w:p>
        </w:tc>
        <w:tc>
          <w:p>
            <w:pPr>
              <w:pStyle w:val="Compact"/>
              <w:jc w:val="center"/>
            </w:pPr>
            <w:r>
              <w:t xml:space="preserve">0.02 (0.03) .47</w:t>
            </w:r>
          </w:p>
        </w:tc>
        <w:tc>
          <w:p>
            <w:pPr>
              <w:pStyle w:val="Compact"/>
              <w:jc w:val="left"/>
            </w:pPr>
            <w:r>
              <w:t xml:space="preserve">0.02 (0.03) .48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.61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.55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.99</w:t>
            </w:r>
          </w:p>
        </w:tc>
        <w:tc>
          <w:p>
            <w:pPr>
              <w:pStyle w:val="Compact"/>
              <w:jc w:val="lef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.60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.62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.59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.61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.65</w:t>
            </w:r>
          </w:p>
        </w:tc>
        <w:tc>
          <w:p>
            <w:pPr>
              <w:pStyle w:val="Compact"/>
              <w:jc w:val="center"/>
            </w:pPr>
            <w:r>
              <w:t xml:space="preserve">0.03 (0.05) .61</w:t>
            </w:r>
          </w:p>
        </w:tc>
        <w:tc>
          <w:p>
            <w:pPr>
              <w:pStyle w:val="Compact"/>
              <w:jc w:val="left"/>
            </w:pPr>
            <w:r>
              <w:t xml:space="preserve">0.03 (0.05) .63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.57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.56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.67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.85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.89</w:t>
            </w:r>
          </w:p>
        </w:tc>
        <w:tc>
          <w:p>
            <w:pPr>
              <w:pStyle w:val="Compact"/>
              <w:jc w:val="center"/>
            </w:pPr>
            <w:r>
              <w:t xml:space="preserve">0.01 (0.07) .87</w:t>
            </w:r>
          </w:p>
        </w:tc>
        <w:tc>
          <w:p>
            <w:pPr>
              <w:pStyle w:val="Compact"/>
              <w:jc w:val="left"/>
            </w:pPr>
            <w:r>
              <w:t xml:space="preserve">0.02 (0.07)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.84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.82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.82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-0.44 (0.33) .18</w:t>
            </w:r>
          </w:p>
        </w:tc>
        <w:tc>
          <w:p>
            <w:pPr>
              <w:pStyle w:val="Compact"/>
              <w:jc w:val="right"/>
            </w:pPr>
            <w:r>
              <w:t xml:space="preserve">-0.46 (0.31) .14</w:t>
            </w:r>
          </w:p>
        </w:tc>
        <w:tc>
          <w:p>
            <w:pPr>
              <w:pStyle w:val="Compact"/>
              <w:jc w:val="right"/>
            </w:pPr>
            <w:r>
              <w:t xml:space="preserve">-0.46 (0.29) .12</w:t>
            </w:r>
          </w:p>
        </w:tc>
        <w:tc>
          <w:p>
            <w:pPr>
              <w:pStyle w:val="Compact"/>
              <w:jc w:val="right"/>
            </w:pPr>
            <w:r>
              <w:t xml:space="preserve">-0.46 (0.38) .22</w:t>
            </w:r>
          </w:p>
        </w:tc>
        <w:tc>
          <w:p>
            <w:pPr>
              <w:pStyle w:val="Compact"/>
              <w:jc w:val="right"/>
            </w:pPr>
            <w:r>
              <w:t xml:space="preserve">-0.46 (0.30) .13</w:t>
            </w:r>
          </w:p>
        </w:tc>
        <w:tc>
          <w:p>
            <w:pPr>
              <w:pStyle w:val="Compact"/>
              <w:jc w:val="center"/>
            </w:pPr>
            <w:r>
              <w:t xml:space="preserve">-0.45 (0.33) .17</w:t>
            </w:r>
          </w:p>
        </w:tc>
        <w:tc>
          <w:p>
            <w:pPr>
              <w:pStyle w:val="Compact"/>
              <w:jc w:val="left"/>
            </w:pPr>
            <w:r>
              <w:t xml:space="preserve">-0.43 (0.31) .16</w:t>
            </w:r>
          </w:p>
        </w:tc>
        <w:tc>
          <w:p>
            <w:pPr>
              <w:pStyle w:val="Compact"/>
              <w:jc w:val="right"/>
            </w:pPr>
            <w:r>
              <w:t xml:space="preserve">-0.46 (0.37) .21</w:t>
            </w:r>
          </w:p>
        </w:tc>
        <w:tc>
          <w:p>
            <w:pPr>
              <w:pStyle w:val="Compact"/>
              <w:jc w:val="right"/>
            </w:pPr>
            <w:r>
              <w:t xml:space="preserve">-0.46 (0.34) .17</w:t>
            </w:r>
          </w:p>
        </w:tc>
        <w:tc>
          <w:p>
            <w:pPr>
              <w:pStyle w:val="Compact"/>
              <w:jc w:val="right"/>
            </w:pPr>
            <w:r>
              <w:t xml:space="preserve">-0.45 (0.32) .15</w:t>
            </w:r>
          </w:p>
        </w:tc>
        <w:tc>
          <w:p>
            <w:pPr>
              <w:pStyle w:val="Compact"/>
              <w:jc w:val="right"/>
            </w:pPr>
            <w:r>
              <w:t xml:space="preserve">-0.45(0.01)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13.13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16.51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3.65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5.55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20.46 (0.34) &lt;.01</w:t>
            </w:r>
          </w:p>
        </w:tc>
        <w:tc>
          <w:p>
            <w:pPr>
              <w:pStyle w:val="Compact"/>
              <w:jc w:val="center"/>
            </w:pPr>
            <w:r>
              <w:t xml:space="preserve">27.86 (0.57) &lt;.01</w:t>
            </w:r>
          </w:p>
        </w:tc>
        <w:tc>
          <w:p>
            <w:pPr>
              <w:pStyle w:val="Compact"/>
              <w:jc w:val="left"/>
            </w:pPr>
            <w:r>
              <w:t xml:space="preserve">28.05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41.44 (1.59)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34.48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17.71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-0.29 (0.05) &lt;.01</w:t>
            </w:r>
          </w:p>
        </w:tc>
        <w:tc>
          <w:p>
            <w:pPr>
              <w:pStyle w:val="Compact"/>
              <w:jc w:val="left"/>
            </w:pPr>
            <w:r>
              <w:t xml:space="preserve">-0.29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(0.05) .42</w:t>
            </w:r>
          </w:p>
        </w:tc>
        <w:tc>
          <w:p>
            <w:pPr>
              <w:pStyle w:val="Compact"/>
              <w:jc w:val="left"/>
            </w:pPr>
            <w:r>
              <w:t xml:space="preserve">-0.03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-0.65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1.76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2.22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(0.33) &lt;.01</w:t>
            </w:r>
          </w:p>
        </w:tc>
        <w:tc>
          <w:p>
            <w:pPr>
              <w:pStyle w:val="Compact"/>
              <w:jc w:val="center"/>
            </w:pPr>
            <w:r>
              <w:t xml:space="preserve">4.03 (0.79) &lt;.01</w:t>
            </w:r>
          </w:p>
        </w:tc>
        <w:tc>
          <w:p>
            <w:pPr>
              <w:pStyle w:val="Compact"/>
              <w:jc w:val="left"/>
            </w:pPr>
            <w:r>
              <w:t xml:space="preserve">0.32 (0.18) .08</w:t>
            </w:r>
          </w:p>
        </w:tc>
        <w:tc>
          <w:p>
            <w:pPr>
              <w:pStyle w:val="Compact"/>
              <w:jc w:val="right"/>
            </w:pPr>
            <w:r>
              <w:t xml:space="preserve">0.88 (1.22) .47</w:t>
            </w:r>
          </w:p>
        </w:tc>
        <w:tc>
          <w:p>
            <w:pPr>
              <w:pStyle w:val="Compact"/>
              <w:jc w:val="right"/>
            </w:pPr>
            <w:r>
              <w:t xml:space="preserve">3.29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2.72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.36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.74</w:t>
            </w:r>
          </w:p>
        </w:tc>
        <w:tc>
          <w:p>
            <w:pPr>
              <w:pStyle w:val="Compact"/>
              <w:jc w:val="center"/>
            </w:pPr>
            <w:r>
              <w:t xml:space="preserve">0.01 (0.07) .83</w:t>
            </w:r>
          </w:p>
        </w:tc>
        <w:tc>
          <w:p>
            <w:pPr>
              <w:pStyle w:val="Compact"/>
              <w:jc w:val="left"/>
            </w:pPr>
            <w:r>
              <w:t xml:space="preserve">-0.01 (0.02) .52</w:t>
            </w:r>
          </w:p>
        </w:tc>
        <w:tc>
          <w:p>
            <w:pPr>
              <w:pStyle w:val="Compact"/>
              <w:jc w:val="right"/>
            </w:pPr>
            <w:r>
              <w:t xml:space="preserve">0.20 (0.16) .22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0.51 (0.38) .18</w:t>
            </w:r>
          </w:p>
        </w:tc>
        <w:tc>
          <w:p>
            <w:pPr>
              <w:pStyle w:val="Compact"/>
              <w:jc w:val="right"/>
            </w:pPr>
            <w:r>
              <w:t xml:space="preserve">0.12 (0.78) .88</w:t>
            </w:r>
          </w:p>
        </w:tc>
        <w:tc>
          <w:p>
            <w:pPr>
              <w:pStyle w:val="Compact"/>
              <w:jc w:val="right"/>
            </w:pPr>
            <w:r>
              <w:t xml:space="preserve">0.25 (0.16) .13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.79</w:t>
            </w:r>
          </w:p>
        </w:tc>
        <w:tc>
          <w:p>
            <w:pPr>
              <w:pStyle w:val="Compact"/>
              <w:jc w:val="right"/>
            </w:pPr>
            <w:r>
              <w:t xml:space="preserve">0.52 (0.48) .28</w:t>
            </w:r>
          </w:p>
        </w:tc>
        <w:tc>
          <w:p>
            <w:pPr>
              <w:pStyle w:val="Compact"/>
              <w:jc w:val="center"/>
            </w:pPr>
            <w:r>
              <w:t xml:space="preserve">1.08 (1.00) .28</w:t>
            </w:r>
          </w:p>
        </w:tc>
        <w:tc>
          <w:p>
            <w:pPr>
              <w:pStyle w:val="Compact"/>
              <w:jc w:val="left"/>
            </w:pPr>
            <w:r>
              <w:t xml:space="preserve">-0.06 (0.26) .81</w:t>
            </w:r>
          </w:p>
        </w:tc>
        <w:tc>
          <w:p>
            <w:pPr>
              <w:pStyle w:val="Compact"/>
              <w:jc w:val="right"/>
            </w:pPr>
            <w:r>
              <w:t xml:space="preserve">0.51 (1.91) .79</w:t>
            </w:r>
          </w:p>
        </w:tc>
        <w:tc>
          <w:p>
            <w:pPr>
              <w:pStyle w:val="Compact"/>
              <w:jc w:val="right"/>
            </w:pPr>
            <w:r>
              <w:t xml:space="preserve">0.93 (1.19) .44</w:t>
            </w:r>
          </w:p>
        </w:tc>
        <w:tc>
          <w:p>
            <w:pPr>
              <w:pStyle w:val="Compact"/>
              <w:jc w:val="right"/>
            </w:pPr>
            <w:r>
              <w:t xml:space="preserve">1.10 (0.62)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-0.53 (0.64) .41</w:t>
            </w:r>
          </w:p>
        </w:tc>
        <w:tc>
          <w:p>
            <w:pPr>
              <w:pStyle w:val="Compact"/>
              <w:jc w:val="right"/>
            </w:pPr>
            <w:r>
              <w:t xml:space="preserve">-0.01 (1.20) .99</w:t>
            </w:r>
          </w:p>
        </w:tc>
        <w:tc>
          <w:p>
            <w:pPr>
              <w:pStyle w:val="Compact"/>
              <w:jc w:val="right"/>
            </w:pPr>
            <w:r>
              <w:t xml:space="preserve">0.03 (0.20) .88</w:t>
            </w:r>
          </w:p>
        </w:tc>
        <w:tc>
          <w:p>
            <w:pPr>
              <w:pStyle w:val="Compact"/>
              <w:jc w:val="right"/>
            </w:pPr>
            <w:r>
              <w:t xml:space="preserve">-0.27 (0.23) .23</w:t>
            </w:r>
          </w:p>
        </w:tc>
        <w:tc>
          <w:p>
            <w:pPr>
              <w:pStyle w:val="Compact"/>
              <w:jc w:val="right"/>
            </w:pPr>
            <w:r>
              <w:t xml:space="preserve">0.52 (0.68) .44</w:t>
            </w:r>
          </w:p>
        </w:tc>
        <w:tc>
          <w:p>
            <w:pPr>
              <w:pStyle w:val="Compact"/>
              <w:jc w:val="center"/>
            </w:pPr>
            <w:r>
              <w:t xml:space="preserve">-2.04 (1.12) .07</w:t>
            </w:r>
          </w:p>
        </w:tc>
        <w:tc>
          <w:p>
            <w:pPr>
              <w:pStyle w:val="Compact"/>
              <w:jc w:val="left"/>
            </w:pPr>
            <w:r>
              <w:t xml:space="preserve">-0.08 (0.26) .74</w:t>
            </w:r>
          </w:p>
        </w:tc>
        <w:tc>
          <w:p>
            <w:pPr>
              <w:pStyle w:val="Compact"/>
              <w:jc w:val="right"/>
            </w:pPr>
            <w:r>
              <w:t xml:space="preserve">2.07 (2.81) .46</w:t>
            </w:r>
          </w:p>
        </w:tc>
        <w:tc>
          <w:p>
            <w:pPr>
              <w:pStyle w:val="Compact"/>
              <w:jc w:val="right"/>
            </w:pPr>
            <w:r>
              <w:t xml:space="preserve">-1.79 (1.56) .25</w:t>
            </w:r>
          </w:p>
        </w:tc>
        <w:tc>
          <w:p>
            <w:pPr>
              <w:pStyle w:val="Compact"/>
              <w:jc w:val="right"/>
            </w:pPr>
            <w:r>
              <w:t xml:space="preserve">-1.57 (0.84)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-1.22 (1.25) .33</w:t>
            </w:r>
          </w:p>
        </w:tc>
        <w:tc>
          <w:p>
            <w:pPr>
              <w:pStyle w:val="Compact"/>
              <w:jc w:val="right"/>
            </w:pPr>
            <w:r>
              <w:t xml:space="preserve">-5.33 (2.54) .04</w:t>
            </w:r>
          </w:p>
        </w:tc>
        <w:tc>
          <w:p>
            <w:pPr>
              <w:pStyle w:val="Compact"/>
              <w:jc w:val="right"/>
            </w:pPr>
            <w:r>
              <w:t xml:space="preserve">0.14 (0.36) .70</w:t>
            </w:r>
          </w:p>
        </w:tc>
        <w:tc>
          <w:p>
            <w:pPr>
              <w:pStyle w:val="Compact"/>
              <w:jc w:val="right"/>
            </w:pPr>
            <w:r>
              <w:t xml:space="preserve">-0.25 (0.34) .46</w:t>
            </w:r>
          </w:p>
        </w:tc>
        <w:tc>
          <w:p>
            <w:pPr>
              <w:pStyle w:val="Compact"/>
              <w:jc w:val="right"/>
            </w:pPr>
            <w:r>
              <w:t xml:space="preserve">-0.93 (1.54) .55</w:t>
            </w:r>
          </w:p>
        </w:tc>
        <w:tc>
          <w:p>
            <w:pPr>
              <w:pStyle w:val="Compact"/>
              <w:jc w:val="center"/>
            </w:pPr>
            <w:r>
              <w:t xml:space="preserve">0.36 (1.77) .84</w:t>
            </w:r>
          </w:p>
        </w:tc>
        <w:tc>
          <w:p>
            <w:pPr>
              <w:pStyle w:val="Compact"/>
              <w:jc w:val="left"/>
            </w:pPr>
            <w:r>
              <w:t xml:space="preserve">-0.74 (0.51) .15</w:t>
            </w:r>
          </w:p>
        </w:tc>
        <w:tc>
          <w:p>
            <w:pPr>
              <w:pStyle w:val="Compact"/>
              <w:jc w:val="right"/>
            </w:pPr>
            <w:r>
              <w:t xml:space="preserve">-8.10 (11.02) .46</w:t>
            </w:r>
          </w:p>
        </w:tc>
        <w:tc>
          <w:p>
            <w:pPr>
              <w:pStyle w:val="Compact"/>
              <w:jc w:val="right"/>
            </w:pPr>
            <w:r>
              <w:t xml:space="preserve">-6.82 (2.93) .02</w:t>
            </w:r>
          </w:p>
        </w:tc>
        <w:tc>
          <w:p>
            <w:pPr>
              <w:pStyle w:val="Compact"/>
              <w:jc w:val="right"/>
            </w:pPr>
            <w:r>
              <w:t xml:space="preserve">-2.50 (1.15)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.46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.89</w:t>
            </w:r>
          </w:p>
        </w:tc>
        <w:tc>
          <w:p>
            <w:pPr>
              <w:pStyle w:val="Compact"/>
              <w:jc w:val="center"/>
            </w:pPr>
            <w:r>
              <w:t xml:space="preserve">-0.03 (0.05) .53</w:t>
            </w:r>
          </w:p>
        </w:tc>
        <w:tc>
          <w:p>
            <w:pPr>
              <w:pStyle w:val="Compact"/>
              <w:jc w:val="left"/>
            </w:pPr>
            <w:r>
              <w:t xml:space="preserve">0.01 (0.03) .79</w:t>
            </w:r>
          </w:p>
        </w:tc>
        <w:tc>
          <w:p>
            <w:pPr>
              <w:pStyle w:val="Compact"/>
              <w:jc w:val="right"/>
            </w:pPr>
            <w:r>
              <w:t xml:space="preserve">0.16 (0.08) .04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.81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.61</w:t>
            </w:r>
          </w:p>
        </w:tc>
        <w:tc>
          <w:p>
            <w:pPr>
              <w:pStyle w:val="Compact"/>
              <w:jc w:val="left"/>
            </w:pPr>
            <w:r>
              <w:t xml:space="preserve">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.07</w:t>
            </w:r>
          </w:p>
        </w:tc>
        <w:tc>
          <w:p>
            <w:pPr>
              <w:pStyle w:val="Compact"/>
              <w:jc w:val="center"/>
            </w:pPr>
            <w:r>
              <w:t xml:space="preserve">0.04 (0.06) .54</w:t>
            </w:r>
          </w:p>
        </w:tc>
        <w:tc>
          <w:p>
            <w:pPr>
              <w:pStyle w:val="Compact"/>
              <w:jc w:val="left"/>
            </w:pPr>
            <w:r>
              <w:t xml:space="preserve">0.04 (0.04) .33</w:t>
            </w:r>
          </w:p>
        </w:tc>
        <w:tc>
          <w:p>
            <w:pPr>
              <w:pStyle w:val="Compact"/>
              <w:jc w:val="right"/>
            </w:pPr>
            <w:r>
              <w:t xml:space="preserve">-0.10 (0.13) .46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.47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.21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.60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.80</w:t>
            </w:r>
          </w:p>
        </w:tc>
        <w:tc>
          <w:p>
            <w:pPr>
              <w:pStyle w:val="Compact"/>
              <w:jc w:val="center"/>
            </w:pPr>
            <w:r>
              <w:t xml:space="preserve">0.09 (0.09) .33</w:t>
            </w:r>
          </w:p>
        </w:tc>
        <w:tc>
          <w:p>
            <w:pPr>
              <w:pStyle w:val="Compact"/>
              <w:jc w:val="left"/>
            </w:pPr>
            <w:r>
              <w:t xml:space="preserve">0.02 (0.05) .73</w:t>
            </w:r>
          </w:p>
        </w:tc>
        <w:tc>
          <w:p>
            <w:pPr>
              <w:pStyle w:val="Compact"/>
              <w:jc w:val="right"/>
            </w:pPr>
            <w:r>
              <w:t xml:space="preserve">0.09 (0.28) .75</w:t>
            </w:r>
          </w:p>
        </w:tc>
        <w:tc>
          <w:p>
            <w:pPr>
              <w:pStyle w:val="Compact"/>
              <w:jc w:val="right"/>
            </w:pPr>
            <w:r>
              <w:t xml:space="preserve">-0.02 (0.16) .91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.63</w:t>
            </w:r>
          </w:p>
        </w:tc>
        <w:tc>
          <w:p>
            <w:pPr>
              <w:pStyle w:val="Compact"/>
              <w:jc w:val="right"/>
            </w:pPr>
            <w:r>
              <w:t xml:space="preserve">0.08 (0.17) .65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.62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.71</w:t>
            </w:r>
          </w:p>
        </w:tc>
        <w:tc>
          <w:p>
            <w:pPr>
              <w:pStyle w:val="Compact"/>
              <w:jc w:val="right"/>
            </w:pPr>
            <w:r>
              <w:t xml:space="preserve">-0.21 (0.16) .20</w:t>
            </w:r>
          </w:p>
        </w:tc>
        <w:tc>
          <w:p>
            <w:pPr>
              <w:pStyle w:val="Compact"/>
              <w:jc w:val="center"/>
            </w:pPr>
            <w:r>
              <w:t xml:space="preserve">-0.20 (0.19) .30</w:t>
            </w:r>
          </w:p>
        </w:tc>
        <w:tc>
          <w:p>
            <w:pPr>
              <w:pStyle w:val="Compact"/>
              <w:jc w:val="left"/>
            </w:pPr>
            <w:r>
              <w:t xml:space="preserve">0.14 (0.11) .21</w:t>
            </w:r>
          </w:p>
        </w:tc>
        <w:tc>
          <w:p>
            <w:pPr>
              <w:pStyle w:val="Compact"/>
              <w:jc w:val="right"/>
            </w:pPr>
            <w:r>
              <w:t xml:space="preserve">-0.92 (0.96) .34</w:t>
            </w:r>
          </w:p>
        </w:tc>
        <w:tc>
          <w:p>
            <w:pPr>
              <w:pStyle w:val="Compact"/>
              <w:jc w:val="right"/>
            </w:pPr>
            <w:r>
              <w:t xml:space="preserve">-0.20 (0.55) .72</w:t>
            </w:r>
          </w:p>
        </w:tc>
        <w:tc>
          <w:p>
            <w:pPr>
              <w:pStyle w:val="Compact"/>
              <w:jc w:val="right"/>
            </w:pPr>
            <w:r>
              <w:t xml:space="preserve">0.08 (0.21)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13.68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14.58 (3.01)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14.73 (3.00)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14.85 (3.02)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13.74 (2.37) &lt;.01</w:t>
            </w:r>
          </w:p>
        </w:tc>
        <w:tc>
          <w:p>
            <w:pPr>
              <w:pStyle w:val="Compact"/>
              <w:jc w:val="center"/>
            </w:pPr>
            <w:r>
              <w:t xml:space="preserve">13.76 (2.39) &lt;.01</w:t>
            </w:r>
          </w:p>
        </w:tc>
        <w:tc>
          <w:p>
            <w:pPr>
              <w:pStyle w:val="Compact"/>
              <w:jc w:val="left"/>
            </w:pPr>
            <w:r>
              <w:t xml:space="preserve">13.78 (2.40)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13.78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15.27 (3.01)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13.84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14.20(0.59)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center"/>
            </w:pPr>
            <w:r>
              <w:t xml:space="preserve">0.02 (0.01) .07</w:t>
            </w:r>
          </w:p>
        </w:tc>
        <w:tc>
          <w:p>
            <w:pPr>
              <w:pStyle w:val="Compact"/>
              <w:jc w:val="lef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21.58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19.69 (2.86) &lt;.01</w:t>
            </w:r>
          </w:p>
        </w:tc>
        <w:tc>
          <w:p>
            <w:pPr>
              <w:pStyle w:val="Compact"/>
              <w:jc w:val="right"/>
            </w:pPr>
            <w:r>
              <w:t xml:space="preserve">19.60 (2.83)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19.49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21.58 (1.03)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21.56 (1.07) &lt;.01</w:t>
            </w:r>
          </w:p>
        </w:tc>
        <w:tc>
          <w:p>
            <w:pPr>
              <w:pStyle w:val="Compact"/>
              <w:jc w:val="left"/>
            </w:pPr>
            <w:r>
              <w:t xml:space="preserve">21.57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21.54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18.96 (2.84)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21.56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20.71(1.12)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6.26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34.30 (3.66)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11.09 (1.24) &lt;.01</w:t>
            </w:r>
          </w:p>
        </w:tc>
        <w:tc>
          <w:p>
            <w:pPr>
              <w:pStyle w:val="Compact"/>
              <w:jc w:val="center"/>
            </w:pPr>
            <w:r>
              <w:t xml:space="preserve">45.67 (4.20) &lt;.01</w:t>
            </w:r>
          </w:p>
        </w:tc>
        <w:tc>
          <w:p>
            <w:pPr>
              <w:pStyle w:val="Compact"/>
              <w:jc w:val="left"/>
            </w:pPr>
            <w:r>
              <w:t xml:space="preserve">0.77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185.20 (22.27) &lt;.01</w:t>
            </w:r>
          </w:p>
        </w:tc>
        <w:tc>
          <w:p>
            <w:pPr>
              <w:pStyle w:val="Compact"/>
              <w:jc w:val="right"/>
            </w:pPr>
            <w:r>
              <w:t xml:space="preserve">70.38 (6.77) &lt;.01</w:t>
            </w:r>
          </w:p>
        </w:tc>
        <w:tc>
          <w:p>
            <w:pPr>
              <w:pStyle w:val="Compact"/>
              <w:jc w:val="right"/>
            </w:pPr>
            <w:r>
              <w:t xml:space="preserve">18.29 (1.70)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(0.09) .43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5.21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12.63 (1.65)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0.59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6.91 (0.34) &lt;.01</w:t>
            </w:r>
          </w:p>
        </w:tc>
        <w:tc>
          <w:p>
            <w:pPr>
              <w:pStyle w:val="Compact"/>
              <w:jc w:val="center"/>
            </w:pPr>
            <w:r>
              <w:t xml:space="preserve">11.45 (0.49) &lt;.01</w:t>
            </w:r>
          </w:p>
        </w:tc>
        <w:tc>
          <w:p>
            <w:pPr>
              <w:pStyle w:val="Compact"/>
              <w:jc w:val="left"/>
            </w:pPr>
            <w:r>
              <w:t xml:space="preserve">3.13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110.95 (5.14)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25.31 (1.50) &lt;.01</w:t>
            </w:r>
          </w:p>
        </w:tc>
        <w:tc>
          <w:p>
            <w:pPr>
              <w:pStyle w:val="Compact"/>
              <w:jc w:val="right"/>
            </w:pPr>
            <w:r>
              <w:t xml:space="preserve">4.46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(0.14) .52</w:t>
            </w:r>
          </w:p>
        </w:tc>
        <w:tc>
          <w:p>
            <w:pPr>
              <w:pStyle w:val="Compact"/>
              <w:jc w:val="right"/>
            </w:pPr>
            <w:r>
              <w:t xml:space="preserve">0.04 (0.17) .81</w:t>
            </w:r>
          </w:p>
        </w:tc>
        <w:tc>
          <w:p>
            <w:pPr>
              <w:pStyle w:val="Compact"/>
              <w:jc w:val="right"/>
            </w:pPr>
            <w:r>
              <w:t xml:space="preserve">0.02 (0.16)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(0.16) .93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.55</w:t>
            </w:r>
          </w:p>
        </w:tc>
        <w:tc>
          <w:p>
            <w:pPr>
              <w:pStyle w:val="Compact"/>
              <w:jc w:val="center"/>
            </w:pPr>
            <w:r>
              <w:t xml:space="preserve">0.07 (0.14) .62</w:t>
            </w:r>
          </w:p>
        </w:tc>
        <w:tc>
          <w:p>
            <w:pPr>
              <w:pStyle w:val="Compact"/>
              <w:jc w:val="left"/>
            </w:pPr>
            <w:r>
              <w:t xml:space="preserve">0.06 (0.14) .64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.57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.90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.56</w:t>
            </w:r>
          </w:p>
        </w:tc>
        <w:tc>
          <w:p>
            <w:pPr>
              <w:pStyle w:val="Compact"/>
              <w:jc w:val="right"/>
            </w:pPr>
            <w:r>
              <w:t xml:space="preserve">0.05(0.04)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.30</w:t>
            </w:r>
          </w:p>
        </w:tc>
        <w:tc>
          <w:p>
            <w:pPr>
              <w:pStyle w:val="Compact"/>
              <w:jc w:val="right"/>
            </w:pPr>
            <w:r>
              <w:t xml:space="preserve">-0.30 (0.14)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-0.14 (0.07) .06</w:t>
            </w:r>
          </w:p>
        </w:tc>
        <w:tc>
          <w:p>
            <w:pPr>
              <w:pStyle w:val="Compact"/>
              <w:jc w:val="center"/>
            </w:pPr>
            <w:r>
              <w:t xml:space="preserve">-0.65 (0.24) .01</w:t>
            </w:r>
          </w:p>
        </w:tc>
        <w:tc>
          <w:p>
            <w:pPr>
              <w:pStyle w:val="Compact"/>
              <w:jc w:val="lef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(1.13) .90</w:t>
            </w:r>
          </w:p>
        </w:tc>
        <w:tc>
          <w:p>
            <w:pPr>
              <w:pStyle w:val="Compact"/>
              <w:jc w:val="right"/>
            </w:pPr>
            <w:r>
              <w:t xml:space="preserve">-0.75 (0.38) .05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0.0092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center"/>
            </w:pPr>
            <w:r>
              <w:t xml:space="preserve">0.102</w:t>
            </w:r>
          </w:p>
        </w:tc>
        <w:tc>
          <w:p>
            <w:pPr>
              <w:pStyle w:val="Compact"/>
              <w:jc w:val="lef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  <w:tc>
          <w:p>
            <w:pPr>
              <w:pStyle w:val="Compact"/>
              <w:jc w:val="right"/>
            </w:pPr>
            <w:r>
              <w:t xml:space="preserve">0.10(0.09)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0.4454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0.295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p>
            <w:pPr>
              <w:pStyle w:val="Compact"/>
              <w:jc w:val="center"/>
            </w:pPr>
            <w:r>
              <w:t xml:space="preserve">0.636</w:t>
            </w:r>
          </w:p>
        </w:tc>
        <w:tc>
          <w:p>
            <w:pPr>
              <w:pStyle w:val="Compact"/>
              <w:jc w:val="left"/>
            </w:pPr>
            <w:r>
              <w:t xml:space="preserve">0.280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0.290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0.1165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center"/>
            </w:pPr>
            <w:r>
              <w:t xml:space="preserve">0.054</w:t>
            </w:r>
          </w:p>
        </w:tc>
        <w:tc>
          <w:p>
            <w:pPr>
              <w:pStyle w:val="Compact"/>
              <w:jc w:val="lef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0.09(0.04)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409.30(0.67)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41.80(1.03)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-8,127</w:t>
            </w:r>
          </w:p>
        </w:tc>
        <w:tc>
          <w:p>
            <w:pPr>
              <w:pStyle w:val="Compact"/>
              <w:jc w:val="right"/>
            </w:pPr>
            <w:r>
              <w:t xml:space="preserve">-9,089</w:t>
            </w:r>
          </w:p>
        </w:tc>
        <w:tc>
          <w:p>
            <w:pPr>
              <w:pStyle w:val="Compact"/>
              <w:jc w:val="right"/>
            </w:pPr>
            <w:r>
              <w:t xml:space="preserve">-7,154</w:t>
            </w:r>
          </w:p>
        </w:tc>
        <w:tc>
          <w:p>
            <w:pPr>
              <w:pStyle w:val="Compact"/>
              <w:jc w:val="right"/>
            </w:pPr>
            <w:r>
              <w:t xml:space="preserve">-6,804</w:t>
            </w:r>
          </w:p>
        </w:tc>
        <w:tc>
          <w:p>
            <w:pPr>
              <w:pStyle w:val="Compact"/>
              <w:jc w:val="right"/>
            </w:pPr>
            <w:r>
              <w:t xml:space="preserve">-8,493</w:t>
            </w:r>
          </w:p>
        </w:tc>
        <w:tc>
          <w:p>
            <w:pPr>
              <w:pStyle w:val="Compact"/>
              <w:jc w:val="center"/>
            </w:pPr>
            <w:r>
              <w:t xml:space="preserve">-9,333</w:t>
            </w:r>
          </w:p>
        </w:tc>
        <w:tc>
          <w:p>
            <w:pPr>
              <w:pStyle w:val="Compact"/>
              <w:jc w:val="left"/>
            </w:pPr>
            <w:r>
              <w:t xml:space="preserve">-8,085</w:t>
            </w:r>
          </w:p>
        </w:tc>
        <w:tc>
          <w:p>
            <w:pPr>
              <w:pStyle w:val="Compact"/>
              <w:jc w:val="right"/>
            </w:pPr>
            <w:r>
              <w:t xml:space="preserve">-10,010</w:t>
            </w:r>
          </w:p>
        </w:tc>
        <w:tc>
          <w:p>
            <w:pPr>
              <w:pStyle w:val="Compact"/>
              <w:jc w:val="right"/>
            </w:pPr>
            <w:r>
              <w:t xml:space="preserve">-9,587</w:t>
            </w:r>
          </w:p>
        </w:tc>
        <w:tc>
          <w:p>
            <w:pPr>
              <w:pStyle w:val="Compact"/>
              <w:jc w:val="right"/>
            </w:pPr>
            <w:r>
              <w:t xml:space="preserve">-8,431</w:t>
            </w:r>
          </w:p>
        </w:tc>
        <w:tc>
          <w:p>
            <w:pPr>
              <w:pStyle w:val="Compact"/>
              <w:jc w:val="right"/>
            </w:pPr>
            <w:r>
              <w:t xml:space="preserve">-8,511(1,028)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16,336</w:t>
            </w:r>
          </w:p>
        </w:tc>
        <w:tc>
          <w:p>
            <w:pPr>
              <w:pStyle w:val="Compact"/>
              <w:jc w:val="right"/>
            </w:pPr>
            <w:r>
              <w:t xml:space="preserve">18,264</w:t>
            </w:r>
          </w:p>
        </w:tc>
        <w:tc>
          <w:p>
            <w:pPr>
              <w:pStyle w:val="Compact"/>
              <w:jc w:val="right"/>
            </w:pPr>
            <w:r>
              <w:t xml:space="preserve">14,394</w:t>
            </w:r>
          </w:p>
        </w:tc>
        <w:tc>
          <w:p>
            <w:pPr>
              <w:pStyle w:val="Compact"/>
              <w:jc w:val="right"/>
            </w:pPr>
            <w:r>
              <w:t xml:space="preserve">13,695</w:t>
            </w:r>
          </w:p>
        </w:tc>
        <w:tc>
          <w:p>
            <w:pPr>
              <w:pStyle w:val="Compact"/>
              <w:jc w:val="right"/>
            </w:pPr>
            <w:r>
              <w:t xml:space="preserve">17,067</w:t>
            </w:r>
          </w:p>
        </w:tc>
        <w:tc>
          <w:p>
            <w:pPr>
              <w:pStyle w:val="Compact"/>
              <w:jc w:val="center"/>
            </w:pPr>
            <w:r>
              <w:t xml:space="preserve">18,749</w:t>
            </w:r>
          </w:p>
        </w:tc>
        <w:tc>
          <w:p>
            <w:pPr>
              <w:pStyle w:val="Compact"/>
              <w:jc w:val="left"/>
            </w:pPr>
            <w:r>
              <w:t xml:space="preserve">16,252</w:t>
            </w:r>
          </w:p>
        </w:tc>
        <w:tc>
          <w:p>
            <w:pPr>
              <w:pStyle w:val="Compact"/>
              <w:jc w:val="right"/>
            </w:pPr>
            <w:r>
              <w:t xml:space="preserve">20,103</w:t>
            </w:r>
          </w:p>
        </w:tc>
        <w:tc>
          <w:p>
            <w:pPr>
              <w:pStyle w:val="Compact"/>
              <w:jc w:val="right"/>
            </w:pPr>
            <w:r>
              <w:t xml:space="preserve">19,261</w:t>
            </w:r>
          </w:p>
        </w:tc>
        <w:tc>
          <w:p>
            <w:pPr>
              <w:pStyle w:val="Compact"/>
              <w:jc w:val="right"/>
            </w:pPr>
            <w:r>
              <w:t xml:space="preserve">16,944</w:t>
            </w:r>
          </w:p>
        </w:tc>
        <w:tc>
          <w:p>
            <w:pPr>
              <w:pStyle w:val="Compact"/>
              <w:jc w:val="right"/>
            </w:pPr>
            <w:r>
              <w:t xml:space="preserve">17,106(2,055)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16,501</w:t>
            </w:r>
          </w:p>
        </w:tc>
        <w:tc>
          <w:p>
            <w:pPr>
              <w:pStyle w:val="Compact"/>
              <w:jc w:val="right"/>
            </w:pPr>
            <w:r>
              <w:t xml:space="preserve">18,436</w:t>
            </w:r>
          </w:p>
        </w:tc>
        <w:tc>
          <w:p>
            <w:pPr>
              <w:pStyle w:val="Compact"/>
              <w:jc w:val="right"/>
            </w:pPr>
            <w:r>
              <w:t xml:space="preserve">14,566</w:t>
            </w:r>
          </w:p>
        </w:tc>
        <w:tc>
          <w:p>
            <w:pPr>
              <w:pStyle w:val="Compact"/>
              <w:jc w:val="right"/>
            </w:pPr>
            <w:r>
              <w:t xml:space="preserve">13,867</w:t>
            </w:r>
          </w:p>
        </w:tc>
        <w:tc>
          <w:p>
            <w:pPr>
              <w:pStyle w:val="Compact"/>
              <w:jc w:val="right"/>
            </w:pPr>
            <w:r>
              <w:t xml:space="preserve">17,232</w:t>
            </w:r>
          </w:p>
        </w:tc>
        <w:tc>
          <w:p>
            <w:pPr>
              <w:pStyle w:val="Compact"/>
              <w:jc w:val="center"/>
            </w:pPr>
            <w:r>
              <w:t xml:space="preserve">18,913</w:t>
            </w:r>
          </w:p>
        </w:tc>
        <w:tc>
          <w:p>
            <w:pPr>
              <w:pStyle w:val="Compact"/>
              <w:jc w:val="left"/>
            </w:pPr>
            <w:r>
              <w:t xml:space="preserve">16,417</w:t>
            </w:r>
          </w:p>
        </w:tc>
        <w:tc>
          <w:p>
            <w:pPr>
              <w:pStyle w:val="Compact"/>
              <w:jc w:val="right"/>
            </w:pPr>
            <w:r>
              <w:t xml:space="preserve">20,267</w:t>
            </w:r>
          </w:p>
        </w:tc>
        <w:tc>
          <w:p>
            <w:pPr>
              <w:pStyle w:val="Compact"/>
              <w:jc w:val="right"/>
            </w:pPr>
            <w:r>
              <w:t xml:space="preserve">19,433</w:t>
            </w:r>
          </w:p>
        </w:tc>
        <w:tc>
          <w:p>
            <w:pPr>
              <w:pStyle w:val="Compact"/>
              <w:jc w:val="right"/>
            </w:pPr>
            <w:r>
              <w:t xml:space="preserve">17,108</w:t>
            </w:r>
          </w:p>
        </w:tc>
        <w:tc>
          <w:p>
            <w:pPr>
              <w:pStyle w:val="Compact"/>
              <w:jc w:val="right"/>
            </w:pPr>
            <w:r>
              <w:t xml:space="preserve">17,274(2,054)</w:t>
            </w:r>
          </w:p>
        </w:tc>
      </w:tr>
    </w:tbl>
    <w:p>
      <w:pPr>
        <w:pStyle w:val="Heading2"/>
      </w:pPr>
      <w:bookmarkStart w:id="23" w:name="analogies"/>
      <w:bookmarkEnd w:id="23"/>
      <w:r>
        <w:t xml:space="preserve">analogies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analogies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1.11 (0.94) .24</w:t>
            </w:r>
          </w:p>
        </w:tc>
        <w:tc>
          <w:p>
            <w:pPr>
              <w:pStyle w:val="Compact"/>
              <w:jc w:val="right"/>
            </w:pPr>
            <w:r>
              <w:t xml:space="preserve">0.54 (0.86) .53</w:t>
            </w:r>
          </w:p>
        </w:tc>
        <w:tc>
          <w:p>
            <w:pPr>
              <w:pStyle w:val="Compact"/>
              <w:jc w:val="right"/>
            </w:pPr>
            <w:r>
              <w:t xml:space="preserve">0.58 (0.86) .50</w:t>
            </w:r>
          </w:p>
        </w:tc>
        <w:tc>
          <w:p>
            <w:pPr>
              <w:pStyle w:val="Compact"/>
              <w:jc w:val="right"/>
            </w:pPr>
            <w:r>
              <w:t xml:space="preserve">0.08 (0.96)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1.18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1.30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1.26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1.24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0.41 (0.31)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21.02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20.84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20.82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21.50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(0.40) .19</w:t>
            </w:r>
          </w:p>
        </w:tc>
        <w:tc>
          <w:p>
            <w:pPr>
              <w:pStyle w:val="Compact"/>
              <w:jc w:val="right"/>
            </w:pPr>
            <w:r>
              <w:t xml:space="preserve">0.40 (0.40) .31</w:t>
            </w:r>
          </w:p>
        </w:tc>
        <w:tc>
          <w:p>
            <w:pPr>
              <w:pStyle w:val="Compact"/>
              <w:jc w:val="right"/>
            </w:pPr>
            <w:r>
              <w:t xml:space="preserve">0.31 (0.39)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(0.63)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-2.24 (0.82)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-1.13 (2.07)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.65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(0.33)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13.72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13.05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13.13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(0.38)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-0.53 (0.64)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-1.22 (1.25)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17.47 (2.32)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17.50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16.97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13.68 (2.39)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21.66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21.57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21.68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21.58 (1.06)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7.78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6.08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6.08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6.26 (0.80)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5.13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5.16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5.17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5.21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(0.14) .63</w:t>
            </w:r>
          </w:p>
        </w:tc>
        <w:tc>
          <w:p>
            <w:pPr>
              <w:pStyle w:val="Compact"/>
              <w:jc w:val="right"/>
            </w:pPr>
            <w:r>
              <w:t xml:space="preserve">-0.07 (0.14) .60</w:t>
            </w:r>
          </w:p>
        </w:tc>
        <w:tc>
          <w:p>
            <w:pPr>
              <w:pStyle w:val="Compact"/>
              <w:jc w:val="right"/>
            </w:pPr>
            <w:r>
              <w:t xml:space="preserve">-0.05 (0.14) .70</w:t>
            </w:r>
          </w:p>
        </w:tc>
        <w:tc>
          <w:p>
            <w:pPr>
              <w:pStyle w:val="Compact"/>
              <w:jc w:val="right"/>
            </w:pPr>
            <w:r>
              <w:t xml:space="preserve">0.09 (0.14)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.53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.30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.27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0.0092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0.377</w:t>
            </w:r>
          </w:p>
        </w:tc>
        <w:tc>
          <w:p>
            <w:pPr>
              <w:pStyle w:val="Compact"/>
              <w:jc w:val="right"/>
            </w:pPr>
            <w:r>
              <w:t xml:space="preserve">0.448</w:t>
            </w:r>
          </w:p>
        </w:tc>
        <w:tc>
          <w:p>
            <w:pPr>
              <w:pStyle w:val="Compact"/>
              <w:jc w:val="right"/>
            </w:pPr>
            <w:r>
              <w:t xml:space="preserve">0.455</w:t>
            </w:r>
          </w:p>
        </w:tc>
        <w:tc>
          <w:p>
            <w:pPr>
              <w:pStyle w:val="Compact"/>
              <w:jc w:val="right"/>
            </w:pPr>
            <w:r>
              <w:t xml:space="preserve">0.4454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0.1165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508</w:t>
            </w:r>
          </w:p>
        </w:tc>
        <w:tc>
          <w:p>
            <w:pPr>
              <w:pStyle w:val="Compact"/>
              <w:jc w:val="right"/>
            </w:pPr>
            <w:r>
              <w:t xml:space="preserve">486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-10,004</w:t>
            </w:r>
          </w:p>
        </w:tc>
        <w:tc>
          <w:p>
            <w:pPr>
              <w:pStyle w:val="Compact"/>
              <w:jc w:val="right"/>
            </w:pPr>
            <w:r>
              <w:t xml:space="preserve">-9,613</w:t>
            </w:r>
          </w:p>
        </w:tc>
        <w:tc>
          <w:p>
            <w:pPr>
              <w:pStyle w:val="Compact"/>
              <w:jc w:val="right"/>
            </w:pPr>
            <w:r>
              <w:t xml:space="preserve">-9,472</w:t>
            </w:r>
          </w:p>
        </w:tc>
        <w:tc>
          <w:p>
            <w:pPr>
              <w:pStyle w:val="Compact"/>
              <w:jc w:val="right"/>
            </w:pPr>
            <w:r>
              <w:t xml:space="preserve">-8,127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20,050</w:t>
            </w:r>
          </w:p>
        </w:tc>
        <w:tc>
          <w:p>
            <w:pPr>
              <w:pStyle w:val="Compact"/>
              <w:jc w:val="right"/>
            </w:pPr>
            <w:r>
              <w:t xml:space="preserve">19,277</w:t>
            </w:r>
          </w:p>
        </w:tc>
        <w:tc>
          <w:p>
            <w:pPr>
              <w:pStyle w:val="Compact"/>
              <w:jc w:val="right"/>
            </w:pPr>
            <w:r>
              <w:t xml:space="preserve">19,002</w:t>
            </w:r>
          </w:p>
        </w:tc>
        <w:tc>
          <w:p>
            <w:pPr>
              <w:pStyle w:val="Compact"/>
              <w:jc w:val="right"/>
            </w:pPr>
            <w:r>
              <w:t xml:space="preserve">16,336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20,139</w:t>
            </w:r>
          </w:p>
        </w:tc>
        <w:tc>
          <w:p>
            <w:pPr>
              <w:pStyle w:val="Compact"/>
              <w:jc w:val="right"/>
            </w:pPr>
            <w:r>
              <w:t xml:space="preserve">19,381</w:t>
            </w:r>
          </w:p>
        </w:tc>
        <w:tc>
          <w:p>
            <w:pPr>
              <w:pStyle w:val="Compact"/>
              <w:jc w:val="right"/>
            </w:pPr>
            <w:r>
              <w:t xml:space="preserve">19,122</w:t>
            </w:r>
          </w:p>
        </w:tc>
        <w:tc>
          <w:p>
            <w:pPr>
              <w:pStyle w:val="Compact"/>
              <w:jc w:val="right"/>
            </w:pPr>
            <w:r>
              <w:t xml:space="preserve">16,501</w:t>
            </w:r>
          </w:p>
        </w:tc>
      </w:tr>
    </w:tbl>
    <w:p>
      <w:pPr>
        <w:pStyle w:val="Heading2"/>
      </w:pPr>
      <w:bookmarkStart w:id="24" w:name="block"/>
      <w:bookmarkEnd w:id="24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4.99 (2.09)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2.10 (0.61)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0.22 (0.09)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0.15 (0.36)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21.47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0.31 (0.39)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0.24 (0.63)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-2.31 (0.86)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-1.11 (1.82)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-0.46 (0.31)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16.51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2.22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0.12 (0.78)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(1.20)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-5.33 (2.54)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0.08 (0.17)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14.58 (3.01)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19.69 (2.86)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34.30 (3.66)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12.63 (1.65)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(0.17)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-0.30 (0.14)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-9,089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18,264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18,436</w:t>
            </w:r>
          </w:p>
        </w:tc>
      </w:tr>
    </w:tbl>
    <w:p>
      <w:pPr>
        <w:pStyle w:val="Heading2"/>
      </w:pPr>
      <w:bookmarkStart w:id="25" w:name="digit_b"/>
      <w:bookmarkEnd w:id="25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0.45 (0.40)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0.25 (0.18)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0.31 (0.28)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21.48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0.27 (0.39)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0.22 (0.63)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-2.25 (0.82)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-1.11 (1.69)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-0.46 (0.29)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3.65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0.50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0.25 (0.16)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0.03 (0.20)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0.14 (0.36)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14.73 (3.00)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19.60 (2.83)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0.81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0.82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(0.16)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-7,154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14,394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14,566</w:t>
            </w:r>
          </w:p>
        </w:tc>
      </w:tr>
    </w:tbl>
    <w:p>
      <w:pPr>
        <w:pStyle w:val="Heading2"/>
      </w:pPr>
      <w:bookmarkStart w:id="26" w:name="digit_f"/>
      <w:bookmarkEnd w:id="26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-0.04 (0.32)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(0.12)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-0.01 (0.10)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0.59 (0.78)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21.49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0.27 (0.40)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0.23 (0.65)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-2.24 (0.80)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-1.10 (1.71)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-0.46 (0.38)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5.55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-0.27 (0.23)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-0.25 (0.34)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14.85 (3.02)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19.49 (2.85)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0.71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0.59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(0.16)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-6,804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13,695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13,867</w:t>
            </w:r>
          </w:p>
        </w:tc>
      </w:tr>
    </w:tbl>
    <w:p>
      <w:pPr>
        <w:pStyle w:val="Heading2"/>
      </w:pPr>
      <w:bookmarkStart w:id="27" w:name="fig_id"/>
      <w:bookmarkEnd w:id="27"/>
      <w:r>
        <w:t xml:space="preserve">fig_id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fig_id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6.07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5.73 (2.10) .01</w:t>
            </w:r>
          </w:p>
        </w:tc>
        <w:tc>
          <w:p>
            <w:pPr>
              <w:pStyle w:val="Compact"/>
              <w:jc w:val="right"/>
            </w:pPr>
            <w:r>
              <w:t xml:space="preserve">5.35 (2.13)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-0.87 (0.58) .14</w:t>
            </w:r>
          </w:p>
        </w:tc>
        <w:tc>
          <w:p>
            <w:pPr>
              <w:pStyle w:val="Compact"/>
              <w:jc w:val="right"/>
            </w:pPr>
            <w:r>
              <w:t xml:space="preserve">-0.63 (0.60) .29</w:t>
            </w:r>
          </w:p>
        </w:tc>
        <w:tc>
          <w:p>
            <w:pPr>
              <w:pStyle w:val="Compact"/>
              <w:jc w:val="right"/>
            </w:pPr>
            <w:r>
              <w:t xml:space="preserve">-0.62 (0.61)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21.04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20.86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20.83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 (0.40) .18</w:t>
            </w:r>
          </w:p>
        </w:tc>
        <w:tc>
          <w:p>
            <w:pPr>
              <w:pStyle w:val="Compact"/>
              <w:jc w:val="right"/>
            </w:pPr>
            <w:r>
              <w:t xml:space="preserve">0.41 (0.40)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27.98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27.62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27.62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-0.56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0.79 (0.53) .13</w:t>
            </w:r>
          </w:p>
        </w:tc>
        <w:tc>
          <w:p>
            <w:pPr>
              <w:pStyle w:val="Compact"/>
              <w:jc w:val="right"/>
            </w:pPr>
            <w:r>
              <w:t xml:space="preserve">0.75 (0.54)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17.51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17.63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17.08 (2.33)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21.64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21.53 (0.95)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21.64 (0.96)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36.27 (3.47) &lt;.01</w:t>
            </w:r>
          </w:p>
        </w:tc>
        <w:tc>
          <w:p>
            <w:pPr>
              <w:pStyle w:val="Compact"/>
              <w:jc w:val="right"/>
            </w:pPr>
            <w:r>
              <w:t xml:space="preserve">36.23 (3.48)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36.52 (3.56)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18.03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17.79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17.83 (0.75)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(0.14) .62</w:t>
            </w:r>
          </w:p>
        </w:tc>
        <w:tc>
          <w:p>
            <w:pPr>
              <w:pStyle w:val="Compact"/>
              <w:jc w:val="right"/>
            </w:pPr>
            <w:r>
              <w:t xml:space="preserve">-0.08 (0.15) .58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-0.47 (0.21) .03</w:t>
            </w:r>
          </w:p>
        </w:tc>
        <w:tc>
          <w:p>
            <w:pPr>
              <w:pStyle w:val="Compact"/>
              <w:jc w:val="right"/>
            </w:pPr>
            <w:r>
              <w:t xml:space="preserve">-0.51 (0.21) .01</w:t>
            </w:r>
          </w:p>
        </w:tc>
        <w:tc>
          <w:p>
            <w:pPr>
              <w:pStyle w:val="Compact"/>
              <w:jc w:val="right"/>
            </w:pPr>
            <w:r>
              <w:t xml:space="preserve">-0.52 (0.21)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0.328</w:t>
            </w:r>
          </w:p>
        </w:tc>
        <w:tc>
          <w:p>
            <w:pPr>
              <w:pStyle w:val="Compact"/>
              <w:jc w:val="right"/>
            </w:pPr>
            <w:r>
              <w:t xml:space="preserve">0.325</w:t>
            </w:r>
          </w:p>
        </w:tc>
        <w:tc>
          <w:p>
            <w:pPr>
              <w:pStyle w:val="Compact"/>
              <w:jc w:val="right"/>
            </w:pPr>
            <w:r>
              <w:t xml:space="preserve">0.297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508</w:t>
            </w:r>
          </w:p>
        </w:tc>
        <w:tc>
          <w:p>
            <w:pPr>
              <w:pStyle w:val="Compact"/>
              <w:jc w:val="right"/>
            </w:pPr>
            <w:r>
              <w:t xml:space="preserve">486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-11,485</w:t>
            </w:r>
          </w:p>
        </w:tc>
        <w:tc>
          <w:p>
            <w:pPr>
              <w:pStyle w:val="Compact"/>
              <w:jc w:val="right"/>
            </w:pPr>
            <w:r>
              <w:t xml:space="preserve">-11,076</w:t>
            </w:r>
          </w:p>
        </w:tc>
        <w:tc>
          <w:p>
            <w:pPr>
              <w:pStyle w:val="Compact"/>
              <w:jc w:val="right"/>
            </w:pPr>
            <w:r>
              <w:t xml:space="preserve">-10,914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23,013</w:t>
            </w:r>
          </w:p>
        </w:tc>
        <w:tc>
          <w:p>
            <w:pPr>
              <w:pStyle w:val="Compact"/>
              <w:jc w:val="right"/>
            </w:pPr>
            <w:r>
              <w:t xml:space="preserve">22,202</w:t>
            </w:r>
          </w:p>
        </w:tc>
        <w:tc>
          <w:p>
            <w:pPr>
              <w:pStyle w:val="Compact"/>
              <w:jc w:val="right"/>
            </w:pPr>
            <w:r>
              <w:t xml:space="preserve">21,886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23,102</w:t>
            </w:r>
          </w:p>
        </w:tc>
        <w:tc>
          <w:p>
            <w:pPr>
              <w:pStyle w:val="Compact"/>
              <w:jc w:val="right"/>
            </w:pPr>
            <w:r>
              <w:t xml:space="preserve">22,307</w:t>
            </w:r>
          </w:p>
        </w:tc>
        <w:tc>
          <w:p>
            <w:pPr>
              <w:pStyle w:val="Compact"/>
              <w:jc w:val="right"/>
            </w:pPr>
            <w:r>
              <w:t xml:space="preserve">22,007</w:t>
            </w:r>
          </w:p>
        </w:tc>
      </w:tr>
    </w:tbl>
    <w:p>
      <w:pPr>
        <w:pStyle w:val="Heading2"/>
      </w:pPr>
      <w:bookmarkStart w:id="28" w:name="fig_mem"/>
      <w:bookmarkEnd w:id="28"/>
      <w:r>
        <w:t xml:space="preserve">fig_mem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fig_mem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0.30 (1.20)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1.60 (0.53)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0.12 (0.41)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21.51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0.30 (0.40)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0.25 (0.63)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-2.23 (0.83)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-1.11 (1.83)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-0.46 (0.30)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20.46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1.26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0.52 (0.48)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0.52 (0.68)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-0.93 (1.54)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-0.21 (0.16)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13.74 (2.37)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21.58 (1.03)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11.09 (1.24)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6.91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(0.07)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-8,493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17,067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17,232</w:t>
            </w:r>
          </w:p>
        </w:tc>
      </w:tr>
    </w:tbl>
    <w:p>
      <w:pPr>
        <w:pStyle w:val="Heading2"/>
      </w:pPr>
      <w:bookmarkStart w:id="29" w:name="information"/>
      <w:bookmarkEnd w:id="29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4.33 (2.31) .06</w:t>
            </w:r>
          </w:p>
        </w:tc>
        <w:tc>
          <w:p>
            <w:pPr>
              <w:pStyle w:val="Compact"/>
              <w:jc w:val="right"/>
            </w:pPr>
            <w:r>
              <w:t xml:space="preserve">2.93 (2.20) .18</w:t>
            </w:r>
          </w:p>
        </w:tc>
        <w:tc>
          <w:p>
            <w:pPr>
              <w:pStyle w:val="Compact"/>
              <w:jc w:val="right"/>
            </w:pPr>
            <w:r>
              <w:t xml:space="preserve">2.89 (2.21) .19</w:t>
            </w:r>
          </w:p>
        </w:tc>
        <w:tc>
          <w:p>
            <w:pPr>
              <w:pStyle w:val="Compact"/>
              <w:jc w:val="right"/>
            </w:pPr>
            <w:r>
              <w:t xml:space="preserve">2.57 (2.39)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0.96 (0.49) .05</w:t>
            </w:r>
          </w:p>
        </w:tc>
        <w:tc>
          <w:p>
            <w:pPr>
              <w:pStyle w:val="Compact"/>
              <w:jc w:val="right"/>
            </w:pPr>
            <w:r>
              <w:t xml:space="preserve">0.89 (0.50) .07</w:t>
            </w:r>
          </w:p>
        </w:tc>
        <w:tc>
          <w:p>
            <w:pPr>
              <w:pStyle w:val="Compact"/>
              <w:jc w:val="right"/>
            </w:pPr>
            <w:r>
              <w:t xml:space="preserve">0.85 (0.51) .10</w:t>
            </w:r>
          </w:p>
        </w:tc>
        <w:tc>
          <w:p>
            <w:pPr>
              <w:pStyle w:val="Compact"/>
              <w:jc w:val="right"/>
            </w:pPr>
            <w:r>
              <w:t xml:space="preserve">0.85 (0.57)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0.65 (0.25)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21.04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20.86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20.83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21.50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(0.40) .22</w:t>
            </w:r>
          </w:p>
        </w:tc>
        <w:tc>
          <w:p>
            <w:pPr>
              <w:pStyle w:val="Compact"/>
              <w:jc w:val="right"/>
            </w:pPr>
            <w:r>
              <w:t xml:space="preserve">0.37 (0.40) .36</w:t>
            </w:r>
          </w:p>
        </w:tc>
        <w:tc>
          <w:p>
            <w:pPr>
              <w:pStyle w:val="Compact"/>
              <w:jc w:val="right"/>
            </w:pPr>
            <w:r>
              <w:t xml:space="preserve">0.28 (0.39)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(0.62)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-2.23 (0.79)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-1.12 (1.88)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.53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.56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(0.33)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29.02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27.59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27.71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27.86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.33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4.14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4.26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4.03 (0.79)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1.08 (1.00)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-2.04 (1.12)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(1.77)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.39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.31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(0.09)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17.52 (2.32)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17.63 (2.36)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17.07 (2.32)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13.76 (2.39)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21.63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21.55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21.66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21.56 (1.07)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57.22 (4.60)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46.92 (3.74)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44.95 (3.65)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45.67 (4.20)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10.92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11.05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11.45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.53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.49</w:t>
            </w:r>
          </w:p>
        </w:tc>
        <w:tc>
          <w:p>
            <w:pPr>
              <w:pStyle w:val="Compact"/>
              <w:jc w:val="right"/>
            </w:pPr>
            <w:r>
              <w:t xml:space="preserve">-0.08 (0.14) .57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-0.59 (0.23) .01</w:t>
            </w:r>
          </w:p>
        </w:tc>
        <w:tc>
          <w:p>
            <w:pPr>
              <w:pStyle w:val="Compact"/>
              <w:jc w:val="right"/>
            </w:pPr>
            <w:r>
              <w:t xml:space="preserve">-0.51 (0.21) .02</w:t>
            </w:r>
          </w:p>
        </w:tc>
        <w:tc>
          <w:p>
            <w:pPr>
              <w:pStyle w:val="Compact"/>
              <w:jc w:val="right"/>
            </w:pPr>
            <w:r>
              <w:t xml:space="preserve">-0.48 (0.21) .02</w:t>
            </w:r>
          </w:p>
        </w:tc>
        <w:tc>
          <w:p>
            <w:pPr>
              <w:pStyle w:val="Compact"/>
              <w:jc w:val="right"/>
            </w:pPr>
            <w:r>
              <w:t xml:space="preserve">-0.65 (0.24)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0.583</w:t>
            </w:r>
          </w:p>
        </w:tc>
        <w:tc>
          <w:p>
            <w:pPr>
              <w:pStyle w:val="Compact"/>
              <w:jc w:val="right"/>
            </w:pPr>
            <w:r>
              <w:t xml:space="preserve">0.569</w:t>
            </w:r>
          </w:p>
        </w:tc>
        <w:tc>
          <w:p>
            <w:pPr>
              <w:pStyle w:val="Compact"/>
              <w:jc w:val="right"/>
            </w:pPr>
            <w:r>
              <w:t xml:space="preserve">0.602</w:t>
            </w:r>
          </w:p>
        </w:tc>
        <w:tc>
          <w:p>
            <w:pPr>
              <w:pStyle w:val="Compact"/>
              <w:jc w:val="right"/>
            </w:pPr>
            <w:r>
              <w:t xml:space="preserve">0.636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510</w:t>
            </w:r>
          </w:p>
        </w:tc>
        <w:tc>
          <w:p>
            <w:pPr>
              <w:pStyle w:val="Compact"/>
              <w:jc w:val="right"/>
            </w:pPr>
            <w:r>
              <w:t xml:space="preserve">488</w:t>
            </w:r>
          </w:p>
        </w:tc>
        <w:tc>
          <w:p>
            <w:pPr>
              <w:pStyle w:val="Compact"/>
              <w:jc w:val="right"/>
            </w:pPr>
            <w:r>
              <w:t xml:space="preserve">479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-11,516</w:t>
            </w:r>
          </w:p>
        </w:tc>
        <w:tc>
          <w:p>
            <w:pPr>
              <w:pStyle w:val="Compact"/>
              <w:jc w:val="right"/>
            </w:pPr>
            <w:r>
              <w:t xml:space="preserve">-11,074</w:t>
            </w:r>
          </w:p>
        </w:tc>
        <w:tc>
          <w:p>
            <w:pPr>
              <w:pStyle w:val="Compact"/>
              <w:jc w:val="right"/>
            </w:pPr>
            <w:r>
              <w:t xml:space="preserve">-10,909</w:t>
            </w:r>
          </w:p>
        </w:tc>
        <w:tc>
          <w:p>
            <w:pPr>
              <w:pStyle w:val="Compact"/>
              <w:jc w:val="right"/>
            </w:pPr>
            <w:r>
              <w:t xml:space="preserve">-9,333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23,074</w:t>
            </w:r>
          </w:p>
        </w:tc>
        <w:tc>
          <w:p>
            <w:pPr>
              <w:pStyle w:val="Compact"/>
              <w:jc w:val="right"/>
            </w:pPr>
            <w:r>
              <w:t xml:space="preserve">22,198</w:t>
            </w:r>
          </w:p>
        </w:tc>
        <w:tc>
          <w:p>
            <w:pPr>
              <w:pStyle w:val="Compact"/>
              <w:jc w:val="right"/>
            </w:pPr>
            <w:r>
              <w:t xml:space="preserve">21,875</w:t>
            </w:r>
          </w:p>
        </w:tc>
        <w:tc>
          <w:p>
            <w:pPr>
              <w:pStyle w:val="Compact"/>
              <w:jc w:val="right"/>
            </w:pPr>
            <w:r>
              <w:t xml:space="preserve">18,749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23,163</w:t>
            </w:r>
          </w:p>
        </w:tc>
        <w:tc>
          <w:p>
            <w:pPr>
              <w:pStyle w:val="Compact"/>
              <w:jc w:val="right"/>
            </w:pPr>
            <w:r>
              <w:t xml:space="preserve">22,303</w:t>
            </w:r>
          </w:p>
        </w:tc>
        <w:tc>
          <w:p>
            <w:pPr>
              <w:pStyle w:val="Compact"/>
              <w:jc w:val="right"/>
            </w:pPr>
            <w:r>
              <w:t xml:space="preserve">21,996</w:t>
            </w:r>
          </w:p>
        </w:tc>
        <w:tc>
          <w:p>
            <w:pPr>
              <w:pStyle w:val="Compact"/>
              <w:jc w:val="right"/>
            </w:pPr>
            <w:r>
              <w:t xml:space="preserve">18,913</w:t>
            </w:r>
          </w:p>
        </w:tc>
      </w:tr>
    </w:tbl>
    <w:p>
      <w:pPr>
        <w:pStyle w:val="Heading2"/>
      </w:pPr>
      <w:bookmarkStart w:id="30" w:name="mmse"/>
      <w:bookmarkEnd w:id="30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0.24 (0.54) .65</w:t>
            </w:r>
          </w:p>
        </w:tc>
        <w:tc>
          <w:p>
            <w:pPr>
              <w:pStyle w:val="Compact"/>
              <w:jc w:val="right"/>
            </w:pPr>
            <w:r>
              <w:t xml:space="preserve">0.11 (0.55) .84</w:t>
            </w:r>
          </w:p>
        </w:tc>
        <w:tc>
          <w:p>
            <w:pPr>
              <w:pStyle w:val="Compact"/>
              <w:jc w:val="right"/>
            </w:pPr>
            <w:r>
              <w:t xml:space="preserve">0.16 (0.56) .77</w:t>
            </w:r>
          </w:p>
        </w:tc>
        <w:tc>
          <w:p>
            <w:pPr>
              <w:pStyle w:val="Compact"/>
              <w:jc w:val="right"/>
            </w:pPr>
            <w:r>
              <w:t xml:space="preserve">0.18 (0.63)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0.89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0.90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0.91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1.08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(0.19)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(0.28)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21.02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20.85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20.82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21.47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(0.40) .20</w:t>
            </w:r>
          </w:p>
        </w:tc>
        <w:tc>
          <w:p>
            <w:pPr>
              <w:pStyle w:val="Compact"/>
              <w:jc w:val="right"/>
            </w:pPr>
            <w:r>
              <w:t xml:space="preserve">0.38 (0.40) .33</w:t>
            </w:r>
          </w:p>
        </w:tc>
        <w:tc>
          <w:p>
            <w:pPr>
              <w:pStyle w:val="Compact"/>
              <w:jc w:val="right"/>
            </w:pPr>
            <w:r>
              <w:t xml:space="preserve">0.30 (0.39)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(0.62)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-2.21 (0.81)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-1.11 (1.84)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.59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(0.31)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28.10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27.94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28.05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0.40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0.32 (0.18)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(0.26)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(0.26)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-0.74 (0.51)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(0.11)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17.51 (2.32)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17.59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17.07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13.78 (2.40)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21.66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21.57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21.67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21.57 (1.05)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0.76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0.77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3.13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3.13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.54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.51</w:t>
            </w:r>
          </w:p>
        </w:tc>
        <w:tc>
          <w:p>
            <w:pPr>
              <w:pStyle w:val="Compact"/>
              <w:jc w:val="right"/>
            </w:pPr>
            <w:r>
              <w:t xml:space="preserve">-0.07 (0.14) .59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0.329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0.295</w:t>
            </w:r>
          </w:p>
        </w:tc>
        <w:tc>
          <w:p>
            <w:pPr>
              <w:pStyle w:val="Compact"/>
              <w:jc w:val="right"/>
            </w:pPr>
            <w:r>
              <w:t xml:space="preserve">0.280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511</w:t>
            </w:r>
          </w:p>
        </w:tc>
        <w:tc>
          <w:p>
            <w:pPr>
              <w:pStyle w:val="Compact"/>
              <w:jc w:val="right"/>
            </w:pPr>
            <w:r>
              <w:t xml:space="preserve">489</w:t>
            </w:r>
          </w:p>
        </w:tc>
        <w:tc>
          <w:p>
            <w:pPr>
              <w:pStyle w:val="Compact"/>
              <w:jc w:val="right"/>
            </w:pPr>
            <w:r>
              <w:t xml:space="preserve">480</w:t>
            </w:r>
          </w:p>
        </w:tc>
        <w:tc>
          <w:p>
            <w:pPr>
              <w:pStyle w:val="Compact"/>
              <w:jc w:val="right"/>
            </w:pPr>
            <w:r>
              <w:t xml:space="preserve">411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-9,977</w:t>
            </w:r>
          </w:p>
        </w:tc>
        <w:tc>
          <w:p>
            <w:pPr>
              <w:pStyle w:val="Compact"/>
              <w:jc w:val="right"/>
            </w:pPr>
            <w:r>
              <w:t xml:space="preserve">-9,604</w:t>
            </w:r>
          </w:p>
        </w:tc>
        <w:tc>
          <w:p>
            <w:pPr>
              <w:pStyle w:val="Compact"/>
              <w:jc w:val="right"/>
            </w:pPr>
            <w:r>
              <w:t xml:space="preserve">-9,470</w:t>
            </w:r>
          </w:p>
        </w:tc>
        <w:tc>
          <w:p>
            <w:pPr>
              <w:pStyle w:val="Compact"/>
              <w:jc w:val="right"/>
            </w:pPr>
            <w:r>
              <w:t xml:space="preserve">-8,085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19,995</w:t>
            </w:r>
          </w:p>
        </w:tc>
        <w:tc>
          <w:p>
            <w:pPr>
              <w:pStyle w:val="Compact"/>
              <w:jc w:val="right"/>
            </w:pPr>
            <w:r>
              <w:t xml:space="preserve">19,258</w:t>
            </w:r>
          </w:p>
        </w:tc>
        <w:tc>
          <w:p>
            <w:pPr>
              <w:pStyle w:val="Compact"/>
              <w:jc w:val="right"/>
            </w:pPr>
            <w:r>
              <w:t xml:space="preserve">18,998</w:t>
            </w:r>
          </w:p>
        </w:tc>
        <w:tc>
          <w:p>
            <w:pPr>
              <w:pStyle w:val="Compact"/>
              <w:jc w:val="right"/>
            </w:pPr>
            <w:r>
              <w:t xml:space="preserve">16,252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20,084</w:t>
            </w:r>
          </w:p>
        </w:tc>
        <w:tc>
          <w:p>
            <w:pPr>
              <w:pStyle w:val="Compact"/>
              <w:jc w:val="right"/>
            </w:pPr>
            <w:r>
              <w:t xml:space="preserve">19,363</w:t>
            </w:r>
          </w:p>
        </w:tc>
        <w:tc>
          <w:p>
            <w:pPr>
              <w:pStyle w:val="Compact"/>
              <w:jc w:val="right"/>
            </w:pPr>
            <w:r>
              <w:t xml:space="preserve">19,119</w:t>
            </w:r>
          </w:p>
        </w:tc>
        <w:tc>
          <w:p>
            <w:pPr>
              <w:pStyle w:val="Compact"/>
              <w:jc w:val="right"/>
            </w:pPr>
            <w:r>
              <w:t xml:space="preserve">16,417</w:t>
            </w:r>
          </w:p>
        </w:tc>
      </w:tr>
    </w:tbl>
    <w:p>
      <w:pPr>
        <w:pStyle w:val="Heading2"/>
      </w:pPr>
      <w:bookmarkStart w:id="31" w:name="rotate"/>
      <w:bookmarkEnd w:id="31"/>
      <w:r>
        <w:t xml:space="preserve">rotate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rotate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7.00 (5.21)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4.87 (2.00)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0.31 (0.69)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21.50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0.36 (0.39)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0.22 (0.63)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-2.25 (0.89)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-1.11 (1.74)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-0.46 (0.37)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41.44 (1.59)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-0.94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0.88 (1.22)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0.20 (0.16)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0.51 (1.91)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2.07 (2.81)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-8.10 (11.02)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0.16 (0.08)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 (0.13)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0.09 (0.28)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-0.92 (0.96)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13.78 (2.38)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21.54 (1.04)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185.20 (22.27)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(0.09)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110.95 (5.14)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(1.13) .90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-10,010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20,103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20,267</w:t>
            </w:r>
          </w:p>
        </w:tc>
      </w:tr>
    </w:tbl>
    <w:p>
      <w:pPr>
        <w:pStyle w:val="Heading2"/>
      </w:pPr>
      <w:bookmarkStart w:id="32" w:name="symbol"/>
      <w:bookmarkEnd w:id="32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9.29 (2.71) &lt;.01</w:t>
            </w:r>
          </w:p>
        </w:tc>
        <w:tc>
          <w:p>
            <w:pPr>
              <w:pStyle w:val="Compact"/>
              <w:jc w:val="right"/>
            </w:pPr>
            <w:r>
              <w:t xml:space="preserve">8.50 (2.63) &lt;.01</w:t>
            </w:r>
          </w:p>
        </w:tc>
        <w:tc>
          <w:p>
            <w:pPr>
              <w:pStyle w:val="Compact"/>
              <w:jc w:val="right"/>
            </w:pPr>
            <w:r>
              <w:t xml:space="preserve">7.69 (2.58) &lt;.01</w:t>
            </w:r>
          </w:p>
        </w:tc>
        <w:tc>
          <w:p>
            <w:pPr>
              <w:pStyle w:val="Compact"/>
              <w:jc w:val="right"/>
            </w:pPr>
            <w:r>
              <w:t xml:space="preserve">8.61 (3.14)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2.33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2.37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2.45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2.51 (1.00)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0.46 (0.24)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21.04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20.85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20.82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21.49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(0.39) .17</w:t>
            </w:r>
          </w:p>
        </w:tc>
        <w:tc>
          <w:p>
            <w:pPr>
              <w:pStyle w:val="Compact"/>
              <w:jc w:val="right"/>
            </w:pPr>
            <w:r>
              <w:t xml:space="preserve">0.40 (0.40) .31</w:t>
            </w:r>
          </w:p>
        </w:tc>
        <w:tc>
          <w:p>
            <w:pPr>
              <w:pStyle w:val="Compact"/>
              <w:jc w:val="right"/>
            </w:pPr>
            <w:r>
              <w:t xml:space="preserve">0.31 (0.40)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(0.63)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-2.26 (0.82)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-1.11 (1.75)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(0.34)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35.41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33.80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33.84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34.48 (0.75)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-0.85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4.06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3.96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3.29 (0.70)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.22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0.93 (1.19)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-1.79 (1.56)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-6.82 (2.93)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(0.55)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17.51 (2.27)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17.65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17.10 (2.35)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15.27 (3.01)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21.65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21.54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21.64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18.96 (2.84)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80.63 (7.05) &lt;.01</w:t>
            </w:r>
          </w:p>
        </w:tc>
        <w:tc>
          <w:p>
            <w:pPr>
              <w:pStyle w:val="Compact"/>
              <w:jc w:val="right"/>
            </w:pPr>
            <w:r>
              <w:t xml:space="preserve">73.03 (6.75)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72.57 (6.80) &lt;.01</w:t>
            </w:r>
          </w:p>
        </w:tc>
        <w:tc>
          <w:p>
            <w:pPr>
              <w:pStyle w:val="Compact"/>
              <w:jc w:val="right"/>
            </w:pPr>
            <w:r>
              <w:t xml:space="preserve">70.38 (6.77)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27.39 (2.34)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27.54 (2.45)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27.44 (2.45)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25.31 (1.50)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.65</w:t>
            </w:r>
          </w:p>
        </w:tc>
        <w:tc>
          <w:p>
            <w:pPr>
              <w:pStyle w:val="Compact"/>
              <w:jc w:val="right"/>
            </w:pPr>
            <w:r>
              <w:t xml:space="preserve">-0.08 (0.14) .58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.67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-0.36 (0.34) .28</w:t>
            </w:r>
          </w:p>
        </w:tc>
        <w:tc>
          <w:p>
            <w:pPr>
              <w:pStyle w:val="Compact"/>
              <w:jc w:val="right"/>
            </w:pPr>
            <w:r>
              <w:t xml:space="preserve">-0.55 (0.33) .09</w:t>
            </w:r>
          </w:p>
        </w:tc>
        <w:tc>
          <w:p>
            <w:pPr>
              <w:pStyle w:val="Compact"/>
              <w:jc w:val="right"/>
            </w:pPr>
            <w:r>
              <w:t xml:space="preserve">-0.57 (0.33) .08</w:t>
            </w:r>
          </w:p>
        </w:tc>
        <w:tc>
          <w:p>
            <w:pPr>
              <w:pStyle w:val="Compact"/>
              <w:jc w:val="right"/>
            </w:pPr>
            <w:r>
              <w:t xml:space="preserve">-0.75 (0.38)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0.247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0.443</w:t>
            </w:r>
          </w:p>
        </w:tc>
        <w:tc>
          <w:p>
            <w:pPr>
              <w:pStyle w:val="Compact"/>
              <w:jc w:val="right"/>
            </w:pPr>
            <w:r>
              <w:t xml:space="preserve">0.473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508</w:t>
            </w:r>
          </w:p>
        </w:tc>
        <w:tc>
          <w:p>
            <w:pPr>
              <w:pStyle w:val="Compact"/>
              <w:jc w:val="right"/>
            </w:pPr>
            <w:r>
              <w:t xml:space="preserve">486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-11,783</w:t>
            </w:r>
          </w:p>
        </w:tc>
        <w:tc>
          <w:p>
            <w:pPr>
              <w:pStyle w:val="Compact"/>
              <w:jc w:val="right"/>
            </w:pPr>
            <w:r>
              <w:t xml:space="preserve">-11,348</w:t>
            </w:r>
          </w:p>
        </w:tc>
        <w:tc>
          <w:p>
            <w:pPr>
              <w:pStyle w:val="Compact"/>
              <w:jc w:val="right"/>
            </w:pPr>
            <w:r>
              <w:t xml:space="preserve">-11,181</w:t>
            </w:r>
          </w:p>
        </w:tc>
        <w:tc>
          <w:p>
            <w:pPr>
              <w:pStyle w:val="Compact"/>
              <w:jc w:val="right"/>
            </w:pPr>
            <w:r>
              <w:t xml:space="preserve">-9,587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23,608</w:t>
            </w:r>
          </w:p>
        </w:tc>
        <w:tc>
          <w:p>
            <w:pPr>
              <w:pStyle w:val="Compact"/>
              <w:jc w:val="right"/>
            </w:pPr>
            <w:r>
              <w:t xml:space="preserve">22,745</w:t>
            </w:r>
          </w:p>
        </w:tc>
        <w:tc>
          <w:p>
            <w:pPr>
              <w:pStyle w:val="Compact"/>
              <w:jc w:val="right"/>
            </w:pPr>
            <w:r>
              <w:t xml:space="preserve">22,421</w:t>
            </w:r>
          </w:p>
        </w:tc>
        <w:tc>
          <w:p>
            <w:pPr>
              <w:pStyle w:val="Compact"/>
              <w:jc w:val="right"/>
            </w:pPr>
            <w:r>
              <w:t xml:space="preserve">19,261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23,697</w:t>
            </w:r>
          </w:p>
        </w:tc>
        <w:tc>
          <w:p>
            <w:pPr>
              <w:pStyle w:val="Compact"/>
              <w:jc w:val="right"/>
            </w:pPr>
            <w:r>
              <w:t xml:space="preserve">22,850</w:t>
            </w:r>
          </w:p>
        </w:tc>
        <w:tc>
          <w:p>
            <w:pPr>
              <w:pStyle w:val="Compact"/>
              <w:jc w:val="right"/>
            </w:pPr>
            <w:r>
              <w:t xml:space="preserve">22,542</w:t>
            </w:r>
          </w:p>
        </w:tc>
        <w:tc>
          <w:p>
            <w:pPr>
              <w:pStyle w:val="Compact"/>
              <w:jc w:val="right"/>
            </w:pPr>
            <w:r>
              <w:t xml:space="preserve">19,433</w:t>
            </w:r>
          </w:p>
        </w:tc>
      </w:tr>
    </w:tbl>
    <w:p>
      <w:pPr>
        <w:pStyle w:val="Heading2"/>
      </w:pPr>
      <w:bookmarkStart w:id="33" w:name="synonyms"/>
      <w:bookmarkEnd w:id="33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3.02 (1.49) .04</w:t>
            </w:r>
          </w:p>
        </w:tc>
        <w:tc>
          <w:p>
            <w:pPr>
              <w:pStyle w:val="Compact"/>
              <w:jc w:val="right"/>
            </w:pPr>
            <w:r>
              <w:t xml:space="preserve">2.00 (1.37) .14</w:t>
            </w:r>
          </w:p>
        </w:tc>
        <w:tc>
          <w:p>
            <w:pPr>
              <w:pStyle w:val="Compact"/>
              <w:jc w:val="right"/>
            </w:pPr>
            <w:r>
              <w:t xml:space="preserve">1.83 (1.37) .18</w:t>
            </w:r>
          </w:p>
        </w:tc>
        <w:tc>
          <w:p>
            <w:pPr>
              <w:pStyle w:val="Compact"/>
              <w:jc w:val="right"/>
            </w:pPr>
            <w:r>
              <w:t xml:space="preserve">1.86 (1.41)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0.64 (0.36) .07</w:t>
            </w:r>
          </w:p>
        </w:tc>
        <w:tc>
          <w:p>
            <w:pPr>
              <w:pStyle w:val="Compact"/>
              <w:jc w:val="right"/>
            </w:pPr>
            <w:r>
              <w:t xml:space="preserve">0.64 (0.36) .08</w:t>
            </w:r>
          </w:p>
        </w:tc>
        <w:tc>
          <w:p>
            <w:pPr>
              <w:pStyle w:val="Compact"/>
              <w:jc w:val="right"/>
            </w:pPr>
            <w:r>
              <w:t xml:space="preserve">0.63 (0.36) .08</w:t>
            </w:r>
          </w:p>
        </w:tc>
        <w:tc>
          <w:p>
            <w:pPr>
              <w:pStyle w:val="Compact"/>
              <w:jc w:val="right"/>
            </w:pPr>
            <w:r>
              <w:t xml:space="preserve">0.63 (0.38)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(0.42)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21.04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20.86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20.83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21.50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0.52 (0.41) .20</w:t>
            </w:r>
          </w:p>
        </w:tc>
        <w:tc>
          <w:p>
            <w:pPr>
              <w:pStyle w:val="Compact"/>
              <w:jc w:val="right"/>
            </w:pPr>
            <w:r>
              <w:t xml:space="preserve">0.39 (0.41) .34</w:t>
            </w:r>
          </w:p>
        </w:tc>
        <w:tc>
          <w:p>
            <w:pPr>
              <w:pStyle w:val="Compact"/>
              <w:jc w:val="right"/>
            </w:pPr>
            <w:r>
              <w:t xml:space="preserve">0.30 (0.40)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(0.63)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-2.26 (0.80)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-1.14 (1.81)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.59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(0.32)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18.37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17.33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17.41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17.71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2.91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2.94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2.72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1.10 (0.62)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-1.57 (0.84)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-2.50 (1.15)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17.59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17.68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17.13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13.84 (2.39)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21.66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21.55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21.65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21.56 (1.06)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24.59 (2.09)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20.10 (1.76)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19.83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18.29 (1.70)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4.53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4.49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4.50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4.46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-0.08 (0.14) .59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.53</w:t>
            </w:r>
          </w:p>
        </w:tc>
        <w:tc>
          <w:p>
            <w:pPr>
              <w:pStyle w:val="Compact"/>
              <w:jc w:val="right"/>
            </w:pPr>
            <w:r>
              <w:t xml:space="preserve">-0.07 (0.14) .62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.56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.42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.49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0.379</w:t>
            </w:r>
          </w:p>
        </w:tc>
        <w:tc>
          <w:p>
            <w:pPr>
              <w:pStyle w:val="Compact"/>
              <w:jc w:val="right"/>
            </w:pPr>
            <w:r>
              <w:t xml:space="preserve">0.373</w:t>
            </w:r>
          </w:p>
        </w:tc>
        <w:tc>
          <w:p>
            <w:pPr>
              <w:pStyle w:val="Compact"/>
              <w:jc w:val="right"/>
            </w:pPr>
            <w:r>
              <w:t xml:space="preserve">0.392</w:t>
            </w:r>
          </w:p>
        </w:tc>
        <w:tc>
          <w:p>
            <w:pPr>
              <w:pStyle w:val="Compact"/>
              <w:jc w:val="right"/>
            </w:pPr>
            <w:r>
              <w:t xml:space="preserve">0.290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508</w:t>
            </w:r>
          </w:p>
        </w:tc>
        <w:tc>
          <w:p>
            <w:pPr>
              <w:pStyle w:val="Compact"/>
              <w:jc w:val="right"/>
            </w:pPr>
            <w:r>
              <w:t xml:space="preserve">486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-10,426</w:t>
            </w:r>
          </w:p>
        </w:tc>
        <w:tc>
          <w:p>
            <w:pPr>
              <w:pStyle w:val="Compact"/>
              <w:jc w:val="right"/>
            </w:pPr>
            <w:r>
              <w:t xml:space="preserve">-10,019</w:t>
            </w:r>
          </w:p>
        </w:tc>
        <w:tc>
          <w:p>
            <w:pPr>
              <w:pStyle w:val="Compact"/>
              <w:jc w:val="right"/>
            </w:pPr>
            <w:r>
              <w:t xml:space="preserve">-9,869</w:t>
            </w:r>
          </w:p>
        </w:tc>
        <w:tc>
          <w:p>
            <w:pPr>
              <w:pStyle w:val="Compact"/>
              <w:jc w:val="right"/>
            </w:pPr>
            <w:r>
              <w:t xml:space="preserve">-8,431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20,894</w:t>
            </w:r>
          </w:p>
        </w:tc>
        <w:tc>
          <w:p>
            <w:pPr>
              <w:pStyle w:val="Compact"/>
              <w:jc w:val="right"/>
            </w:pPr>
            <w:r>
              <w:t xml:space="preserve">20,088</w:t>
            </w:r>
          </w:p>
        </w:tc>
        <w:tc>
          <w:p>
            <w:pPr>
              <w:pStyle w:val="Compact"/>
              <w:jc w:val="right"/>
            </w:pPr>
            <w:r>
              <w:t xml:space="preserve">19,796</w:t>
            </w:r>
          </w:p>
        </w:tc>
        <w:tc>
          <w:p>
            <w:pPr>
              <w:pStyle w:val="Compact"/>
              <w:jc w:val="right"/>
            </w:pPr>
            <w:r>
              <w:t xml:space="preserve">16,944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20,983</w:t>
            </w:r>
          </w:p>
        </w:tc>
        <w:tc>
          <w:p>
            <w:pPr>
              <w:pStyle w:val="Compact"/>
              <w:jc w:val="right"/>
            </w:pPr>
            <w:r>
              <w:t xml:space="preserve">20,193</w:t>
            </w:r>
          </w:p>
        </w:tc>
        <w:tc>
          <w:p>
            <w:pPr>
              <w:pStyle w:val="Compact"/>
              <w:jc w:val="right"/>
            </w:pPr>
            <w:r>
              <w:t xml:space="preserve">19,917</w:t>
            </w:r>
          </w:p>
        </w:tc>
        <w:tc>
          <w:p>
            <w:pPr>
              <w:pStyle w:val="Compact"/>
              <w:jc w:val="right"/>
            </w:pPr>
            <w:r>
              <w:t xml:space="preserve">17,108</w:t>
            </w:r>
          </w:p>
        </w:tc>
      </w:tr>
    </w:tbl>
    <w:p>
      <w:pPr>
        <w:pStyle w:val="Heading2"/>
      </w:pPr>
      <w:bookmarkStart w:id="34" w:name="summary"/>
      <w:bookmarkEnd w:id="34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SATSA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</w:tbl>
    <w:p>
      <w:pPr>
        <w:pStyle w:val="Heading1"/>
      </w:pPr>
      <w:bookmarkStart w:id="35" w:name="male"/>
      <w:bookmarkEnd w:id="35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analogies</w:t>
      </w:r>
      <w:r>
        <w:t xml:space="preserve">,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fig_id</w:t>
      </w:r>
      <w:r>
        <w:t xml:space="preserve">,</w:t>
      </w:r>
      <w:r>
        <w:t xml:space="preserve"> </w:t>
      </w:r>
      <w:r>
        <w:rPr>
          <w:i/>
        </w:rPr>
        <w:t xml:space="preserve">fig_mem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rotate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information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1.99 (1.84) .28</w:t>
            </w:r>
          </w:p>
        </w:tc>
        <w:tc>
          <w:p>
            <w:pPr>
              <w:pStyle w:val="Compact"/>
              <w:jc w:val="right"/>
            </w:pPr>
            <w:r>
              <w:t xml:space="preserve">13.31 (3.74)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1.36 (0.62) .03</w:t>
            </w:r>
          </w:p>
        </w:tc>
        <w:tc>
          <w:p>
            <w:pPr>
              <w:pStyle w:val="Compact"/>
              <w:jc w:val="right"/>
            </w:pPr>
            <w:r>
              <w:t xml:space="preserve">0.92 (0.62) .14</w:t>
            </w:r>
          </w:p>
        </w:tc>
        <w:tc>
          <w:p>
            <w:pPr>
              <w:pStyle w:val="Compact"/>
              <w:jc w:val="right"/>
            </w:pPr>
            <w:r>
              <w:t xml:space="preserve">4.79 (2.55) .06</w:t>
            </w:r>
          </w:p>
        </w:tc>
        <w:tc>
          <w:p>
            <w:pPr>
              <w:pStyle w:val="Compact"/>
              <w:jc w:val="center"/>
            </w:pPr>
            <w:r>
              <w:t xml:space="preserve">2.57 (2.39) .28</w:t>
            </w:r>
          </w:p>
        </w:tc>
        <w:tc>
          <w:p>
            <w:pPr>
              <w:pStyle w:val="Compact"/>
              <w:jc w:val="left"/>
            </w:pPr>
            <w:r>
              <w:t xml:space="preserve">2.17 (1.12) .05</w:t>
            </w:r>
          </w:p>
        </w:tc>
        <w:tc>
          <w:p>
            <w:pPr>
              <w:pStyle w:val="Compact"/>
              <w:jc w:val="right"/>
            </w:pPr>
            <w:r>
              <w:t xml:space="preserve">32.45 (9.82)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15.98 (4.96) &lt;.01</w:t>
            </w:r>
          </w:p>
        </w:tc>
        <w:tc>
          <w:p>
            <w:pPr>
              <w:pStyle w:val="Compact"/>
              <w:jc w:val="right"/>
            </w:pPr>
            <w:r>
              <w:t xml:space="preserve">5.13 (2.75)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.39</w:t>
            </w:r>
          </w:p>
        </w:tc>
        <w:tc>
          <w:p>
            <w:pPr>
              <w:pStyle w:val="Compact"/>
              <w:jc w:val="center"/>
            </w:pPr>
            <w:r>
              <w:t xml:space="preserve">0.03 (0.01) .03</w:t>
            </w:r>
          </w:p>
        </w:tc>
        <w:tc>
          <w:p>
            <w:pPr>
              <w:pStyle w:val="Compact"/>
              <w:jc w:val="left"/>
            </w:pPr>
            <w:r>
              <w:t xml:space="preserve">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2.35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2.52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(0.26) .67</w:t>
            </w:r>
          </w:p>
        </w:tc>
        <w:tc>
          <w:p>
            <w:pPr>
              <w:pStyle w:val="Compact"/>
              <w:jc w:val="right"/>
            </w:pPr>
            <w:r>
              <w:t xml:space="preserve">0.17 (0.25) .49</w:t>
            </w:r>
          </w:p>
        </w:tc>
        <w:tc>
          <w:p>
            <w:pPr>
              <w:pStyle w:val="Compact"/>
              <w:jc w:val="right"/>
            </w:pPr>
            <w:r>
              <w:t xml:space="preserve">1.91 (0.81) .02</w:t>
            </w:r>
          </w:p>
        </w:tc>
        <w:tc>
          <w:p>
            <w:pPr>
              <w:pStyle w:val="Compact"/>
              <w:jc w:val="center"/>
            </w:pPr>
            <w:r>
              <w:t xml:space="preserve">0.85 (0.57) .14</w:t>
            </w:r>
          </w:p>
        </w:tc>
        <w:tc>
          <w:p>
            <w:pPr>
              <w:pStyle w:val="Compact"/>
              <w:jc w:val="left"/>
            </w:pPr>
            <w:r>
              <w:t xml:space="preserve">1.04 (0.41) .01</w:t>
            </w:r>
          </w:p>
        </w:tc>
        <w:tc>
          <w:p>
            <w:pPr>
              <w:pStyle w:val="Compact"/>
              <w:jc w:val="right"/>
            </w:pPr>
            <w:r>
              <w:t xml:space="preserve">6.04 (3.15) .06</w:t>
            </w:r>
          </w:p>
        </w:tc>
        <w:tc>
          <w:p>
            <w:pPr>
              <w:pStyle w:val="Compact"/>
              <w:jc w:val="right"/>
            </w:pPr>
            <w:r>
              <w:t xml:space="preserve">4.53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(0.55)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(0.11) .27</w:t>
            </w:r>
          </w:p>
        </w:tc>
        <w:tc>
          <w:p>
            <w:pPr>
              <w:pStyle w:val="Compact"/>
              <w:jc w:val="right"/>
            </w:pPr>
            <w:r>
              <w:t xml:space="preserve">0.40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.02</w:t>
            </w:r>
          </w:p>
        </w:tc>
        <w:tc>
          <w:p>
            <w:pPr>
              <w:pStyle w:val="Compact"/>
              <w:jc w:val="right"/>
            </w:pPr>
            <w:r>
              <w:t xml:space="preserve">0.19 (0.12) .12</w:t>
            </w:r>
          </w:p>
        </w:tc>
        <w:tc>
          <w:p>
            <w:pPr>
              <w:pStyle w:val="Compact"/>
              <w:jc w:val="right"/>
            </w:pPr>
            <w:r>
              <w:t xml:space="preserve">0.24 (0.12) .04</w:t>
            </w:r>
          </w:p>
        </w:tc>
        <w:tc>
          <w:p>
            <w:pPr>
              <w:pStyle w:val="Compact"/>
              <w:jc w:val="center"/>
            </w:pPr>
            <w:r>
              <w:t xml:space="preserve">0.10 (0.10) .28</w:t>
            </w:r>
          </w:p>
        </w:tc>
        <w:tc>
          <w:p>
            <w:pPr>
              <w:pStyle w:val="Compact"/>
              <w:jc w:val="left"/>
            </w:pPr>
            <w:r>
              <w:t xml:space="preserve">0.27 (0.13) .04</w:t>
            </w:r>
          </w:p>
        </w:tc>
        <w:tc>
          <w:p>
            <w:pPr>
              <w:pStyle w:val="Compact"/>
              <w:jc w:val="right"/>
            </w:pPr>
            <w:r>
              <w:t xml:space="preserve">0.36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0.69 (0.53) .19</w:t>
            </w:r>
          </w:p>
        </w:tc>
        <w:tc>
          <w:p>
            <w:pPr>
              <w:pStyle w:val="Compact"/>
              <w:jc w:val="right"/>
            </w:pPr>
            <w:r>
              <w:t xml:space="preserve">0.79 (0.44) .07</w:t>
            </w:r>
          </w:p>
        </w:tc>
        <w:tc>
          <w:p>
            <w:pPr>
              <w:pStyle w:val="Compact"/>
              <w:jc w:val="right"/>
            </w:pPr>
            <w:r>
              <w:t xml:space="preserve">0.36 (1.13) .75</w:t>
            </w:r>
          </w:p>
        </w:tc>
        <w:tc>
          <w:p>
            <w:pPr>
              <w:pStyle w:val="Compact"/>
              <w:jc w:val="right"/>
            </w:pPr>
            <w:r>
              <w:t xml:space="preserve">0.40 (0.77) .60</w:t>
            </w:r>
          </w:p>
        </w:tc>
        <w:tc>
          <w:p>
            <w:pPr>
              <w:pStyle w:val="Compact"/>
              <w:jc w:val="right"/>
            </w:pPr>
            <w:r>
              <w:t xml:space="preserve">0.50 (0.50) .32</w:t>
            </w:r>
          </w:p>
        </w:tc>
        <w:tc>
          <w:p>
            <w:pPr>
              <w:pStyle w:val="Compact"/>
              <w:jc w:val="center"/>
            </w:pPr>
            <w:r>
              <w:t xml:space="preserve">0.65 (0.25) .01</w:t>
            </w:r>
          </w:p>
        </w:tc>
        <w:tc>
          <w:p>
            <w:pPr>
              <w:pStyle w:val="Compact"/>
              <w:jc w:val="left"/>
            </w:pPr>
            <w:r>
              <w:t xml:space="preserve">0.34 (0.30) .27</w:t>
            </w:r>
          </w:p>
        </w:tc>
        <w:tc>
          <w:p>
            <w:pPr>
              <w:pStyle w:val="Compact"/>
              <w:jc w:val="right"/>
            </w:pPr>
            <w:r>
              <w:t xml:space="preserve">-0.13 (0.55) .81</w:t>
            </w:r>
          </w:p>
        </w:tc>
        <w:tc>
          <w:p>
            <w:pPr>
              <w:pStyle w:val="Compact"/>
              <w:jc w:val="right"/>
            </w:pPr>
            <w:r>
              <w:t xml:space="preserve">0.04 (0.44) .92</w:t>
            </w:r>
          </w:p>
        </w:tc>
        <w:tc>
          <w:p>
            <w:pPr>
              <w:pStyle w:val="Compact"/>
              <w:jc w:val="right"/>
            </w:pPr>
            <w:r>
              <w:t xml:space="preserve">-0.42 (0.51) .41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.67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.49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center"/>
            </w:pPr>
            <w:r>
              <w:t xml:space="preserve">0.05 (0.04) .13</w:t>
            </w:r>
          </w:p>
        </w:tc>
        <w:tc>
          <w:p>
            <w:pPr>
              <w:pStyle w:val="Compact"/>
              <w:jc w:val="left"/>
            </w:pPr>
            <w:r>
              <w:t xml:space="preserve">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.05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36.82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36.89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36.88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36.85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36.83 (0.83) &lt;.01</w:t>
            </w:r>
          </w:p>
        </w:tc>
        <w:tc>
          <w:p>
            <w:pPr>
              <w:pStyle w:val="Compact"/>
              <w:jc w:val="center"/>
            </w:pPr>
            <w:r>
              <w:t xml:space="preserve">21.50 (0.44) &lt;.01</w:t>
            </w:r>
          </w:p>
        </w:tc>
        <w:tc>
          <w:p>
            <w:pPr>
              <w:pStyle w:val="Compact"/>
              <w:jc w:val="left"/>
            </w:pPr>
            <w:r>
              <w:t xml:space="preserve">36.79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36.87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36.92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36.81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35.31(4.86)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-0.94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-0.91(0.12)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-0.44(0.09)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0.07 (0.55) .90</w:t>
            </w:r>
          </w:p>
        </w:tc>
        <w:tc>
          <w:p>
            <w:pPr>
              <w:pStyle w:val="Compact"/>
              <w:jc w:val="right"/>
            </w:pPr>
            <w:r>
              <w:t xml:space="preserve">0.14 (0.57) .81</w:t>
            </w:r>
          </w:p>
        </w:tc>
        <w:tc>
          <w:p>
            <w:pPr>
              <w:pStyle w:val="Compact"/>
              <w:jc w:val="right"/>
            </w:pPr>
            <w:r>
              <w:t xml:space="preserve">0.10 (0.56) .86</w:t>
            </w:r>
          </w:p>
        </w:tc>
        <w:tc>
          <w:p>
            <w:pPr>
              <w:pStyle w:val="Compact"/>
              <w:jc w:val="right"/>
            </w:pPr>
            <w:r>
              <w:t xml:space="preserve">0.09 (0.56) .87</w:t>
            </w:r>
          </w:p>
        </w:tc>
        <w:tc>
          <w:p>
            <w:pPr>
              <w:pStyle w:val="Compact"/>
              <w:jc w:val="right"/>
            </w:pPr>
            <w:r>
              <w:t xml:space="preserve">0.08 (0.56) .88</w:t>
            </w:r>
          </w:p>
        </w:tc>
        <w:tc>
          <w:p>
            <w:pPr>
              <w:pStyle w:val="Compact"/>
              <w:jc w:val="center"/>
            </w:pPr>
            <w:r>
              <w:t xml:space="preserve">0.28 (0.39) .47</w:t>
            </w:r>
          </w:p>
        </w:tc>
        <w:tc>
          <w:p>
            <w:pPr>
              <w:pStyle w:val="Compact"/>
              <w:jc w:val="left"/>
            </w:pPr>
            <w:r>
              <w:t xml:space="preserve">0.07 (0.56) .90</w:t>
            </w:r>
          </w:p>
        </w:tc>
        <w:tc>
          <w:p>
            <w:pPr>
              <w:pStyle w:val="Compact"/>
              <w:jc w:val="right"/>
            </w:pPr>
            <w:r>
              <w:t xml:space="preserve">0.08 (0.56) .88</w:t>
            </w:r>
          </w:p>
        </w:tc>
        <w:tc>
          <w:p>
            <w:pPr>
              <w:pStyle w:val="Compact"/>
              <w:jc w:val="right"/>
            </w:pPr>
            <w:r>
              <w:t xml:space="preserve">0.07 (0.56) .90</w:t>
            </w:r>
          </w:p>
        </w:tc>
        <w:tc>
          <w:p>
            <w:pPr>
              <w:pStyle w:val="Compact"/>
              <w:jc w:val="right"/>
            </w:pPr>
            <w:r>
              <w:t xml:space="preserve">0.06 (0.57) .92</w:t>
            </w:r>
          </w:p>
        </w:tc>
        <w:tc>
          <w:p>
            <w:pPr>
              <w:pStyle w:val="Compact"/>
              <w:jc w:val="right"/>
            </w:pPr>
            <w:r>
              <w:t xml:space="preserve">0.11(0.07)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left"/>
            </w:pPr>
            <w:r>
              <w:t xml:space="preserve">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1.64 (1.02) .11</w:t>
            </w:r>
          </w:p>
        </w:tc>
        <w:tc>
          <w:p>
            <w:pPr>
              <w:pStyle w:val="Compact"/>
              <w:jc w:val="right"/>
            </w:pPr>
            <w:r>
              <w:t xml:space="preserve">1.70 (1.04) .10</w:t>
            </w:r>
          </w:p>
        </w:tc>
        <w:tc>
          <w:p>
            <w:pPr>
              <w:pStyle w:val="Compact"/>
              <w:jc w:val="right"/>
            </w:pPr>
            <w:r>
              <w:t xml:space="preserve">1.69 (1.03) .10</w:t>
            </w:r>
          </w:p>
        </w:tc>
        <w:tc>
          <w:p>
            <w:pPr>
              <w:pStyle w:val="Compact"/>
              <w:jc w:val="right"/>
            </w:pPr>
            <w:r>
              <w:t xml:space="preserve">1.70 (1.01) .09</w:t>
            </w:r>
          </w:p>
        </w:tc>
        <w:tc>
          <w:p>
            <w:pPr>
              <w:pStyle w:val="Compact"/>
              <w:jc w:val="right"/>
            </w:pPr>
            <w:r>
              <w:t xml:space="preserve">1.68 (1.01) .10</w:t>
            </w:r>
          </w:p>
        </w:tc>
        <w:tc>
          <w:p>
            <w:pPr>
              <w:pStyle w:val="Compact"/>
              <w:jc w:val="center"/>
            </w:pPr>
            <w:r>
              <w:t xml:space="preserve">0.23 (0.62) .72</w:t>
            </w:r>
          </w:p>
        </w:tc>
        <w:tc>
          <w:p>
            <w:pPr>
              <w:pStyle w:val="Compact"/>
              <w:jc w:val="left"/>
            </w:pPr>
            <w:r>
              <w:t xml:space="preserve">1.72 (1.02) .09</w:t>
            </w:r>
          </w:p>
        </w:tc>
        <w:tc>
          <w:p>
            <w:pPr>
              <w:pStyle w:val="Compact"/>
              <w:jc w:val="right"/>
            </w:pPr>
            <w:r>
              <w:t xml:space="preserve">1.66 (1.03) .11</w:t>
            </w:r>
          </w:p>
        </w:tc>
        <w:tc>
          <w:p>
            <w:pPr>
              <w:pStyle w:val="Compact"/>
              <w:jc w:val="right"/>
            </w:pPr>
            <w:r>
              <w:t xml:space="preserve">1.78 (1.03) .08</w:t>
            </w:r>
          </w:p>
        </w:tc>
        <w:tc>
          <w:p>
            <w:pPr>
              <w:pStyle w:val="Compact"/>
              <w:jc w:val="right"/>
            </w:pPr>
            <w:r>
              <w:t xml:space="preserve">1.70 (1.09) .12</w:t>
            </w:r>
          </w:p>
        </w:tc>
        <w:tc>
          <w:p>
            <w:pPr>
              <w:pStyle w:val="Compact"/>
              <w:jc w:val="right"/>
            </w:pPr>
            <w:r>
              <w:t xml:space="preserve">1.55(0.47)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-0.37 (1.50) .81</w:t>
            </w:r>
          </w:p>
        </w:tc>
        <w:tc>
          <w:p>
            <w:pPr>
              <w:pStyle w:val="Compact"/>
              <w:jc w:val="right"/>
            </w:pPr>
            <w:r>
              <w:t xml:space="preserve">-0.46 (1.46) .75</w:t>
            </w:r>
          </w:p>
        </w:tc>
        <w:tc>
          <w:p>
            <w:pPr>
              <w:pStyle w:val="Compact"/>
              <w:jc w:val="right"/>
            </w:pPr>
            <w:r>
              <w:t xml:space="preserve">-0.38 (1.48) .80</w:t>
            </w:r>
          </w:p>
        </w:tc>
        <w:tc>
          <w:p>
            <w:pPr>
              <w:pStyle w:val="Compact"/>
              <w:jc w:val="right"/>
            </w:pPr>
            <w:r>
              <w:t xml:space="preserve">-0.34 (1.49) .82</w:t>
            </w:r>
          </w:p>
        </w:tc>
        <w:tc>
          <w:p>
            <w:pPr>
              <w:pStyle w:val="Compact"/>
              <w:jc w:val="right"/>
            </w:pPr>
            <w:r>
              <w:t xml:space="preserve">-0.31 (1.55) .84</w:t>
            </w:r>
          </w:p>
        </w:tc>
        <w:tc>
          <w:p>
            <w:pPr>
              <w:pStyle w:val="Compact"/>
              <w:jc w:val="center"/>
            </w:pPr>
            <w:r>
              <w:t xml:space="preserve">-2.23 (0.79) &lt;.01</w:t>
            </w:r>
          </w:p>
        </w:tc>
        <w:tc>
          <w:p>
            <w:pPr>
              <w:pStyle w:val="Compact"/>
              <w:jc w:val="left"/>
            </w:pPr>
            <w:r>
              <w:t xml:space="preserve">-0.34 (1.48) .82</w:t>
            </w:r>
          </w:p>
        </w:tc>
        <w:tc>
          <w:p>
            <w:pPr>
              <w:pStyle w:val="Compact"/>
              <w:jc w:val="right"/>
            </w:pPr>
            <w:r>
              <w:t xml:space="preserve">-0.27 (1.45) .85</w:t>
            </w:r>
          </w:p>
        </w:tc>
        <w:tc>
          <w:p>
            <w:pPr>
              <w:pStyle w:val="Compact"/>
              <w:jc w:val="right"/>
            </w:pPr>
            <w:r>
              <w:t xml:space="preserve">-0.41 (1.40) .77</w:t>
            </w:r>
          </w:p>
        </w:tc>
        <w:tc>
          <w:p>
            <w:pPr>
              <w:pStyle w:val="Compact"/>
              <w:jc w:val="right"/>
            </w:pPr>
            <w:r>
              <w:t xml:space="preserve">-0.32 (1.52) .83</w:t>
            </w:r>
          </w:p>
        </w:tc>
        <w:tc>
          <w:p>
            <w:pPr>
              <w:pStyle w:val="Compact"/>
              <w:jc w:val="right"/>
            </w:pPr>
            <w:r>
              <w:t xml:space="preserve">-0.54(0.59)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-2.44 (3.38) .47</w:t>
            </w:r>
          </w:p>
        </w:tc>
        <w:tc>
          <w:p>
            <w:pPr>
              <w:pStyle w:val="Compact"/>
              <w:jc w:val="right"/>
            </w:pPr>
            <w:r>
              <w:t xml:space="preserve">-2.51 (3.24) .44</w:t>
            </w:r>
          </w:p>
        </w:tc>
        <w:tc>
          <w:p>
            <w:pPr>
              <w:pStyle w:val="Compact"/>
              <w:jc w:val="right"/>
            </w:pPr>
            <w:r>
              <w:t xml:space="preserve">-2.50 (5.13) .63</w:t>
            </w:r>
          </w:p>
        </w:tc>
        <w:tc>
          <w:p>
            <w:pPr>
              <w:pStyle w:val="Compact"/>
              <w:jc w:val="right"/>
            </w:pPr>
            <w:r>
              <w:t xml:space="preserve">-2.44 (4.02) .54</w:t>
            </w:r>
          </w:p>
        </w:tc>
        <w:tc>
          <w:p>
            <w:pPr>
              <w:pStyle w:val="Compact"/>
              <w:jc w:val="right"/>
            </w:pPr>
            <w:r>
              <w:t xml:space="preserve">-2.61 (3.69) .48</w:t>
            </w:r>
          </w:p>
        </w:tc>
        <w:tc>
          <w:p>
            <w:pPr>
              <w:pStyle w:val="Compact"/>
              <w:jc w:val="center"/>
            </w:pPr>
            <w:r>
              <w:t xml:space="preserve">-1.12 (1.88) .55</w:t>
            </w:r>
          </w:p>
        </w:tc>
        <w:tc>
          <w:p>
            <w:pPr>
              <w:pStyle w:val="Compact"/>
              <w:jc w:val="left"/>
            </w:pPr>
            <w:r>
              <w:t xml:space="preserve">-2.45 (5.16) .63</w:t>
            </w:r>
          </w:p>
        </w:tc>
        <w:tc>
          <w:p>
            <w:pPr>
              <w:pStyle w:val="Compact"/>
              <w:jc w:val="right"/>
            </w:pPr>
            <w:r>
              <w:t xml:space="preserve">-2.70 (3.61) .45</w:t>
            </w:r>
          </w:p>
        </w:tc>
        <w:tc>
          <w:p>
            <w:pPr>
              <w:pStyle w:val="Compact"/>
              <w:jc w:val="right"/>
            </w:pPr>
            <w:r>
              <w:t xml:space="preserve">-2.56 (3.14) .41</w:t>
            </w:r>
          </w:p>
        </w:tc>
        <w:tc>
          <w:p>
            <w:pPr>
              <w:pStyle w:val="Compact"/>
              <w:jc w:val="right"/>
            </w:pPr>
            <w:r>
              <w:t xml:space="preserve">-2.57 (3.27) .43</w:t>
            </w:r>
          </w:p>
        </w:tc>
        <w:tc>
          <w:p>
            <w:pPr>
              <w:pStyle w:val="Compact"/>
              <w:jc w:val="right"/>
            </w:pPr>
            <w:r>
              <w:t xml:space="preserve">-2.39(0.45)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.93</w:t>
            </w:r>
          </w:p>
        </w:tc>
        <w:tc>
          <w:p>
            <w:pPr>
              <w:pStyle w:val="Compact"/>
              <w:jc w:val="center"/>
            </w:pPr>
            <w:r>
              <w:t xml:space="preserve">0.02 (0.03) .47</w:t>
            </w:r>
          </w:p>
        </w:tc>
        <w:tc>
          <w:p>
            <w:pPr>
              <w:pStyle w:val="Compact"/>
              <w:jc w:val="left"/>
            </w:pPr>
            <w:r>
              <w:t xml:space="preserve">-0.00 (0.04) .94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  <w:tc>
          <w:p>
            <w:pPr>
              <w:pStyle w:val="Compact"/>
              <w:jc w:val="right"/>
            </w:pPr>
            <w:r>
              <w:t xml:space="preserve">-0.00(0.01)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.99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.86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.82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.80</w:t>
            </w:r>
          </w:p>
        </w:tc>
        <w:tc>
          <w:p>
            <w:pPr>
              <w:pStyle w:val="Compact"/>
              <w:jc w:val="center"/>
            </w:pPr>
            <w:r>
              <w:t xml:space="preserve">0.03 (0.05) .61</w:t>
            </w:r>
          </w:p>
        </w:tc>
        <w:tc>
          <w:p>
            <w:pPr>
              <w:pStyle w:val="Compact"/>
              <w:jc w:val="left"/>
            </w:pPr>
            <w:r>
              <w:t xml:space="preserve">0.02 (0.08) .84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.97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.86</w:t>
            </w:r>
          </w:p>
        </w:tc>
        <w:tc>
          <w:p>
            <w:pPr>
              <w:pStyle w:val="Compact"/>
              <w:jc w:val="right"/>
            </w:pPr>
            <w:r>
              <w:t xml:space="preserve">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.61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.64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.64</w:t>
            </w:r>
          </w:p>
        </w:tc>
        <w:tc>
          <w:p>
            <w:pPr>
              <w:pStyle w:val="Compact"/>
              <w:jc w:val="right"/>
            </w:pPr>
            <w:r>
              <w:t xml:space="preserve">0.05 (0.11) .65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.72</w:t>
            </w:r>
          </w:p>
        </w:tc>
        <w:tc>
          <w:p>
            <w:pPr>
              <w:pStyle w:val="Compact"/>
              <w:jc w:val="center"/>
            </w:pPr>
            <w:r>
              <w:t xml:space="preserve">0.01 (0.07) .87</w:t>
            </w:r>
          </w:p>
        </w:tc>
        <w:tc>
          <w:p>
            <w:pPr>
              <w:pStyle w:val="Compact"/>
              <w:jc w:val="left"/>
            </w:pPr>
            <w:r>
              <w:t xml:space="preserve">0.05 (0.10) .64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.71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.68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.74</w:t>
            </w:r>
          </w:p>
        </w:tc>
        <w:tc>
          <w:p>
            <w:pPr>
              <w:pStyle w:val="Compact"/>
              <w:jc w:val="righ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-0.21 (0.39) .59</w:t>
            </w:r>
          </w:p>
        </w:tc>
        <w:tc>
          <w:p>
            <w:pPr>
              <w:pStyle w:val="Compact"/>
              <w:jc w:val="right"/>
            </w:pPr>
            <w:r>
              <w:t xml:space="preserve">-0.15 (0.44) .73</w:t>
            </w:r>
          </w:p>
        </w:tc>
        <w:tc>
          <w:p>
            <w:pPr>
              <w:pStyle w:val="Compact"/>
              <w:jc w:val="right"/>
            </w:pPr>
            <w:r>
              <w:t xml:space="preserve">-0.19 (0.84) .82</w:t>
            </w:r>
          </w:p>
        </w:tc>
        <w:tc>
          <w:p>
            <w:pPr>
              <w:pStyle w:val="Compact"/>
              <w:jc w:val="right"/>
            </w:pPr>
            <w:r>
              <w:t xml:space="preserve">-0.21 (0.50) .67</w:t>
            </w:r>
          </w:p>
        </w:tc>
        <w:tc>
          <w:p>
            <w:pPr>
              <w:pStyle w:val="Compact"/>
              <w:jc w:val="right"/>
            </w:pPr>
            <w:r>
              <w:t xml:space="preserve">-0.16 (0.39) .67</w:t>
            </w:r>
          </w:p>
        </w:tc>
        <w:tc>
          <w:p>
            <w:pPr>
              <w:pStyle w:val="Compact"/>
              <w:jc w:val="center"/>
            </w:pPr>
            <w:r>
              <w:t xml:space="preserve">-0.45 (0.33) .17</w:t>
            </w:r>
          </w:p>
        </w:tc>
        <w:tc>
          <w:p>
            <w:pPr>
              <w:pStyle w:val="Compact"/>
              <w:jc w:val="left"/>
            </w:pPr>
            <w:r>
              <w:t xml:space="preserve">-0.23 (0.35) .52</w:t>
            </w:r>
          </w:p>
        </w:tc>
        <w:tc>
          <w:p>
            <w:pPr>
              <w:pStyle w:val="Compact"/>
              <w:jc w:val="right"/>
            </w:pPr>
            <w:r>
              <w:t xml:space="preserve">-0.16 (0.43) .71</w:t>
            </w:r>
          </w:p>
        </w:tc>
        <w:tc>
          <w:p>
            <w:pPr>
              <w:pStyle w:val="Compact"/>
              <w:jc w:val="right"/>
            </w:pPr>
            <w:r>
              <w:t xml:space="preserve">-0.20 (0.90) .82</w:t>
            </w:r>
          </w:p>
        </w:tc>
        <w:tc>
          <w:p>
            <w:pPr>
              <w:pStyle w:val="Compact"/>
              <w:jc w:val="right"/>
            </w:pPr>
            <w:r>
              <w:t xml:space="preserve">-0.18 (0.35) .62</w:t>
            </w:r>
          </w:p>
        </w:tc>
        <w:tc>
          <w:p>
            <w:pPr>
              <w:pStyle w:val="Compact"/>
              <w:jc w:val="right"/>
            </w:pPr>
            <w:r>
              <w:t xml:space="preserve">-0.21(0.09)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13.13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15.97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3.83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5.34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18.42 (0.51) &lt;.01</w:t>
            </w:r>
          </w:p>
        </w:tc>
        <w:tc>
          <w:p>
            <w:pPr>
              <w:pStyle w:val="Compact"/>
              <w:jc w:val="center"/>
            </w:pPr>
            <w:r>
              <w:t xml:space="preserve">27.86 (0.57) &lt;.01</w:t>
            </w:r>
          </w:p>
        </w:tc>
        <w:tc>
          <w:p>
            <w:pPr>
              <w:pStyle w:val="Compact"/>
              <w:jc w:val="left"/>
            </w:pPr>
            <w:r>
              <w:t xml:space="preserve">27.13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49.15 (2.65)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32.60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15.84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-0.29 (0.05) &lt;.01</w:t>
            </w:r>
          </w:p>
        </w:tc>
        <w:tc>
          <w:p>
            <w:pPr>
              <w:pStyle w:val="Compact"/>
              <w:jc w:val="lef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(0.05) .42</w:t>
            </w:r>
          </w:p>
        </w:tc>
        <w:tc>
          <w:p>
            <w:pPr>
              <w:pStyle w:val="Compact"/>
              <w:jc w:val="lef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1.57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2.29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(0.30) &lt;.01</w:t>
            </w:r>
          </w:p>
        </w:tc>
        <w:tc>
          <w:p>
            <w:pPr>
              <w:pStyle w:val="Compact"/>
              <w:jc w:val="center"/>
            </w:pPr>
            <w:r>
              <w:t xml:space="preserve">4.03 (0.79) &lt;.01</w:t>
            </w:r>
          </w:p>
        </w:tc>
        <w:tc>
          <w:p>
            <w:pPr>
              <w:pStyle w:val="Compact"/>
              <w:jc w:val="left"/>
            </w:pPr>
            <w:r>
              <w:t xml:space="preserve">0.29 (0.18) .10</w:t>
            </w:r>
          </w:p>
        </w:tc>
        <w:tc>
          <w:p>
            <w:pPr>
              <w:pStyle w:val="Compact"/>
              <w:jc w:val="right"/>
            </w:pPr>
            <w:r>
              <w:t xml:space="preserve">4.13 (1.20)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3.69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2.39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.17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.97</w:t>
            </w:r>
          </w:p>
        </w:tc>
        <w:tc>
          <w:p>
            <w:pPr>
              <w:pStyle w:val="Compact"/>
              <w:jc w:val="center"/>
            </w:pPr>
            <w:r>
              <w:t xml:space="preserve">0.01 (0.07) .83</w:t>
            </w:r>
          </w:p>
        </w:tc>
        <w:tc>
          <w:p>
            <w:pPr>
              <w:pStyle w:val="Compact"/>
              <w:jc w:val="left"/>
            </w:pPr>
            <w:r>
              <w:t xml:space="preserve">0.06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(0.18) .55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(0.48) .98</w:t>
            </w:r>
          </w:p>
        </w:tc>
        <w:tc>
          <w:p>
            <w:pPr>
              <w:pStyle w:val="Compact"/>
              <w:jc w:val="right"/>
            </w:pPr>
            <w:r>
              <w:t xml:space="preserve">0.30 (0.84) .72</w:t>
            </w:r>
          </w:p>
        </w:tc>
        <w:tc>
          <w:p>
            <w:pPr>
              <w:pStyle w:val="Compact"/>
              <w:jc w:val="right"/>
            </w:pPr>
            <w:r>
              <w:t xml:space="preserve">0.04 (0.17) .82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.95</w:t>
            </w:r>
          </w:p>
        </w:tc>
        <w:tc>
          <w:p>
            <w:pPr>
              <w:pStyle w:val="Compact"/>
              <w:jc w:val="right"/>
            </w:pPr>
            <w:r>
              <w:t xml:space="preserve">0.24 (0.57) .67</w:t>
            </w:r>
          </w:p>
        </w:tc>
        <w:tc>
          <w:p>
            <w:pPr>
              <w:pStyle w:val="Compact"/>
              <w:jc w:val="center"/>
            </w:pPr>
            <w:r>
              <w:t xml:space="preserve">1.08 (1.00) .28</w:t>
            </w:r>
          </w:p>
        </w:tc>
        <w:tc>
          <w:p>
            <w:pPr>
              <w:pStyle w:val="Compact"/>
              <w:jc w:val="left"/>
            </w:pPr>
            <w:r>
              <w:t xml:space="preserve">0.67 (0.28) .02</w:t>
            </w:r>
          </w:p>
        </w:tc>
        <w:tc>
          <w:p>
            <w:pPr>
              <w:pStyle w:val="Compact"/>
              <w:jc w:val="right"/>
            </w:pPr>
            <w:r>
              <w:t xml:space="preserve">-2.20 (2.49) .38</w:t>
            </w:r>
          </w:p>
        </w:tc>
        <w:tc>
          <w:p>
            <w:pPr>
              <w:pStyle w:val="Compact"/>
              <w:jc w:val="right"/>
            </w:pPr>
            <w:r>
              <w:t xml:space="preserve">-0.48 (1.27) .71</w:t>
            </w:r>
          </w:p>
        </w:tc>
        <w:tc>
          <w:p>
            <w:pPr>
              <w:pStyle w:val="Compact"/>
              <w:jc w:val="right"/>
            </w:pPr>
            <w:r>
              <w:t xml:space="preserve">1.27 (0.65)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-0.19 (0.68) .78</w:t>
            </w:r>
          </w:p>
        </w:tc>
        <w:tc>
          <w:p>
            <w:pPr>
              <w:pStyle w:val="Compact"/>
              <w:jc w:val="right"/>
            </w:pPr>
            <w:r>
              <w:t xml:space="preserve">-0.23 (1.07) .83</w:t>
            </w:r>
          </w:p>
        </w:tc>
        <w:tc>
          <w:p>
            <w:pPr>
              <w:pStyle w:val="Compact"/>
              <w:jc w:val="right"/>
            </w:pPr>
            <w:r>
              <w:t xml:space="preserve">-0.21 (0.21) .32</w:t>
            </w:r>
          </w:p>
        </w:tc>
        <w:tc>
          <w:p>
            <w:pPr>
              <w:pStyle w:val="Compact"/>
              <w:jc w:val="right"/>
            </w:pPr>
            <w:r>
              <w:t xml:space="preserve">-0.07 (0.22) .74</w:t>
            </w:r>
          </w:p>
        </w:tc>
        <w:tc>
          <w:p>
            <w:pPr>
              <w:pStyle w:val="Compact"/>
              <w:jc w:val="right"/>
            </w:pPr>
            <w:r>
              <w:t xml:space="preserve">0.05 (0.86) .95</w:t>
            </w:r>
          </w:p>
        </w:tc>
        <w:tc>
          <w:p>
            <w:pPr>
              <w:pStyle w:val="Compact"/>
              <w:jc w:val="center"/>
            </w:pPr>
            <w:r>
              <w:t xml:space="preserve">-2.04 (1.12) .07</w:t>
            </w:r>
          </w:p>
        </w:tc>
        <w:tc>
          <w:p>
            <w:pPr>
              <w:pStyle w:val="Compact"/>
              <w:jc w:val="left"/>
            </w:pPr>
            <w:r>
              <w:t xml:space="preserve">-0.40 (0.32) .20</w:t>
            </w:r>
          </w:p>
        </w:tc>
        <w:tc>
          <w:p>
            <w:pPr>
              <w:pStyle w:val="Compact"/>
              <w:jc w:val="right"/>
            </w:pPr>
            <w:r>
              <w:t xml:space="preserve">0.86 (3.35) .80</w:t>
            </w:r>
          </w:p>
        </w:tc>
        <w:tc>
          <w:p>
            <w:pPr>
              <w:pStyle w:val="Compact"/>
              <w:jc w:val="right"/>
            </w:pPr>
            <w:r>
              <w:t xml:space="preserve">-1.12 (1.97) .57</w:t>
            </w:r>
          </w:p>
        </w:tc>
        <w:tc>
          <w:p>
            <w:pPr>
              <w:pStyle w:val="Compact"/>
              <w:jc w:val="right"/>
            </w:pPr>
            <w:r>
              <w:t xml:space="preserve">-2.00 (0.90)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-1.26 (2.12) .55</w:t>
            </w:r>
          </w:p>
        </w:tc>
        <w:tc>
          <w:p>
            <w:pPr>
              <w:pStyle w:val="Compact"/>
              <w:jc w:val="right"/>
            </w:pPr>
            <w:r>
              <w:t xml:space="preserve">-4.31 (5.84) .46</w:t>
            </w:r>
          </w:p>
        </w:tc>
        <w:tc>
          <w:p>
            <w:pPr>
              <w:pStyle w:val="Compact"/>
              <w:jc w:val="right"/>
            </w:pPr>
            <w:r>
              <w:t xml:space="preserve">-0.27 (1.34) .84</w:t>
            </w:r>
          </w:p>
        </w:tc>
        <w:tc>
          <w:p>
            <w:pPr>
              <w:pStyle w:val="Compact"/>
              <w:jc w:val="right"/>
            </w:pPr>
            <w:r>
              <w:t xml:space="preserve">-0.68 (0.55) .22</w:t>
            </w:r>
          </w:p>
        </w:tc>
        <w:tc>
          <w:p>
            <w:pPr>
              <w:pStyle w:val="Compact"/>
              <w:jc w:val="right"/>
            </w:pPr>
            <w:r>
              <w:t xml:space="preserve">-1.69 (2.57) .51</w:t>
            </w:r>
          </w:p>
        </w:tc>
        <w:tc>
          <w:p>
            <w:pPr>
              <w:pStyle w:val="Compact"/>
              <w:jc w:val="center"/>
            </w:pPr>
            <w:r>
              <w:t xml:space="preserve">0.36 (1.77) .84</w:t>
            </w:r>
          </w:p>
        </w:tc>
        <w:tc>
          <w:p>
            <w:pPr>
              <w:pStyle w:val="Compact"/>
              <w:jc w:val="left"/>
            </w:pPr>
            <w:r>
              <w:t xml:space="preserve">0.10 (1.61) .95</w:t>
            </w:r>
          </w:p>
        </w:tc>
        <w:tc>
          <w:p>
            <w:pPr>
              <w:pStyle w:val="Compact"/>
              <w:jc w:val="right"/>
            </w:pPr>
            <w:r>
              <w:t xml:space="preserve">-5.12 (10.98) .64</w:t>
            </w:r>
          </w:p>
        </w:tc>
        <w:tc>
          <w:p>
            <w:pPr>
              <w:pStyle w:val="Compact"/>
              <w:jc w:val="right"/>
            </w:pPr>
            <w:r>
              <w:t xml:space="preserve">-0.77 (12.96) .95</w:t>
            </w:r>
          </w:p>
        </w:tc>
        <w:tc>
          <w:p>
            <w:pPr>
              <w:pStyle w:val="Compact"/>
              <w:jc w:val="right"/>
            </w:pPr>
            <w:r>
              <w:t xml:space="preserve">-0.99 (2.47)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lef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.77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.36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.90</w:t>
            </w:r>
          </w:p>
        </w:tc>
        <w:tc>
          <w:p>
            <w:pPr>
              <w:pStyle w:val="Compact"/>
              <w:jc w:val="center"/>
            </w:pPr>
            <w:r>
              <w:t xml:space="preserve">-0.03 (0.05) .53</w:t>
            </w:r>
          </w:p>
        </w:tc>
        <w:tc>
          <w:p>
            <w:pPr>
              <w:pStyle w:val="Compact"/>
              <w:jc w:val="left"/>
            </w:pPr>
            <w:r>
              <w:t xml:space="preserve">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(0.09) .97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.82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.61</w:t>
            </w:r>
          </w:p>
        </w:tc>
        <w:tc>
          <w:p>
            <w:pPr>
              <w:pStyle w:val="Compact"/>
              <w:jc w:val="lef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.73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.53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.31</w:t>
            </w:r>
          </w:p>
        </w:tc>
        <w:tc>
          <w:p>
            <w:pPr>
              <w:pStyle w:val="Compact"/>
              <w:jc w:val="center"/>
            </w:pPr>
            <w:r>
              <w:t xml:space="preserve">0.04 (0.06) .54</w:t>
            </w:r>
          </w:p>
        </w:tc>
        <w:tc>
          <w:p>
            <w:pPr>
              <w:pStyle w:val="Compact"/>
              <w:jc w:val="left"/>
            </w:pPr>
            <w:r>
              <w:t xml:space="preserve">-0.03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0.11 (0.17) .50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(0.11)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.47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.35</w:t>
            </w:r>
          </w:p>
        </w:tc>
        <w:tc>
          <w:p>
            <w:pPr>
              <w:pStyle w:val="Compact"/>
              <w:jc w:val="center"/>
            </w:pPr>
            <w:r>
              <w:t xml:space="preserve">0.09 (0.09) .33</w:t>
            </w:r>
          </w:p>
        </w:tc>
        <w:tc>
          <w:p>
            <w:pPr>
              <w:pStyle w:val="Compact"/>
              <w:jc w:val="lef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(0.26)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.92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-0.14 (0.21) .48</w:t>
            </w:r>
          </w:p>
        </w:tc>
        <w:tc>
          <w:p>
            <w:pPr>
              <w:pStyle w:val="Compact"/>
              <w:jc w:val="right"/>
            </w:pPr>
            <w:r>
              <w:t xml:space="preserve">0.16 (0.49) .74</w:t>
            </w:r>
          </w:p>
        </w:tc>
        <w:tc>
          <w:p>
            <w:pPr>
              <w:pStyle w:val="Compact"/>
              <w:jc w:val="right"/>
            </w:pPr>
            <w:r>
              <w:t xml:space="preserve">0.03 (0.25) .91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.84</w:t>
            </w:r>
          </w:p>
        </w:tc>
        <w:tc>
          <w:p>
            <w:pPr>
              <w:pStyle w:val="Compact"/>
              <w:jc w:val="right"/>
            </w:pPr>
            <w:r>
              <w:t xml:space="preserve">0.08 (0.60) .90</w:t>
            </w:r>
          </w:p>
        </w:tc>
        <w:tc>
          <w:p>
            <w:pPr>
              <w:pStyle w:val="Compact"/>
              <w:jc w:val="center"/>
            </w:pPr>
            <w:r>
              <w:t xml:space="preserve">-0.20 (0.19) .30</w:t>
            </w:r>
          </w:p>
        </w:tc>
        <w:tc>
          <w:p>
            <w:pPr>
              <w:pStyle w:val="Compact"/>
              <w:jc w:val="left"/>
            </w:pPr>
            <w:r>
              <w:t xml:space="preserve">0.08 (0.18) .64</w:t>
            </w:r>
          </w:p>
        </w:tc>
        <w:tc>
          <w:p>
            <w:pPr>
              <w:pStyle w:val="Compact"/>
              <w:jc w:val="right"/>
            </w:pPr>
            <w:r>
              <w:t xml:space="preserve">-0.11 (1.39) .94</w:t>
            </w:r>
          </w:p>
        </w:tc>
        <w:tc>
          <w:p>
            <w:pPr>
              <w:pStyle w:val="Compact"/>
              <w:jc w:val="right"/>
            </w:pPr>
            <w:r>
              <w:t xml:space="preserve">-0.03 (1.07) .98</w:t>
            </w:r>
          </w:p>
        </w:tc>
        <w:tc>
          <w:p>
            <w:pPr>
              <w:pStyle w:val="Compact"/>
              <w:jc w:val="right"/>
            </w:pPr>
            <w:r>
              <w:t xml:space="preserve">0.11 (0.31) .71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35.93 (5.26)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33.55 (6.30)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33.89 (6.28) &lt;.01</w:t>
            </w:r>
          </w:p>
        </w:tc>
        <w:tc>
          <w:p>
            <w:pPr>
              <w:pStyle w:val="Compact"/>
              <w:jc w:val="right"/>
            </w:pPr>
            <w:r>
              <w:t xml:space="preserve">34.01 (6.20)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35.47 (5.44) &lt;.01</w:t>
            </w:r>
          </w:p>
        </w:tc>
        <w:tc>
          <w:p>
            <w:pPr>
              <w:pStyle w:val="Compact"/>
              <w:jc w:val="center"/>
            </w:pPr>
            <w:r>
              <w:t xml:space="preserve">13.76 (2.39) &lt;.01</w:t>
            </w:r>
          </w:p>
        </w:tc>
        <w:tc>
          <w:p>
            <w:pPr>
              <w:pStyle w:val="Compact"/>
              <w:jc w:val="left"/>
            </w:pPr>
            <w:r>
              <w:t xml:space="preserve">35.55 (5.29)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35.82 (5.24)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33.16 (5.99)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35.33 (5.63)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32.65(6.71)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.15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.35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.25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.26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.24</w:t>
            </w:r>
          </w:p>
        </w:tc>
        <w:tc>
          <w:p>
            <w:pPr>
              <w:pStyle w:val="Compact"/>
              <w:jc w:val="center"/>
            </w:pPr>
            <w:r>
              <w:t xml:space="preserve">0.02 (0.01) .07</w:t>
            </w:r>
          </w:p>
        </w:tc>
        <w:tc>
          <w:p>
            <w:pPr>
              <w:pStyle w:val="Compact"/>
              <w:jc w:val="left"/>
            </w:pPr>
            <w:r>
              <w:t xml:space="preserve">0.04 (0.03) .22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.33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.33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.22</w:t>
            </w:r>
          </w:p>
        </w:tc>
        <w:tc>
          <w:p>
            <w:pPr>
              <w:pStyle w:val="Compact"/>
              <w:jc w:val="righ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34.62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39.89 (6.10)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38.25 (6.10)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38.10 (6.39) &lt;.01</w:t>
            </w:r>
          </w:p>
        </w:tc>
        <w:tc>
          <w:p>
            <w:pPr>
              <w:pStyle w:val="Compact"/>
              <w:jc w:val="right"/>
            </w:pPr>
            <w:r>
              <w:t xml:space="preserve">34.99 (2.35) &lt;.01</w:t>
            </w:r>
          </w:p>
        </w:tc>
        <w:tc>
          <w:p>
            <w:pPr>
              <w:pStyle w:val="Compact"/>
              <w:jc w:val="center"/>
            </w:pPr>
            <w:r>
              <w:t xml:space="preserve">21.56 (1.07) &lt;.01</w:t>
            </w:r>
          </w:p>
        </w:tc>
        <w:tc>
          <w:p>
            <w:pPr>
              <w:pStyle w:val="Compact"/>
              <w:jc w:val="left"/>
            </w:pPr>
            <w:r>
              <w:t xml:space="preserve">34.94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35.24 (2.28) &lt;.01</w:t>
            </w:r>
          </w:p>
        </w:tc>
        <w:tc>
          <w:p>
            <w:pPr>
              <w:pStyle w:val="Compact"/>
              <w:jc w:val="right"/>
            </w:pPr>
            <w:r>
              <w:t xml:space="preserve">39.82 (6.13) &lt;.01</w:t>
            </w:r>
          </w:p>
        </w:tc>
        <w:tc>
          <w:p>
            <w:pPr>
              <w:pStyle w:val="Compact"/>
              <w:jc w:val="right"/>
            </w:pPr>
            <w:r>
              <w:t xml:space="preserve">34.96 (2.36)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35.24(5.24)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6.90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32.59 (4.04)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11.58 (1.81) &lt;.01</w:t>
            </w:r>
          </w:p>
        </w:tc>
        <w:tc>
          <w:p>
            <w:pPr>
              <w:pStyle w:val="Compact"/>
              <w:jc w:val="center"/>
            </w:pPr>
            <w:r>
              <w:t xml:space="preserve">45.67 (4.20) &lt;.01</w:t>
            </w:r>
          </w:p>
        </w:tc>
        <w:tc>
          <w:p>
            <w:pPr>
              <w:pStyle w:val="Compact"/>
              <w:jc w:val="left"/>
            </w:pPr>
            <w:r>
              <w:t xml:space="preserve">1.86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229.29 (31.06)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75.98 (9.48)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20.57 (2.51)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  <w:tc>
          <w:p>
            <w:pPr>
              <w:pStyle w:val="Compact"/>
              <w:jc w:val="center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.04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5.56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10.25 (1.50)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7.57 (0.38) &lt;.01</w:t>
            </w:r>
          </w:p>
        </w:tc>
        <w:tc>
          <w:p>
            <w:pPr>
              <w:pStyle w:val="Compact"/>
              <w:jc w:val="center"/>
            </w:pPr>
            <w:r>
              <w:t xml:space="preserve">11.45 (0.49) &lt;.01</w:t>
            </w:r>
          </w:p>
        </w:tc>
        <w:tc>
          <w:p>
            <w:pPr>
              <w:pStyle w:val="Compact"/>
              <w:jc w:val="left"/>
            </w:pPr>
            <w:r>
              <w:t xml:space="preserve">1.88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109.86 (5.95) &lt;.01</w:t>
            </w:r>
          </w:p>
        </w:tc>
        <w:tc>
          <w:p>
            <w:pPr>
              <w:pStyle w:val="Compact"/>
              <w:jc w:val="right"/>
            </w:pPr>
            <w:r>
              <w:t xml:space="preserve">24.32 (4.75) &lt;.01</w:t>
            </w:r>
          </w:p>
        </w:tc>
        <w:tc>
          <w:p>
            <w:pPr>
              <w:pStyle w:val="Compact"/>
              <w:jc w:val="right"/>
            </w:pPr>
            <w:r>
              <w:t xml:space="preserve">3.99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0.17 (0.38) .65</w:t>
            </w:r>
          </w:p>
        </w:tc>
        <w:tc>
          <w:p>
            <w:pPr>
              <w:pStyle w:val="Compact"/>
              <w:jc w:val="right"/>
            </w:pPr>
            <w:r>
              <w:t xml:space="preserve">0.44 (0.41) .28</w:t>
            </w:r>
          </w:p>
        </w:tc>
        <w:tc>
          <w:p>
            <w:pPr>
              <w:pStyle w:val="Compact"/>
              <w:jc w:val="right"/>
            </w:pPr>
            <w:r>
              <w:t xml:space="preserve">0.37 (0.40) .35</w:t>
            </w:r>
          </w:p>
        </w:tc>
        <w:tc>
          <w:p>
            <w:pPr>
              <w:pStyle w:val="Compact"/>
              <w:jc w:val="right"/>
            </w:pPr>
            <w:r>
              <w:t xml:space="preserve">0.36 (0.40) .37</w:t>
            </w:r>
          </w:p>
        </w:tc>
        <w:tc>
          <w:p>
            <w:pPr>
              <w:pStyle w:val="Compact"/>
              <w:jc w:val="right"/>
            </w:pPr>
            <w:r>
              <w:t xml:space="preserve">0.30 (0.38) .44</w:t>
            </w:r>
          </w:p>
        </w:tc>
        <w:tc>
          <w:p>
            <w:pPr>
              <w:pStyle w:val="Compact"/>
              <w:jc w:val="center"/>
            </w:pPr>
            <w:r>
              <w:t xml:space="preserve">0.07 (0.14) .62</w:t>
            </w:r>
          </w:p>
        </w:tc>
        <w:tc>
          <w:p>
            <w:pPr>
              <w:pStyle w:val="Compact"/>
              <w:jc w:val="left"/>
            </w:pPr>
            <w:r>
              <w:t xml:space="preserve">0.30 (0.38) .43</w:t>
            </w:r>
          </w:p>
        </w:tc>
        <w:tc>
          <w:p>
            <w:pPr>
              <w:pStyle w:val="Compact"/>
              <w:jc w:val="right"/>
            </w:pPr>
            <w:r>
              <w:t xml:space="preserve">0.36 (0.34) .30</w:t>
            </w:r>
          </w:p>
        </w:tc>
        <w:tc>
          <w:p>
            <w:pPr>
              <w:pStyle w:val="Compact"/>
              <w:jc w:val="right"/>
            </w:pPr>
            <w:r>
              <w:t xml:space="preserve">0.47 (0.38) .22</w:t>
            </w:r>
          </w:p>
        </w:tc>
        <w:tc>
          <w:p>
            <w:pPr>
              <w:pStyle w:val="Compact"/>
              <w:jc w:val="right"/>
            </w:pPr>
            <w:r>
              <w:t xml:space="preserve">0.32 (0.36) .37</w:t>
            </w:r>
          </w:p>
        </w:tc>
        <w:tc>
          <w:p>
            <w:pPr>
              <w:pStyle w:val="Compact"/>
              <w:jc w:val="right"/>
            </w:pPr>
            <w:r>
              <w:t xml:space="preserve">0.32(0.12)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.54</w:t>
            </w:r>
          </w:p>
        </w:tc>
        <w:tc>
          <w:p>
            <w:pPr>
              <w:pStyle w:val="Compact"/>
              <w:jc w:val="right"/>
            </w:pPr>
            <w:r>
              <w:t xml:space="preserve">-0.26 (0.20)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.46</w:t>
            </w:r>
          </w:p>
        </w:tc>
        <w:tc>
          <w:p>
            <w:pPr>
              <w:pStyle w:val="Compact"/>
              <w:jc w:val="center"/>
            </w:pPr>
            <w:r>
              <w:t xml:space="preserve">-0.65 (0.24) .01</w:t>
            </w:r>
          </w:p>
        </w:tc>
        <w:tc>
          <w:p>
            <w:pPr>
              <w:pStyle w:val="Compact"/>
              <w:jc w:val="lef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-1.05 (1.59) .51</w:t>
            </w:r>
          </w:p>
        </w:tc>
        <w:tc>
          <w:p>
            <w:pPr>
              <w:pStyle w:val="Compact"/>
              <w:jc w:val="right"/>
            </w:pPr>
            <w:r>
              <w:t xml:space="preserve">-0.81 (0.40) .04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center"/>
            </w:pPr>
            <w:r>
              <w:t xml:space="preserve">0.102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0.358</w:t>
            </w:r>
          </w:p>
        </w:tc>
        <w:tc>
          <w:p>
            <w:pPr>
              <w:pStyle w:val="Compact"/>
              <w:jc w:val="right"/>
            </w:pPr>
            <w:r>
              <w:t xml:space="preserve">0.318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p>
            <w:pPr>
              <w:pStyle w:val="Compact"/>
              <w:jc w:val="right"/>
            </w:pPr>
            <w:r>
              <w:t xml:space="preserve">0.25(0.10)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center"/>
            </w:pPr>
            <w:r>
              <w:t xml:space="preserve">0.636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-0.132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-0.391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center"/>
            </w:pPr>
            <w:r>
              <w:t xml:space="preserve">0.054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0.09(0.06)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310.00(35.14)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41.80(1.03)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-6,160</w:t>
            </w:r>
          </w:p>
        </w:tc>
        <w:tc>
          <w:p>
            <w:pPr>
              <w:pStyle w:val="Compact"/>
              <w:jc w:val="right"/>
            </w:pPr>
            <w:r>
              <w:t xml:space="preserve">-6,736</w:t>
            </w:r>
          </w:p>
        </w:tc>
        <w:tc>
          <w:p>
            <w:pPr>
              <w:pStyle w:val="Compact"/>
              <w:jc w:val="right"/>
            </w:pPr>
            <w:r>
              <w:t xml:space="preserve">-5,280</w:t>
            </w:r>
          </w:p>
        </w:tc>
        <w:tc>
          <w:p>
            <w:pPr>
              <w:pStyle w:val="Compact"/>
              <w:jc w:val="right"/>
            </w:pPr>
            <w:r>
              <w:t xml:space="preserve">-5,198</w:t>
            </w:r>
          </w:p>
        </w:tc>
        <w:tc>
          <w:p>
            <w:pPr>
              <w:pStyle w:val="Compact"/>
              <w:jc w:val="right"/>
            </w:pPr>
            <w:r>
              <w:t xml:space="preserve">-6,427</w:t>
            </w:r>
          </w:p>
        </w:tc>
        <w:tc>
          <w:p>
            <w:pPr>
              <w:pStyle w:val="Compact"/>
              <w:jc w:val="center"/>
            </w:pPr>
            <w:r>
              <w:t xml:space="preserve">-9,333</w:t>
            </w:r>
          </w:p>
        </w:tc>
        <w:tc>
          <w:p>
            <w:pPr>
              <w:pStyle w:val="Compact"/>
              <w:jc w:val="left"/>
            </w:pPr>
            <w:r>
              <w:t xml:space="preserve">-5,808</w:t>
            </w:r>
          </w:p>
        </w:tc>
        <w:tc>
          <w:p>
            <w:pPr>
              <w:pStyle w:val="Compact"/>
              <w:jc w:val="right"/>
            </w:pPr>
            <w:r>
              <w:t xml:space="preserve">-7,625</w:t>
            </w:r>
          </w:p>
        </w:tc>
        <w:tc>
          <w:p>
            <w:pPr>
              <w:pStyle w:val="Compact"/>
              <w:jc w:val="right"/>
            </w:pPr>
            <w:r>
              <w:t xml:space="preserve">-7,124</w:t>
            </w:r>
          </w:p>
        </w:tc>
        <w:tc>
          <w:p>
            <w:pPr>
              <w:pStyle w:val="Compact"/>
              <w:jc w:val="right"/>
            </w:pPr>
            <w:r>
              <w:t xml:space="preserve">-6,308</w:t>
            </w:r>
          </w:p>
        </w:tc>
        <w:tc>
          <w:p>
            <w:pPr>
              <w:pStyle w:val="Compact"/>
              <w:jc w:val="right"/>
            </w:pPr>
            <w:r>
              <w:t xml:space="preserve">-6,600(1,223)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12,402</w:t>
            </w:r>
          </w:p>
        </w:tc>
        <w:tc>
          <w:p>
            <w:pPr>
              <w:pStyle w:val="Compact"/>
              <w:jc w:val="right"/>
            </w:pPr>
            <w:r>
              <w:t xml:space="preserve">13,558</w:t>
            </w:r>
          </w:p>
        </w:tc>
        <w:tc>
          <w:p>
            <w:pPr>
              <w:pStyle w:val="Compact"/>
              <w:jc w:val="right"/>
            </w:pPr>
            <w:r>
              <w:t xml:space="preserve">10,645</w:t>
            </w:r>
          </w:p>
        </w:tc>
        <w:tc>
          <w:p>
            <w:pPr>
              <w:pStyle w:val="Compact"/>
              <w:jc w:val="right"/>
            </w:pPr>
            <w:r>
              <w:t xml:space="preserve">10,483</w:t>
            </w:r>
          </w:p>
        </w:tc>
        <w:tc>
          <w:p>
            <w:pPr>
              <w:pStyle w:val="Compact"/>
              <w:jc w:val="right"/>
            </w:pPr>
            <w:r>
              <w:t xml:space="preserve">12,937</w:t>
            </w:r>
          </w:p>
        </w:tc>
        <w:tc>
          <w:p>
            <w:pPr>
              <w:pStyle w:val="Compact"/>
              <w:jc w:val="center"/>
            </w:pPr>
            <w:r>
              <w:t xml:space="preserve">18,749</w:t>
            </w:r>
          </w:p>
        </w:tc>
        <w:tc>
          <w:p>
            <w:pPr>
              <w:pStyle w:val="Compact"/>
              <w:jc w:val="left"/>
            </w:pPr>
            <w:r>
              <w:t xml:space="preserve">11,698</w:t>
            </w:r>
          </w:p>
        </w:tc>
        <w:tc>
          <w:p>
            <w:pPr>
              <w:pStyle w:val="Compact"/>
              <w:jc w:val="right"/>
            </w:pPr>
            <w:r>
              <w:t xml:space="preserve">15,332</w:t>
            </w:r>
          </w:p>
        </w:tc>
        <w:tc>
          <w:p>
            <w:pPr>
              <w:pStyle w:val="Compact"/>
              <w:jc w:val="right"/>
            </w:pPr>
            <w:r>
              <w:t xml:space="preserve">14,333</w:t>
            </w:r>
          </w:p>
        </w:tc>
        <w:tc>
          <w:p>
            <w:pPr>
              <w:pStyle w:val="Compact"/>
              <w:jc w:val="right"/>
            </w:pPr>
            <w:r>
              <w:t xml:space="preserve">12,699</w:t>
            </w:r>
          </w:p>
        </w:tc>
        <w:tc>
          <w:p>
            <w:pPr>
              <w:pStyle w:val="Compact"/>
              <w:jc w:val="right"/>
            </w:pPr>
            <w:r>
              <w:t xml:space="preserve">13,284(2,445)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12,554</w:t>
            </w:r>
          </w:p>
        </w:tc>
        <w:tc>
          <w:p>
            <w:pPr>
              <w:pStyle w:val="Compact"/>
              <w:jc w:val="right"/>
            </w:pPr>
            <w:r>
              <w:t xml:space="preserve">13,717</w:t>
            </w:r>
          </w:p>
        </w:tc>
        <w:tc>
          <w:p>
            <w:pPr>
              <w:pStyle w:val="Compact"/>
              <w:jc w:val="right"/>
            </w:pPr>
            <w:r>
              <w:t xml:space="preserve">10,804</w:t>
            </w:r>
          </w:p>
        </w:tc>
        <w:tc>
          <w:p>
            <w:pPr>
              <w:pStyle w:val="Compact"/>
              <w:jc w:val="right"/>
            </w:pPr>
            <w:r>
              <w:t xml:space="preserve">10,642</w:t>
            </w:r>
          </w:p>
        </w:tc>
        <w:tc>
          <w:p>
            <w:pPr>
              <w:pStyle w:val="Compact"/>
              <w:jc w:val="right"/>
            </w:pPr>
            <w:r>
              <w:t xml:space="preserve">13,089</w:t>
            </w:r>
          </w:p>
        </w:tc>
        <w:tc>
          <w:p>
            <w:pPr>
              <w:pStyle w:val="Compact"/>
              <w:jc w:val="center"/>
            </w:pPr>
            <w:r>
              <w:t xml:space="preserve">18,913</w:t>
            </w:r>
          </w:p>
        </w:tc>
        <w:tc>
          <w:p>
            <w:pPr>
              <w:pStyle w:val="Compact"/>
              <w:jc w:val="left"/>
            </w:pPr>
            <w:r>
              <w:t xml:space="preserve">11,850</w:t>
            </w:r>
          </w:p>
        </w:tc>
        <w:tc>
          <w:p>
            <w:pPr>
              <w:pStyle w:val="Compact"/>
              <w:jc w:val="right"/>
            </w:pPr>
            <w:r>
              <w:t xml:space="preserve">15,484</w:t>
            </w:r>
          </w:p>
        </w:tc>
        <w:tc>
          <w:p>
            <w:pPr>
              <w:pStyle w:val="Compact"/>
              <w:jc w:val="right"/>
            </w:pPr>
            <w:r>
              <w:t xml:space="preserve">14,492</w:t>
            </w:r>
          </w:p>
        </w:tc>
        <w:tc>
          <w:p>
            <w:pPr>
              <w:pStyle w:val="Compact"/>
              <w:jc w:val="right"/>
            </w:pPr>
            <w:r>
              <w:t xml:space="preserve">12,850</w:t>
            </w:r>
          </w:p>
        </w:tc>
        <w:tc>
          <w:p>
            <w:pPr>
              <w:pStyle w:val="Compact"/>
              <w:jc w:val="right"/>
            </w:pPr>
            <w:r>
              <w:t xml:space="preserve">13,440(2,447)</w:t>
            </w:r>
          </w:p>
        </w:tc>
      </w:tr>
    </w:tbl>
    <w:p>
      <w:pPr>
        <w:pStyle w:val="Heading2"/>
      </w:pPr>
      <w:bookmarkStart w:id="36" w:name="analogies-1"/>
      <w:bookmarkEnd w:id="36"/>
      <w:r>
        <w:t xml:space="preserve">analogies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analogies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2.09 (3.13) .50</w:t>
            </w:r>
          </w:p>
        </w:tc>
        <w:tc>
          <w:p>
            <w:pPr>
              <w:pStyle w:val="Compact"/>
              <w:jc w:val="right"/>
            </w:pPr>
            <w:r>
              <w:t xml:space="preserve">1.99 (2.93) .50</w:t>
            </w:r>
          </w:p>
        </w:tc>
        <w:tc>
          <w:p>
            <w:pPr>
              <w:pStyle w:val="Compact"/>
              <w:jc w:val="right"/>
            </w:pPr>
            <w:r>
              <w:t xml:space="preserve">0.98 (2.93) .74</w:t>
            </w:r>
          </w:p>
        </w:tc>
        <w:tc>
          <w:p>
            <w:pPr>
              <w:pStyle w:val="Compact"/>
              <w:jc w:val="right"/>
            </w:pPr>
            <w:r>
              <w:t xml:space="preserve">1.99 (1.84)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3.24 (1.82) .07</w:t>
            </w:r>
          </w:p>
        </w:tc>
        <w:tc>
          <w:p>
            <w:pPr>
              <w:pStyle w:val="Compact"/>
              <w:jc w:val="right"/>
            </w:pPr>
            <w:r>
              <w:t xml:space="preserve">3.28 (1.88) .08</w:t>
            </w:r>
          </w:p>
        </w:tc>
        <w:tc>
          <w:p>
            <w:pPr>
              <w:pStyle w:val="Compact"/>
              <w:jc w:val="right"/>
            </w:pPr>
            <w:r>
              <w:t xml:space="preserve">3.32 (1.93) .08</w:t>
            </w:r>
          </w:p>
        </w:tc>
        <w:tc>
          <w:p>
            <w:pPr>
              <w:pStyle w:val="Compact"/>
              <w:jc w:val="right"/>
            </w:pPr>
            <w:r>
              <w:t xml:space="preserve">2.35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(0.11)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0.69 (0.53)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38.58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38.57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38.20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36.82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(0.83) .99</w:t>
            </w:r>
          </w:p>
        </w:tc>
        <w:tc>
          <w:p>
            <w:pPr>
              <w:pStyle w:val="Compact"/>
              <w:jc w:val="right"/>
            </w:pPr>
            <w:r>
              <w:t xml:space="preserve">-0.32 (0.88) .72</w:t>
            </w:r>
          </w:p>
        </w:tc>
        <w:tc>
          <w:p>
            <w:pPr>
              <w:pStyle w:val="Compact"/>
              <w:jc w:val="right"/>
            </w:pPr>
            <w:r>
              <w:t xml:space="preserve">0.07 (0.55)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(0.15) .07</w:t>
            </w:r>
          </w:p>
        </w:tc>
        <w:tc>
          <w:p>
            <w:pPr>
              <w:pStyle w:val="Compact"/>
              <w:jc w:val="right"/>
            </w:pPr>
            <w:r>
              <w:t xml:space="preserve">0.36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1.64 (1.02)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(1.50)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-2.44 (3.38)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.81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(0.39)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14.22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13.17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13.04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13.13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(0.48)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(0.68)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-1.26 (2.12)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35.66 (12.61) &lt;.01</w:t>
            </w:r>
          </w:p>
        </w:tc>
        <w:tc>
          <w:p>
            <w:pPr>
              <w:pStyle w:val="Compact"/>
              <w:jc w:val="right"/>
            </w:pPr>
            <w:r>
              <w:t xml:space="preserve">36.14 (13.06) .01</w:t>
            </w:r>
          </w:p>
        </w:tc>
        <w:tc>
          <w:p>
            <w:pPr>
              <w:pStyle w:val="Compact"/>
              <w:jc w:val="right"/>
            </w:pPr>
            <w:r>
              <w:t xml:space="preserve">31.87 (13.37) .02</w:t>
            </w:r>
          </w:p>
        </w:tc>
        <w:tc>
          <w:p>
            <w:pPr>
              <w:pStyle w:val="Compact"/>
              <w:jc w:val="right"/>
            </w:pPr>
            <w:r>
              <w:t xml:space="preserve">35.93 (5.26)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.81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.82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.80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103.07 (2.08)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104.43 (2.18)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105.56 (2.77)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34.62 (2.31)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10.25 (1.41)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7.20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6.88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6.90 (1.06)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5.53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5.56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5.59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5.56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0.64 (0.93) .49</w:t>
            </w:r>
          </w:p>
        </w:tc>
        <w:tc>
          <w:p>
            <w:pPr>
              <w:pStyle w:val="Compact"/>
              <w:jc w:val="right"/>
            </w:pPr>
            <w:r>
              <w:t xml:space="preserve">0.64 (0.95) .50</w:t>
            </w:r>
          </w:p>
        </w:tc>
        <w:tc>
          <w:p>
            <w:pPr>
              <w:pStyle w:val="Compact"/>
              <w:jc w:val="right"/>
            </w:pPr>
            <w:r>
              <w:t xml:space="preserve">0.67 (0.94) .48</w:t>
            </w:r>
          </w:p>
        </w:tc>
        <w:tc>
          <w:p>
            <w:pPr>
              <w:pStyle w:val="Compact"/>
              <w:jc w:val="right"/>
            </w:pPr>
            <w:r>
              <w:t xml:space="preserve">0.17 (0.38)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.76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.63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-7,870</w:t>
            </w:r>
          </w:p>
        </w:tc>
        <w:tc>
          <w:p>
            <w:pPr>
              <w:pStyle w:val="Compact"/>
              <w:jc w:val="right"/>
            </w:pPr>
            <w:r>
              <w:t xml:space="preserve">-7,703</w:t>
            </w:r>
          </w:p>
        </w:tc>
        <w:tc>
          <w:p>
            <w:pPr>
              <w:pStyle w:val="Compact"/>
              <w:jc w:val="right"/>
            </w:pPr>
            <w:r>
              <w:t xml:space="preserve">-7,630</w:t>
            </w:r>
          </w:p>
        </w:tc>
        <w:tc>
          <w:p>
            <w:pPr>
              <w:pStyle w:val="Compact"/>
              <w:jc w:val="right"/>
            </w:pPr>
            <w:r>
              <w:t xml:space="preserve">-6,160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15,782</w:t>
            </w:r>
          </w:p>
        </w:tc>
        <w:tc>
          <w:p>
            <w:pPr>
              <w:pStyle w:val="Compact"/>
              <w:jc w:val="right"/>
            </w:pPr>
            <w:r>
              <w:t xml:space="preserve">15,456</w:t>
            </w:r>
          </w:p>
        </w:tc>
        <w:tc>
          <w:p>
            <w:pPr>
              <w:pStyle w:val="Compact"/>
              <w:jc w:val="right"/>
            </w:pPr>
            <w:r>
              <w:t xml:space="preserve">15,317</w:t>
            </w:r>
          </w:p>
        </w:tc>
        <w:tc>
          <w:p>
            <w:pPr>
              <w:pStyle w:val="Compact"/>
              <w:jc w:val="right"/>
            </w:pPr>
            <w:r>
              <w:t xml:space="preserve">12,402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15,863</w:t>
            </w:r>
          </w:p>
        </w:tc>
        <w:tc>
          <w:p>
            <w:pPr>
              <w:pStyle w:val="Compact"/>
              <w:jc w:val="right"/>
            </w:pPr>
            <w:r>
              <w:t xml:space="preserve">15,552</w:t>
            </w:r>
          </w:p>
        </w:tc>
        <w:tc>
          <w:p>
            <w:pPr>
              <w:pStyle w:val="Compact"/>
              <w:jc w:val="right"/>
            </w:pPr>
            <w:r>
              <w:t xml:space="preserve">15,428</w:t>
            </w:r>
          </w:p>
        </w:tc>
        <w:tc>
          <w:p>
            <w:pPr>
              <w:pStyle w:val="Compact"/>
              <w:jc w:val="right"/>
            </w:pPr>
            <w:r>
              <w:t xml:space="preserve">12,554</w:t>
            </w:r>
          </w:p>
        </w:tc>
      </w:tr>
    </w:tbl>
    <w:p>
      <w:pPr>
        <w:pStyle w:val="Heading2"/>
      </w:pPr>
      <w:bookmarkStart w:id="37" w:name="block-1"/>
      <w:bookmarkEnd w:id="37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13.31 (3.74)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2.52 (0.90)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0.40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0.79 (0.44)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36.89 (0.87)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0.14 (0.57)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1.70 (1.04)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-0.46 (1.46)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-2.51 (3.24)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-0.15 (0.44)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15.97 (0.77)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2.29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0.30 (0.84)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-0.23 (1.07)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-4.31 (5.84)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(0.11)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0.16 (0.49)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33.55 (6.30)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39.89 (6.10)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32.59 (4.04)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10.25 (1.50)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0.44 (0.41)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-0.26 (0.20) .21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-6,736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13,558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13,717</w:t>
            </w:r>
          </w:p>
        </w:tc>
      </w:tr>
    </w:tbl>
    <w:p>
      <w:pPr>
        <w:pStyle w:val="Heading2"/>
      </w:pPr>
      <w:bookmarkStart w:id="38" w:name="digit_b-1"/>
      <w:bookmarkEnd w:id="38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1.36 (0.62)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-0.11 (0.26)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0.36 (1.13)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36.88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(0.56)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0.38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1.69 (1.03)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-0.38 (1.48)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-2.50 (5.13)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-0.19 (0.84)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3.83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(0.17)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-0.21 (0.21)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-0.27 (1.34)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(0.25)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33.89 (6.28)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38.25 (6.10)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0.64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0.94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0.37 (0.40)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-5,280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10,645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10,804</w:t>
            </w:r>
          </w:p>
        </w:tc>
      </w:tr>
    </w:tbl>
    <w:p>
      <w:pPr>
        <w:pStyle w:val="Heading2"/>
      </w:pPr>
      <w:bookmarkStart w:id="39" w:name="digit_f-1"/>
      <w:bookmarkEnd w:id="39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0.92 (0.62)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0.17 (0.25)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0.19 (0.12)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0.40 (0.77)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36.85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(0.56)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1.70 (1.01)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-0.34 (1.49)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-2.44 (4.02)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0.05 (0.11)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-0.21 (0.50)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5.34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-0.07 (0.22)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-0.68 (0.55)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34.01 (6.20)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38.10 (6.39)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0.69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0.50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0.36 (0.40)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-5,198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10,483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10,642</w:t>
            </w:r>
          </w:p>
        </w:tc>
      </w:tr>
    </w:tbl>
    <w:p>
      <w:pPr>
        <w:pStyle w:val="Heading2"/>
      </w:pPr>
      <w:bookmarkStart w:id="40" w:name="fig_id-1"/>
      <w:bookmarkEnd w:id="40"/>
      <w:r>
        <w:t xml:space="preserve">fig_id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fig_id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13.34 (5.31) .01</w:t>
            </w:r>
          </w:p>
        </w:tc>
        <w:tc>
          <w:p>
            <w:pPr>
              <w:pStyle w:val="Compact"/>
              <w:jc w:val="right"/>
            </w:pPr>
            <w:r>
              <w:t xml:space="preserve">13.59 (5.11) .01</w:t>
            </w:r>
          </w:p>
        </w:tc>
        <w:tc>
          <w:p>
            <w:pPr>
              <w:pStyle w:val="Compact"/>
              <w:jc w:val="right"/>
            </w:pPr>
            <w:r>
              <w:t xml:space="preserve">12.04 (5.04)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.68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-4.44 (2.54) .08</w:t>
            </w:r>
          </w:p>
        </w:tc>
        <w:tc>
          <w:p>
            <w:pPr>
              <w:pStyle w:val="Compact"/>
              <w:jc w:val="right"/>
            </w:pPr>
            <w:r>
              <w:t xml:space="preserve">-4.46 (2.65) .09</w:t>
            </w:r>
          </w:p>
        </w:tc>
        <w:tc>
          <w:p>
            <w:pPr>
              <w:pStyle w:val="Compact"/>
              <w:jc w:val="right"/>
            </w:pPr>
            <w:r>
              <w:t xml:space="preserve">-4.39 (2.71)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38.65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38.61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38.24 (1.05)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-0.93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(0.85) .96</w:t>
            </w:r>
          </w:p>
        </w:tc>
        <w:tc>
          <w:p>
            <w:pPr>
              <w:pStyle w:val="Compact"/>
              <w:jc w:val="right"/>
            </w:pPr>
            <w:r>
              <w:t xml:space="preserve">-0.29 (0.92)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(0.15)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(0.09)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26.79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25.52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25.37 (0.62)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2.15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1.96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.23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37.06 (12.91)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37.78 (13.55)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33.62 (14.32)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102.87 (1.63)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104.19 (1.72)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105.21 (2.27)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34.33 (3.91)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30.19 (3.68) &lt;.01</w:t>
            </w:r>
          </w:p>
        </w:tc>
        <w:tc>
          <w:p>
            <w:pPr>
              <w:pStyle w:val="Compact"/>
              <w:jc w:val="right"/>
            </w:pPr>
            <w:r>
              <w:t xml:space="preserve">29.73 (3.75)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15.79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15.90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16.01 (0.81)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0.61 (0.93) .51</w:t>
            </w:r>
          </w:p>
        </w:tc>
        <w:tc>
          <w:p>
            <w:pPr>
              <w:pStyle w:val="Compact"/>
              <w:jc w:val="right"/>
            </w:pPr>
            <w:r>
              <w:t xml:space="preserve">0.60 (0.96) .53</w:t>
            </w:r>
          </w:p>
        </w:tc>
        <w:tc>
          <w:p>
            <w:pPr>
              <w:pStyle w:val="Compact"/>
              <w:jc w:val="right"/>
            </w:pPr>
            <w:r>
              <w:t xml:space="preserve">0.64 (0.98)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(0.19) .88</w:t>
            </w:r>
          </w:p>
        </w:tc>
        <w:tc>
          <w:p>
            <w:pPr>
              <w:pStyle w:val="Compact"/>
              <w:jc w:val="right"/>
            </w:pPr>
            <w:r>
              <w:t xml:space="preserve">-0.13 (0.21) .53</w:t>
            </w:r>
          </w:p>
        </w:tc>
        <w:tc>
          <w:p>
            <w:pPr>
              <w:pStyle w:val="Compact"/>
              <w:jc w:val="right"/>
            </w:pPr>
            <w:r>
              <w:t xml:space="preserve">-0.20 (0.21) .34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-8,731</w:t>
            </w:r>
          </w:p>
        </w:tc>
        <w:tc>
          <w:p>
            <w:pPr>
              <w:pStyle w:val="Compact"/>
              <w:jc w:val="right"/>
            </w:pPr>
            <w:r>
              <w:t xml:space="preserve">-8,580</w:t>
            </w:r>
          </w:p>
        </w:tc>
        <w:tc>
          <w:p>
            <w:pPr>
              <w:pStyle w:val="Compact"/>
              <w:jc w:val="right"/>
            </w:pPr>
            <w:r>
              <w:t xml:space="preserve">-8,501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17,504</w:t>
            </w:r>
          </w:p>
        </w:tc>
        <w:tc>
          <w:p>
            <w:pPr>
              <w:pStyle w:val="Compact"/>
              <w:jc w:val="right"/>
            </w:pPr>
            <w:r>
              <w:t xml:space="preserve">17,210</w:t>
            </w:r>
          </w:p>
        </w:tc>
        <w:tc>
          <w:p>
            <w:pPr>
              <w:pStyle w:val="Compact"/>
              <w:jc w:val="right"/>
            </w:pPr>
            <w:r>
              <w:t xml:space="preserve">17,059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17,585</w:t>
            </w:r>
          </w:p>
        </w:tc>
        <w:tc>
          <w:p>
            <w:pPr>
              <w:pStyle w:val="Compact"/>
              <w:jc w:val="right"/>
            </w:pPr>
            <w:r>
              <w:t xml:space="preserve">17,306</w:t>
            </w:r>
          </w:p>
        </w:tc>
        <w:tc>
          <w:p>
            <w:pPr>
              <w:pStyle w:val="Compact"/>
              <w:jc w:val="right"/>
            </w:pPr>
            <w:r>
              <w:t xml:space="preserve">17,170</w:t>
            </w:r>
          </w:p>
        </w:tc>
      </w:tr>
    </w:tbl>
    <w:p>
      <w:pPr>
        <w:pStyle w:val="Heading2"/>
      </w:pPr>
      <w:bookmarkStart w:id="41" w:name="fig_mem-1"/>
      <w:bookmarkEnd w:id="41"/>
      <w:r>
        <w:t xml:space="preserve">fig_mem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fig_mem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4.79 (2.55)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1.91 (0.81)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0.24 (0.12)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0.50 (0.50)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36.83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0.08 (0.56)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1.68 (1.01)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-0.31 (1.55)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-2.61 (3.69)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-0.16 (0.39)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18.42 (0.51)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1.06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0.24 (0.57)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0.05 (0.86)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-1.69 (2.57)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0.08 (0.60)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35.47 (5.44)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34.99 (2.35)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11.58 (1.81)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7.57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0.30 (0.38)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-6,427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12,937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13,089</w:t>
            </w:r>
          </w:p>
        </w:tc>
      </w:tr>
    </w:tbl>
    <w:p>
      <w:pPr>
        <w:pStyle w:val="Heading2"/>
      </w:pPr>
      <w:bookmarkStart w:id="42" w:name="information-1"/>
      <w:bookmarkEnd w:id="42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4.70 (6.45) .47</w:t>
            </w:r>
          </w:p>
        </w:tc>
        <w:tc>
          <w:p>
            <w:pPr>
              <w:pStyle w:val="Compact"/>
              <w:jc w:val="right"/>
            </w:pPr>
            <w:r>
              <w:t xml:space="preserve">4.70 (6.25) .45</w:t>
            </w:r>
          </w:p>
        </w:tc>
        <w:tc>
          <w:p>
            <w:pPr>
              <w:pStyle w:val="Compact"/>
              <w:jc w:val="right"/>
            </w:pPr>
            <w:r>
              <w:t xml:space="preserve">3.73 (6.22) .55</w:t>
            </w:r>
          </w:p>
        </w:tc>
        <w:tc>
          <w:p>
            <w:pPr>
              <w:pStyle w:val="Compact"/>
              <w:jc w:val="right"/>
            </w:pPr>
            <w:r>
              <w:t xml:space="preserve">2.57 (2.39)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.60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.60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1.13 (1.93) .56</w:t>
            </w:r>
          </w:p>
        </w:tc>
        <w:tc>
          <w:p>
            <w:pPr>
              <w:pStyle w:val="Compact"/>
              <w:jc w:val="right"/>
            </w:pPr>
            <w:r>
              <w:t xml:space="preserve">1.18 (1.98) .55</w:t>
            </w:r>
          </w:p>
        </w:tc>
        <w:tc>
          <w:p>
            <w:pPr>
              <w:pStyle w:val="Compact"/>
              <w:jc w:val="right"/>
            </w:pPr>
            <w:r>
              <w:t xml:space="preserve">1.22 (2.02) .54</w:t>
            </w:r>
          </w:p>
        </w:tc>
        <w:tc>
          <w:p>
            <w:pPr>
              <w:pStyle w:val="Compact"/>
              <w:jc w:val="right"/>
            </w:pPr>
            <w:r>
              <w:t xml:space="preserve">0.85 (0.57)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0.65 (0.25)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38.55 (0.93) &lt;.01</w:t>
            </w:r>
          </w:p>
        </w:tc>
        <w:tc>
          <w:p>
            <w:pPr>
              <w:pStyle w:val="Compact"/>
              <w:jc w:val="right"/>
            </w:pPr>
            <w:r>
              <w:t xml:space="preserve">38.53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38.17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21.50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-0.89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(0.82) .99</w:t>
            </w:r>
          </w:p>
        </w:tc>
        <w:tc>
          <w:p>
            <w:pPr>
              <w:pStyle w:val="Compact"/>
              <w:jc w:val="right"/>
            </w:pPr>
            <w:r>
              <w:t xml:space="preserve">-0.31 (0.88) .72</w:t>
            </w:r>
          </w:p>
        </w:tc>
        <w:tc>
          <w:p>
            <w:pPr>
              <w:pStyle w:val="Compact"/>
              <w:jc w:val="right"/>
            </w:pPr>
            <w:r>
              <w:t xml:space="preserve">0.28 (0.39)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.06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(0.62)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-2.23 (0.79)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-1.12 (1.88)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.84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(0.33)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32.66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30.86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30.70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27.86 (0.57)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2.86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2.71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4.03 (0.79)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1.08 (1.00)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-2.04 (1.12)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(1.77)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.54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.53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(0.09)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34.62 (12.35)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34.91 (12.80) .01</w:t>
            </w:r>
          </w:p>
        </w:tc>
        <w:tc>
          <w:p>
            <w:pPr>
              <w:pStyle w:val="Compact"/>
              <w:jc w:val="right"/>
            </w:pPr>
            <w:r>
              <w:t xml:space="preserve">30.80 (13.16) .02</w:t>
            </w:r>
          </w:p>
        </w:tc>
        <w:tc>
          <w:p>
            <w:pPr>
              <w:pStyle w:val="Compact"/>
              <w:jc w:val="right"/>
            </w:pPr>
            <w:r>
              <w:t xml:space="preserve">13.76 (2.39)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.82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.82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103.47 (1.93)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104.88 (2.03)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105.98 (2.52)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21.56 (1.07)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46.83 (4.57)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39.81 (3.95) &lt;.01</w:t>
            </w:r>
          </w:p>
        </w:tc>
        <w:tc>
          <w:p>
            <w:pPr>
              <w:pStyle w:val="Compact"/>
              <w:jc w:val="right"/>
            </w:pPr>
            <w:r>
              <w:t xml:space="preserve">39.55 (3.93) &lt;.01</w:t>
            </w:r>
          </w:p>
        </w:tc>
        <w:tc>
          <w:p>
            <w:pPr>
              <w:pStyle w:val="Compact"/>
              <w:jc w:val="right"/>
            </w:pPr>
            <w:r>
              <w:t xml:space="preserve">45.67 (4.20)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7.07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7.04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7.04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11.45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0.67 (0.92) .46</w:t>
            </w:r>
          </w:p>
        </w:tc>
        <w:tc>
          <w:p>
            <w:pPr>
              <w:pStyle w:val="Compact"/>
              <w:jc w:val="right"/>
            </w:pPr>
            <w:r>
              <w:t xml:space="preserve">0.68 (0.94) .47</w:t>
            </w:r>
          </w:p>
        </w:tc>
        <w:tc>
          <w:p>
            <w:pPr>
              <w:pStyle w:val="Compact"/>
              <w:jc w:val="right"/>
            </w:pPr>
            <w:r>
              <w:t xml:space="preserve">0.69 (0.93) .46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-0.39 (0.19) .04</w:t>
            </w:r>
          </w:p>
        </w:tc>
        <w:tc>
          <w:p>
            <w:pPr>
              <w:pStyle w:val="Compact"/>
              <w:jc w:val="right"/>
            </w:pPr>
            <w:r>
              <w:t xml:space="preserve">-0.35 (0.17) .04</w:t>
            </w:r>
          </w:p>
        </w:tc>
        <w:tc>
          <w:p>
            <w:pPr>
              <w:pStyle w:val="Compact"/>
              <w:jc w:val="right"/>
            </w:pPr>
            <w:r>
              <w:t xml:space="preserve">-0.37 (0.17) .04</w:t>
            </w:r>
          </w:p>
        </w:tc>
        <w:tc>
          <w:p>
            <w:pPr>
              <w:pStyle w:val="Compact"/>
              <w:jc w:val="right"/>
            </w:pPr>
            <w:r>
              <w:t xml:space="preserve">-0.65 (0.24)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0.545</w:t>
            </w:r>
          </w:p>
        </w:tc>
        <w:tc>
          <w:p>
            <w:pPr>
              <w:pStyle w:val="Compact"/>
              <w:jc w:val="right"/>
            </w:pPr>
            <w:r>
              <w:t xml:space="preserve">0.484</w:t>
            </w:r>
          </w:p>
        </w:tc>
        <w:tc>
          <w:p>
            <w:pPr>
              <w:pStyle w:val="Compact"/>
              <w:jc w:val="right"/>
            </w:pPr>
            <w:r>
              <w:t xml:space="preserve">0.517</w:t>
            </w:r>
          </w:p>
        </w:tc>
        <w:tc>
          <w:p>
            <w:pPr>
              <w:pStyle w:val="Compact"/>
              <w:jc w:val="right"/>
            </w:pPr>
            <w:r>
              <w:t xml:space="preserve">0.636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-8,506</w:t>
            </w:r>
          </w:p>
        </w:tc>
        <w:tc>
          <w:p>
            <w:pPr>
              <w:pStyle w:val="Compact"/>
              <w:jc w:val="right"/>
            </w:pPr>
            <w:r>
              <w:t xml:space="preserve">-8,352</w:t>
            </w:r>
          </w:p>
        </w:tc>
        <w:tc>
          <w:p>
            <w:pPr>
              <w:pStyle w:val="Compact"/>
              <w:jc w:val="right"/>
            </w:pPr>
            <w:r>
              <w:t xml:space="preserve">-8,276</w:t>
            </w:r>
          </w:p>
        </w:tc>
        <w:tc>
          <w:p>
            <w:pPr>
              <w:pStyle w:val="Compact"/>
              <w:jc w:val="right"/>
            </w:pPr>
            <w:r>
              <w:t xml:space="preserve">-9,333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17,055</w:t>
            </w:r>
          </w:p>
        </w:tc>
        <w:tc>
          <w:p>
            <w:pPr>
              <w:pStyle w:val="Compact"/>
              <w:jc w:val="right"/>
            </w:pPr>
            <w:r>
              <w:t xml:space="preserve">16,754</w:t>
            </w:r>
          </w:p>
        </w:tc>
        <w:tc>
          <w:p>
            <w:pPr>
              <w:pStyle w:val="Compact"/>
              <w:jc w:val="right"/>
            </w:pPr>
            <w:r>
              <w:t xml:space="preserve">16,610</w:t>
            </w:r>
          </w:p>
        </w:tc>
        <w:tc>
          <w:p>
            <w:pPr>
              <w:pStyle w:val="Compact"/>
              <w:jc w:val="right"/>
            </w:pPr>
            <w:r>
              <w:t xml:space="preserve">18,749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17,135</w:t>
            </w:r>
          </w:p>
        </w:tc>
        <w:tc>
          <w:p>
            <w:pPr>
              <w:pStyle w:val="Compact"/>
              <w:jc w:val="right"/>
            </w:pPr>
            <w:r>
              <w:t xml:space="preserve">16,849</w:t>
            </w:r>
          </w:p>
        </w:tc>
        <w:tc>
          <w:p>
            <w:pPr>
              <w:pStyle w:val="Compact"/>
              <w:jc w:val="right"/>
            </w:pPr>
            <w:r>
              <w:t xml:space="preserve">16,721</w:t>
            </w:r>
          </w:p>
        </w:tc>
        <w:tc>
          <w:p>
            <w:pPr>
              <w:pStyle w:val="Compact"/>
              <w:jc w:val="right"/>
            </w:pPr>
            <w:r>
              <w:t xml:space="preserve">18,913</w:t>
            </w:r>
          </w:p>
        </w:tc>
      </w:tr>
    </w:tbl>
    <w:p>
      <w:pPr>
        <w:pStyle w:val="Heading2"/>
      </w:pPr>
      <w:bookmarkStart w:id="43" w:name="mmse-1"/>
      <w:bookmarkEnd w:id="43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4.21 (1.78) .02</w:t>
            </w:r>
          </w:p>
        </w:tc>
        <w:tc>
          <w:p>
            <w:pPr>
              <w:pStyle w:val="Compact"/>
              <w:jc w:val="right"/>
            </w:pPr>
            <w:r>
              <w:t xml:space="preserve">4.25 (1.84) .02</w:t>
            </w:r>
          </w:p>
        </w:tc>
        <w:tc>
          <w:p>
            <w:pPr>
              <w:pStyle w:val="Compact"/>
              <w:jc w:val="right"/>
            </w:pPr>
            <w:r>
              <w:t xml:space="preserve">3.40 (1.83) .06</w:t>
            </w:r>
          </w:p>
        </w:tc>
        <w:tc>
          <w:p>
            <w:pPr>
              <w:pStyle w:val="Compact"/>
              <w:jc w:val="right"/>
            </w:pPr>
            <w:r>
              <w:t xml:space="preserve">2.17 (1.12)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0.21 (0.94) .82</w:t>
            </w:r>
          </w:p>
        </w:tc>
        <w:tc>
          <w:p>
            <w:pPr>
              <w:pStyle w:val="Compact"/>
              <w:jc w:val="right"/>
            </w:pPr>
            <w:r>
              <w:t xml:space="preserve">0.20 (0.98) .84</w:t>
            </w:r>
          </w:p>
        </w:tc>
        <w:tc>
          <w:p>
            <w:pPr>
              <w:pStyle w:val="Compact"/>
              <w:jc w:val="right"/>
            </w:pPr>
            <w:r>
              <w:t xml:space="preserve">0.30 (1.02) .76</w:t>
            </w:r>
          </w:p>
        </w:tc>
        <w:tc>
          <w:p>
            <w:pPr>
              <w:pStyle w:val="Compact"/>
              <w:jc w:val="right"/>
            </w:pPr>
            <w:r>
              <w:t xml:space="preserve">1.04 (0.41)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(0.13)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(0.30)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38.47 (0.98)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38.45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38.09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36.79 (0.88)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-0.94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-0.94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(0.83) .98</w:t>
            </w:r>
          </w:p>
        </w:tc>
        <w:tc>
          <w:p>
            <w:pPr>
              <w:pStyle w:val="Compact"/>
              <w:jc w:val="right"/>
            </w:pPr>
            <w:r>
              <w:t xml:space="preserve">-0.30 (0.88) .73</w:t>
            </w:r>
          </w:p>
        </w:tc>
        <w:tc>
          <w:p>
            <w:pPr>
              <w:pStyle w:val="Compact"/>
              <w:jc w:val="right"/>
            </w:pPr>
            <w:r>
              <w:t xml:space="preserve">0.07 (0.56)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.06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1.72 (1.02)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(1.48)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-2.45 (5.16)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.76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(0.35)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27.75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27.52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27.13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(0.17) .07</w:t>
            </w:r>
          </w:p>
        </w:tc>
        <w:tc>
          <w:p>
            <w:pPr>
              <w:pStyle w:val="Compact"/>
              <w:jc w:val="right"/>
            </w:pPr>
            <w:r>
              <w:t xml:space="preserve">0.26 (0.17) .13</w:t>
            </w:r>
          </w:p>
        </w:tc>
        <w:tc>
          <w:p>
            <w:pPr>
              <w:pStyle w:val="Compact"/>
              <w:jc w:val="right"/>
            </w:pPr>
            <w:r>
              <w:t xml:space="preserve">0.29 (0.18)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(0.28)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(0.32)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(1.61)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37.08 (13.03)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37.61 (13.44)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33.15 (13.65) .01</w:t>
            </w:r>
          </w:p>
        </w:tc>
        <w:tc>
          <w:p>
            <w:pPr>
              <w:pStyle w:val="Compact"/>
              <w:jc w:val="right"/>
            </w:pPr>
            <w:r>
              <w:t xml:space="preserve">35.55 (5.29)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.78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.80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.78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102.68 (2.13)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104.07 (2.23)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105.22 (2.62)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34.94 (2.30)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2.10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1.92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1.87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0.66 (0.95) .48</w:t>
            </w:r>
          </w:p>
        </w:tc>
        <w:tc>
          <w:p>
            <w:pPr>
              <w:pStyle w:val="Compact"/>
              <w:jc w:val="right"/>
            </w:pPr>
            <w:r>
              <w:t xml:space="preserve">0.67 (0.97) .49</w:t>
            </w:r>
          </w:p>
        </w:tc>
        <w:tc>
          <w:p>
            <w:pPr>
              <w:pStyle w:val="Compact"/>
              <w:jc w:val="right"/>
            </w:pPr>
            <w:r>
              <w:t xml:space="preserve">0.68 (0.96) .48</w:t>
            </w:r>
          </w:p>
        </w:tc>
        <w:tc>
          <w:p>
            <w:pPr>
              <w:pStyle w:val="Compact"/>
              <w:jc w:val="right"/>
            </w:pPr>
            <w:r>
              <w:t xml:space="preserve">0.30 (0.38)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0.477</w:t>
            </w:r>
          </w:p>
        </w:tc>
        <w:tc>
          <w:p>
            <w:pPr>
              <w:pStyle w:val="Compact"/>
              <w:jc w:val="right"/>
            </w:pPr>
            <w:r>
              <w:t xml:space="preserve">0.489</w:t>
            </w:r>
          </w:p>
        </w:tc>
        <w:tc>
          <w:p>
            <w:pPr>
              <w:pStyle w:val="Compact"/>
              <w:jc w:val="right"/>
            </w:pPr>
            <w:r>
              <w:t xml:space="preserve">0.426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p>
            <w:pPr>
              <w:pStyle w:val="Compact"/>
              <w:jc w:val="right"/>
            </w:pPr>
            <w:r>
              <w:t xml:space="preserve">0.510</w:t>
            </w:r>
          </w:p>
        </w:tc>
        <w:tc>
          <w:p>
            <w:pPr>
              <w:pStyle w:val="Compact"/>
              <w:jc w:val="right"/>
            </w:pPr>
            <w:r>
              <w:t xml:space="preserve">0.490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-7,412</w:t>
            </w:r>
          </w:p>
        </w:tc>
        <w:tc>
          <w:p>
            <w:pPr>
              <w:pStyle w:val="Compact"/>
              <w:jc w:val="right"/>
            </w:pPr>
            <w:r>
              <w:t xml:space="preserve">-7,296</w:t>
            </w:r>
          </w:p>
        </w:tc>
        <w:tc>
          <w:p>
            <w:pPr>
              <w:pStyle w:val="Compact"/>
              <w:jc w:val="right"/>
            </w:pPr>
            <w:r>
              <w:t xml:space="preserve">-7,227</w:t>
            </w:r>
          </w:p>
        </w:tc>
        <w:tc>
          <w:p>
            <w:pPr>
              <w:pStyle w:val="Compact"/>
              <w:jc w:val="right"/>
            </w:pPr>
            <w:r>
              <w:t xml:space="preserve">-5,808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14,866</w:t>
            </w:r>
          </w:p>
        </w:tc>
        <w:tc>
          <w:p>
            <w:pPr>
              <w:pStyle w:val="Compact"/>
              <w:jc w:val="right"/>
            </w:pPr>
            <w:r>
              <w:t xml:space="preserve">14,641</w:t>
            </w:r>
          </w:p>
        </w:tc>
        <w:tc>
          <w:p>
            <w:pPr>
              <w:pStyle w:val="Compact"/>
              <w:jc w:val="right"/>
            </w:pPr>
            <w:r>
              <w:t xml:space="preserve">14,512</w:t>
            </w:r>
          </w:p>
        </w:tc>
        <w:tc>
          <w:p>
            <w:pPr>
              <w:pStyle w:val="Compact"/>
              <w:jc w:val="right"/>
            </w:pPr>
            <w:r>
              <w:t xml:space="preserve">11,698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14,947</w:t>
            </w:r>
          </w:p>
        </w:tc>
        <w:tc>
          <w:p>
            <w:pPr>
              <w:pStyle w:val="Compact"/>
              <w:jc w:val="right"/>
            </w:pPr>
            <w:r>
              <w:t xml:space="preserve">14,737</w:t>
            </w:r>
          </w:p>
        </w:tc>
        <w:tc>
          <w:p>
            <w:pPr>
              <w:pStyle w:val="Compact"/>
              <w:jc w:val="right"/>
            </w:pPr>
            <w:r>
              <w:t xml:space="preserve">14,623</w:t>
            </w:r>
          </w:p>
        </w:tc>
        <w:tc>
          <w:p>
            <w:pPr>
              <w:pStyle w:val="Compact"/>
              <w:jc w:val="right"/>
            </w:pPr>
            <w:r>
              <w:t xml:space="preserve">11,850</w:t>
            </w:r>
          </w:p>
        </w:tc>
      </w:tr>
    </w:tbl>
    <w:p>
      <w:pPr>
        <w:pStyle w:val="Heading2"/>
      </w:pPr>
      <w:bookmarkStart w:id="44" w:name="rotate-1"/>
      <w:bookmarkEnd w:id="44"/>
      <w:r>
        <w:t xml:space="preserve">rotate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rotate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32.45 (9.82)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6.04 (3.15)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0.36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-0.13 (0.55)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36.87 (0.85)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0.08 (0.56)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0.38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1.66 (1.03)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-0.27 (1.45)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-2.70 (3.61)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-0.16 (0.43)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49.15 (2.65)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-1.57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-1.01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4.13 (1.20)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 (0.18)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-2.20 (2.49)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0.86 (3.35)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-5.12 (10.98)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0.11 (0.17)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(0.26)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-0.11 (1.39)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35.82 (5.24)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35.24 (2.28)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229.29 (31.06)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109.86 (5.95)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0.36 (0.34)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-1.05 (1.59) .51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-7,625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15,332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15,484</w:t>
            </w:r>
          </w:p>
        </w:tc>
      </w:tr>
    </w:tbl>
    <w:p>
      <w:pPr>
        <w:pStyle w:val="Heading2"/>
      </w:pPr>
      <w:bookmarkStart w:id="45" w:name="symbol-1"/>
      <w:bookmarkEnd w:id="45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19.38 (8.73) .03</w:t>
            </w:r>
          </w:p>
        </w:tc>
        <w:tc>
          <w:p>
            <w:pPr>
              <w:pStyle w:val="Compact"/>
              <w:jc w:val="right"/>
            </w:pPr>
            <w:r>
              <w:t xml:space="preserve">19.15 (8.52) .02</w:t>
            </w:r>
          </w:p>
        </w:tc>
        <w:tc>
          <w:p>
            <w:pPr>
              <w:pStyle w:val="Compact"/>
              <w:jc w:val="right"/>
            </w:pPr>
            <w:r>
              <w:t xml:space="preserve">16.77 (8.31) .04</w:t>
            </w:r>
          </w:p>
        </w:tc>
        <w:tc>
          <w:p>
            <w:pPr>
              <w:pStyle w:val="Compact"/>
              <w:jc w:val="right"/>
            </w:pPr>
            <w:r>
              <w:t xml:space="preserve">15.98 (4.96)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4.35 (3.69) .24</w:t>
            </w:r>
          </w:p>
        </w:tc>
        <w:tc>
          <w:p>
            <w:pPr>
              <w:pStyle w:val="Compact"/>
              <w:jc w:val="right"/>
            </w:pPr>
            <w:r>
              <w:t xml:space="preserve">4.39 (3.77) .24</w:t>
            </w:r>
          </w:p>
        </w:tc>
        <w:tc>
          <w:p>
            <w:pPr>
              <w:pStyle w:val="Compact"/>
              <w:jc w:val="right"/>
            </w:pPr>
            <w:r>
              <w:t xml:space="preserve">4.44 (3.83) .25</w:t>
            </w:r>
          </w:p>
        </w:tc>
        <w:tc>
          <w:p>
            <w:pPr>
              <w:pStyle w:val="Compact"/>
              <w:jc w:val="right"/>
            </w:pPr>
            <w:r>
              <w:t xml:space="preserve">4.53 (1.42)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(0.44)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38.62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38.61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38.23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36.92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(0.83) .99</w:t>
            </w:r>
          </w:p>
        </w:tc>
        <w:tc>
          <w:p>
            <w:pPr>
              <w:pStyle w:val="Compact"/>
              <w:jc w:val="right"/>
            </w:pPr>
            <w:r>
              <w:t xml:space="preserve">-0.34 (0.91) .71</w:t>
            </w:r>
          </w:p>
        </w:tc>
        <w:tc>
          <w:p>
            <w:pPr>
              <w:pStyle w:val="Compact"/>
              <w:jc w:val="right"/>
            </w:pPr>
            <w:r>
              <w:t xml:space="preserve">0.07 (0.56)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(0.15) .06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1.78 (1.03)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(1.40)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-2.56 (3.14)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.81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(0.90)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34.49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32.22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31.91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32.60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-0.89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-0.70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3.91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3.63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3.69 (0.66)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0.23 (0.10)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(1.27)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-1.12 (1.97)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-0.77 (12.96)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.24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(1.07)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35.65 (12.45)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36.20 (12.94)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32.08 (13.34) .02</w:t>
            </w:r>
          </w:p>
        </w:tc>
        <w:tc>
          <w:p>
            <w:pPr>
              <w:pStyle w:val="Compact"/>
              <w:jc w:val="right"/>
            </w:pPr>
            <w:r>
              <w:t xml:space="preserve">33.16 (5.99)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.83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.84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.82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103.22 (1.72)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104.59 (1.81)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105.61 (2.34) &lt;.01</w:t>
            </w:r>
          </w:p>
        </w:tc>
        <w:tc>
          <w:p>
            <w:pPr>
              <w:pStyle w:val="Compact"/>
              <w:jc w:val="right"/>
            </w:pPr>
            <w:r>
              <w:t xml:space="preserve">39.82 (6.13)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92.38 (9.88) &lt;.01</w:t>
            </w:r>
          </w:p>
        </w:tc>
        <w:tc>
          <w:p>
            <w:pPr>
              <w:pStyle w:val="Compact"/>
              <w:jc w:val="right"/>
            </w:pPr>
            <w:r>
              <w:t xml:space="preserve">77.93 (8.39) &lt;.01</w:t>
            </w:r>
          </w:p>
        </w:tc>
        <w:tc>
          <w:p>
            <w:pPr>
              <w:pStyle w:val="Compact"/>
              <w:jc w:val="right"/>
            </w:pPr>
            <w:r>
              <w:t xml:space="preserve">75.84 (8.64) &lt;.01</w:t>
            </w:r>
          </w:p>
        </w:tc>
        <w:tc>
          <w:p>
            <w:pPr>
              <w:pStyle w:val="Compact"/>
              <w:jc w:val="right"/>
            </w:pPr>
            <w:r>
              <w:t xml:space="preserve">75.98 (9.48)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24.06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24.20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24.32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24.32 (4.75)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0.66 (0.91) .47</w:t>
            </w:r>
          </w:p>
        </w:tc>
        <w:tc>
          <w:p>
            <w:pPr>
              <w:pStyle w:val="Compact"/>
              <w:jc w:val="right"/>
            </w:pPr>
            <w:r>
              <w:t xml:space="preserve">0.66 (0.93) .48</w:t>
            </w:r>
          </w:p>
        </w:tc>
        <w:tc>
          <w:p>
            <w:pPr>
              <w:pStyle w:val="Compact"/>
              <w:jc w:val="right"/>
            </w:pPr>
            <w:r>
              <w:t xml:space="preserve">0.69 (0.93) .46</w:t>
            </w:r>
          </w:p>
        </w:tc>
        <w:tc>
          <w:p>
            <w:pPr>
              <w:pStyle w:val="Compact"/>
              <w:jc w:val="right"/>
            </w:pPr>
            <w:r>
              <w:t xml:space="preserve">0.47 (0.38)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-0.61 (0.38) .10</w:t>
            </w:r>
          </w:p>
        </w:tc>
        <w:tc>
          <w:p>
            <w:pPr>
              <w:pStyle w:val="Compact"/>
              <w:jc w:val="right"/>
            </w:pPr>
            <w:r>
              <w:t xml:space="preserve">-0.83 (0.36) .02</w:t>
            </w:r>
          </w:p>
        </w:tc>
        <w:tc>
          <w:p>
            <w:pPr>
              <w:pStyle w:val="Compact"/>
              <w:jc w:val="right"/>
            </w:pPr>
            <w:r>
              <w:t xml:space="preserve">-0.90 (0.36) .01</w:t>
            </w:r>
          </w:p>
        </w:tc>
        <w:tc>
          <w:p>
            <w:pPr>
              <w:pStyle w:val="Compact"/>
              <w:jc w:val="right"/>
            </w:pPr>
            <w:r>
              <w:t xml:space="preserve">-0.81 (0.40)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0.338</w:t>
            </w:r>
          </w:p>
        </w:tc>
        <w:tc>
          <w:p>
            <w:pPr>
              <w:pStyle w:val="Compact"/>
              <w:jc w:val="right"/>
            </w:pPr>
            <w:r>
              <w:t xml:space="preserve">0.361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  <w:tc>
          <w:p>
            <w:pPr>
              <w:pStyle w:val="Compact"/>
              <w:jc w:val="right"/>
            </w:pPr>
            <w:r>
              <w:t xml:space="preserve">0.318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0.280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-8,988</w:t>
            </w:r>
          </w:p>
        </w:tc>
        <w:tc>
          <w:p>
            <w:pPr>
              <w:pStyle w:val="Compact"/>
              <w:jc w:val="right"/>
            </w:pPr>
            <w:r>
              <w:t xml:space="preserve">-8,819</w:t>
            </w:r>
          </w:p>
        </w:tc>
        <w:tc>
          <w:p>
            <w:pPr>
              <w:pStyle w:val="Compact"/>
              <w:jc w:val="right"/>
            </w:pPr>
            <w:r>
              <w:t xml:space="preserve">-8,739</w:t>
            </w:r>
          </w:p>
        </w:tc>
        <w:tc>
          <w:p>
            <w:pPr>
              <w:pStyle w:val="Compact"/>
              <w:jc w:val="right"/>
            </w:pPr>
            <w:r>
              <w:t xml:space="preserve">-7,124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18,018</w:t>
            </w:r>
          </w:p>
        </w:tc>
        <w:tc>
          <w:p>
            <w:pPr>
              <w:pStyle w:val="Compact"/>
              <w:jc w:val="right"/>
            </w:pPr>
            <w:r>
              <w:t xml:space="preserve">17,687</w:t>
            </w:r>
          </w:p>
        </w:tc>
        <w:tc>
          <w:p>
            <w:pPr>
              <w:pStyle w:val="Compact"/>
              <w:jc w:val="right"/>
            </w:pPr>
            <w:r>
              <w:t xml:space="preserve">17,536</w:t>
            </w:r>
          </w:p>
        </w:tc>
        <w:tc>
          <w:p>
            <w:pPr>
              <w:pStyle w:val="Compact"/>
              <w:jc w:val="right"/>
            </w:pPr>
            <w:r>
              <w:t xml:space="preserve">14,333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18,099</w:t>
            </w:r>
          </w:p>
        </w:tc>
        <w:tc>
          <w:p>
            <w:pPr>
              <w:pStyle w:val="Compact"/>
              <w:jc w:val="right"/>
            </w:pPr>
            <w:r>
              <w:t xml:space="preserve">17,783</w:t>
            </w:r>
          </w:p>
        </w:tc>
        <w:tc>
          <w:p>
            <w:pPr>
              <w:pStyle w:val="Compact"/>
              <w:jc w:val="right"/>
            </w:pPr>
            <w:r>
              <w:t xml:space="preserve">17,646</w:t>
            </w:r>
          </w:p>
        </w:tc>
        <w:tc>
          <w:p>
            <w:pPr>
              <w:pStyle w:val="Compact"/>
              <w:jc w:val="right"/>
            </w:pPr>
            <w:r>
              <w:t xml:space="preserve">14,492</w:t>
            </w:r>
          </w:p>
        </w:tc>
      </w:tr>
    </w:tbl>
    <w:p>
      <w:pPr>
        <w:pStyle w:val="Heading2"/>
      </w:pPr>
      <w:bookmarkStart w:id="46" w:name="synonyms-1"/>
      <w:bookmarkEnd w:id="46"/>
      <w:r>
        <w:t xml:space="preserve">synonyms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synonyms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7.67 (4.53) .09</w:t>
            </w:r>
          </w:p>
        </w:tc>
        <w:tc>
          <w:p>
            <w:pPr>
              <w:pStyle w:val="Compact"/>
              <w:jc w:val="right"/>
            </w:pPr>
            <w:r>
              <w:t xml:space="preserve">7.57 (4.27) .08</w:t>
            </w:r>
          </w:p>
        </w:tc>
        <w:tc>
          <w:p>
            <w:pPr>
              <w:pStyle w:val="Compact"/>
              <w:jc w:val="right"/>
            </w:pPr>
            <w:r>
              <w:t xml:space="preserve">5.96 (4.10) .15</w:t>
            </w:r>
          </w:p>
        </w:tc>
        <w:tc>
          <w:p>
            <w:pPr>
              <w:pStyle w:val="Compact"/>
              <w:jc w:val="right"/>
            </w:pPr>
            <w:r>
              <w:t xml:space="preserve">5.13 (2.75)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-0.59 (1.41) .68</w:t>
            </w:r>
          </w:p>
        </w:tc>
        <w:tc>
          <w:p>
            <w:pPr>
              <w:pStyle w:val="Compact"/>
              <w:jc w:val="right"/>
            </w:pPr>
            <w:r>
              <w:t xml:space="preserve">-0.64 (1.44) .66</w:t>
            </w:r>
          </w:p>
        </w:tc>
        <w:tc>
          <w:p>
            <w:pPr>
              <w:pStyle w:val="Compact"/>
              <w:jc w:val="right"/>
            </w:pPr>
            <w:r>
              <w:t xml:space="preserve">-0.57 (1.47) .69</w:t>
            </w:r>
          </w:p>
        </w:tc>
        <w:tc>
          <w:p>
            <w:pPr>
              <w:pStyle w:val="Compact"/>
              <w:jc w:val="right"/>
            </w:pPr>
            <w:r>
              <w:t xml:space="preserve">0.15 (0.55)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(0.10)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(0.51)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38.57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38.54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38.17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36.81 (0.90)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(0.85) .98</w:t>
            </w:r>
          </w:p>
        </w:tc>
        <w:tc>
          <w:p>
            <w:pPr>
              <w:pStyle w:val="Compact"/>
              <w:jc w:val="right"/>
            </w:pPr>
            <w:r>
              <w:t xml:space="preserve">-0.31 (0.90) .73</w:t>
            </w:r>
          </w:p>
        </w:tc>
        <w:tc>
          <w:p>
            <w:pPr>
              <w:pStyle w:val="Compact"/>
              <w:jc w:val="right"/>
            </w:pPr>
            <w:r>
              <w:t xml:space="preserve">0.06 (0.57)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.06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1.70 (1.09)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(1.52)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-2.57 (3.27)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.17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.81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(0.35)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17.79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16.24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16.03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15.84 (0.58)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2.60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2.40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2.39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1.27 (0.65)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-2.00 (0.90)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-0.99 (2.47)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(0.31)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35.59 (12.71) &lt;.01</w:t>
            </w:r>
          </w:p>
        </w:tc>
        <w:tc>
          <w:p>
            <w:pPr>
              <w:pStyle w:val="Compact"/>
              <w:jc w:val="right"/>
            </w:pPr>
            <w:r>
              <w:t xml:space="preserve">36.10 (13.17) .01</w:t>
            </w:r>
          </w:p>
        </w:tc>
        <w:tc>
          <w:p>
            <w:pPr>
              <w:pStyle w:val="Compact"/>
              <w:jc w:val="right"/>
            </w:pPr>
            <w:r>
              <w:t xml:space="preserve">31.96 (13.67) .02</w:t>
            </w:r>
          </w:p>
        </w:tc>
        <w:tc>
          <w:p>
            <w:pPr>
              <w:pStyle w:val="Compact"/>
              <w:jc w:val="right"/>
            </w:pPr>
            <w:r>
              <w:t xml:space="preserve">35.33 (5.63)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.85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.85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.83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103.30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104.64 (1.66)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105.70 (2.25)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34.96 (2.36)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28.85 (3.06)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22.65 (2.43)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21.91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20.57 (2.51)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3.91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3.87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3.87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3.99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0.66 (0.92) .47</w:t>
            </w:r>
          </w:p>
        </w:tc>
        <w:tc>
          <w:p>
            <w:pPr>
              <w:pStyle w:val="Compact"/>
              <w:jc w:val="right"/>
            </w:pPr>
            <w:r>
              <w:t xml:space="preserve">0.66 (0.94) .48</w:t>
            </w:r>
          </w:p>
        </w:tc>
        <w:tc>
          <w:p>
            <w:pPr>
              <w:pStyle w:val="Compact"/>
              <w:jc w:val="right"/>
            </w:pPr>
            <w:r>
              <w:t xml:space="preserve">0.69 (0.94) .46</w:t>
            </w:r>
          </w:p>
        </w:tc>
        <w:tc>
          <w:p>
            <w:pPr>
              <w:pStyle w:val="Compact"/>
              <w:jc w:val="right"/>
            </w:pPr>
            <w:r>
              <w:t xml:space="preserve">0.32 (0.36)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.27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.54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.59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-0.092</w:t>
            </w:r>
          </w:p>
        </w:tc>
        <w:tc>
          <w:p>
            <w:pPr>
              <w:pStyle w:val="Compact"/>
              <w:jc w:val="right"/>
            </w:pPr>
            <w:r>
              <w:t xml:space="preserve">-0.092</w:t>
            </w:r>
          </w:p>
        </w:tc>
        <w:tc>
          <w:p>
            <w:pPr>
              <w:pStyle w:val="Compact"/>
              <w:jc w:val="right"/>
            </w:pPr>
            <w:r>
              <w:t xml:space="preserve">-0.085</w:t>
            </w:r>
          </w:p>
        </w:tc>
        <w:tc>
          <w:p>
            <w:pPr>
              <w:pStyle w:val="Compact"/>
              <w:jc w:val="right"/>
            </w:pPr>
            <w:r>
              <w:t xml:space="preserve">-0.391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p>
            <w:pPr>
              <w:pStyle w:val="Compact"/>
              <w:jc w:val="right"/>
            </w:pPr>
            <w:r>
              <w:t xml:space="preserve">341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-8,016</w:t>
            </w:r>
          </w:p>
        </w:tc>
        <w:tc>
          <w:p>
            <w:pPr>
              <w:pStyle w:val="Compact"/>
              <w:jc w:val="right"/>
            </w:pPr>
            <w:r>
              <w:t xml:space="preserve">-7,854</w:t>
            </w:r>
          </w:p>
        </w:tc>
        <w:tc>
          <w:p>
            <w:pPr>
              <w:pStyle w:val="Compact"/>
              <w:jc w:val="right"/>
            </w:pPr>
            <w:r>
              <w:t xml:space="preserve">-7,783</w:t>
            </w:r>
          </w:p>
        </w:tc>
        <w:tc>
          <w:p>
            <w:pPr>
              <w:pStyle w:val="Compact"/>
              <w:jc w:val="right"/>
            </w:pPr>
            <w:r>
              <w:t xml:space="preserve">-6,308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16,075</w:t>
            </w:r>
          </w:p>
        </w:tc>
        <w:tc>
          <w:p>
            <w:pPr>
              <w:pStyle w:val="Compact"/>
              <w:jc w:val="right"/>
            </w:pPr>
            <w:r>
              <w:t xml:space="preserve">15,759</w:t>
            </w:r>
          </w:p>
        </w:tc>
        <w:tc>
          <w:p>
            <w:pPr>
              <w:pStyle w:val="Compact"/>
              <w:jc w:val="right"/>
            </w:pPr>
            <w:r>
              <w:t xml:space="preserve">15,624</w:t>
            </w:r>
          </w:p>
        </w:tc>
        <w:tc>
          <w:p>
            <w:pPr>
              <w:pStyle w:val="Compact"/>
              <w:jc w:val="right"/>
            </w:pPr>
            <w:r>
              <w:t xml:space="preserve">12,699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16,155</w:t>
            </w:r>
          </w:p>
        </w:tc>
        <w:tc>
          <w:p>
            <w:pPr>
              <w:pStyle w:val="Compact"/>
              <w:jc w:val="right"/>
            </w:pPr>
            <w:r>
              <w:t xml:space="preserve">15,854</w:t>
            </w:r>
          </w:p>
        </w:tc>
        <w:tc>
          <w:p>
            <w:pPr>
              <w:pStyle w:val="Compact"/>
              <w:jc w:val="right"/>
            </w:pPr>
            <w:r>
              <w:t xml:space="preserve">15,735</w:t>
            </w:r>
          </w:p>
        </w:tc>
        <w:tc>
          <w:p>
            <w:pPr>
              <w:pStyle w:val="Compact"/>
              <w:jc w:val="right"/>
            </w:pPr>
            <w:r>
              <w:t xml:space="preserve">12,850</w:t>
            </w:r>
          </w:p>
        </w:tc>
      </w:tr>
    </w:tbl>
    <w:p>
      <w:pPr>
        <w:pStyle w:val="Heading2"/>
      </w:pPr>
      <w:bookmarkStart w:id="47" w:name="summary-1"/>
      <w:bookmarkEnd w:id="47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SATSA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fig_id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fig_mem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rotate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0baf1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SATSA : Seed Report</dc:title>
  <dc:creator/>
</cp:coreProperties>
</file>