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9933" w14:textId="4C617746" w:rsidR="00177BAE" w:rsidRDefault="007C7219">
      <w:r>
        <w:br/>
        <w:t xml:space="preserve">Total health and fitness </w:t>
      </w:r>
      <w:proofErr w:type="gramStart"/>
      <w:r>
        <w:t>is</w:t>
      </w:r>
      <w:proofErr w:type="gramEnd"/>
      <w:r>
        <w:t xml:space="preserve"> a vital aspect of living a fulfilling and vibrant life. It encompasses not only our physical well-being but also our mental, nutritional, and social health.</w:t>
      </w:r>
      <w:r>
        <w:br/>
        <w:t xml:space="preserve">Unfortunately, many people hold </w:t>
      </w:r>
      <w:r>
        <w:t>misconceptions about what it means to be truly healthy and fit, often focusing solely on physical appearance or specific exercise routines.</w:t>
      </w:r>
      <w:r>
        <w:br/>
        <w:t xml:space="preserve">In reality, achieving total health and fitness requires a holistic approach that addresses each of these components </w:t>
      </w:r>
      <w:r>
        <w:t>in a balanced and sustainable manner.</w:t>
      </w:r>
      <w:r>
        <w:br/>
        <w:t>Let’s explore the importance of total body health and fitness, breaking down its key components, and providing practical strategies for adopting a comprehensive approach to wellness.</w:t>
      </w:r>
      <w:r>
        <w:br/>
        <w:t>We’ll start with the four component</w:t>
      </w:r>
      <w:r>
        <w:t>s of total health and fitness:</w:t>
      </w:r>
      <w:r>
        <w:br/>
        <w:t>Nutritional health is the foundation of a healthy lifestyle!</w:t>
      </w:r>
      <w:r>
        <w:br/>
        <w:t>We suggest focusing on a balanced diet of whole foods and not worrying about a trendy diet plan.</w:t>
      </w:r>
      <w:r>
        <w:br/>
        <w:t>Pick lean proteins, whole grains, fruits, vegetables, and healthy f</w:t>
      </w:r>
      <w:r>
        <w:t>ats, which provide the nutrients you need each day.</w:t>
      </w:r>
      <w:r>
        <w:br/>
        <w:t>Proper hydration is also vital, as water and electrolytes support numerous bodily processes, including digestion, temperature regulation, and waste elimination.</w:t>
      </w:r>
      <w:r>
        <w:br/>
        <w:t>Physical fitness is a crucial aspect of ove</w:t>
      </w:r>
      <w:r>
        <w:t>rall well-being and includes four primary components:</w:t>
      </w:r>
      <w:r>
        <w:br/>
        <w:t>Emotional well-being is the ability to experience and express a range of emotions in a healthy manner.</w:t>
      </w:r>
      <w:r>
        <w:br/>
        <w:t>Effective stress management techniques help maintain balance and prevent burnout, while a strong se</w:t>
      </w:r>
      <w:r>
        <w:t>nse of self-esteem and confidence allows individuals to face challenges with resilience and determination.</w:t>
      </w:r>
      <w:r>
        <w:br/>
        <w:t>Social health involves building and maintaining meaningful relationships, as well as effective communication skills.</w:t>
      </w:r>
      <w:r>
        <w:br/>
        <w:t xml:space="preserve">A strong social support network </w:t>
      </w:r>
      <w:r>
        <w:t>can contribute to mental and emotional well-being, while good communication skills can foster deeper connections and help resolve conflicts in a healthy manner.</w:t>
      </w:r>
      <w:r>
        <w:br/>
        <w:t>When you focus on achieving that balance of total health and fitness, you’ll see a number of be</w:t>
      </w:r>
      <w:r>
        <w:t>nefits begin to manifest:</w:t>
      </w:r>
      <w:r>
        <w:br/>
        <w:t>A well-rounded approach to health and fitness leads to better physical and mental well-being, which can enhance overall life satisfaction and daily functioning. [1]</w:t>
      </w:r>
      <w:r>
        <w:br/>
        <w:t>A combination of regular exercise, proper nutrition, and sufficie</w:t>
      </w:r>
      <w:r>
        <w:t>nt rest can boost energy levels, helping you feel more alert and productive throughout the day. [2]</w:t>
      </w:r>
      <w:r>
        <w:br/>
        <w:t>Prioritizing mental health and engaging in activities that promote relaxation and mindfulness can improve cognitive function, concentration, and decision-ma</w:t>
      </w:r>
      <w:r>
        <w:t>king abilities. [3]</w:t>
      </w:r>
      <w:r>
        <w:br/>
        <w:t>Adopting a balanced lifestyle can lower the risk of developing chronic conditions such as heart disease, diabetes, and certain types of cancer. [4]</w:t>
      </w:r>
      <w:r>
        <w:br/>
        <w:t>Effective stress management techniques, including exercise, meditation, and social suppo</w:t>
      </w:r>
      <w:r>
        <w:t xml:space="preserve">rt, can help you maintain emotional balance and cope with life’s challenges more effectively. </w:t>
      </w:r>
      <w:r>
        <w:lastRenderedPageBreak/>
        <w:t>[5]</w:t>
      </w:r>
      <w:r>
        <w:br/>
        <w:t>Total health and fitness can contribute to a longer, healthier life, as a combination of physical, mental, nutritional, and social wellness supports overall w</w:t>
      </w:r>
      <w:r>
        <w:t>ell-being and reduces the risk of chronic diseases. [6]</w:t>
      </w:r>
      <w:r>
        <w:br/>
        <w:t>Here are the best ways to start achieving total health and fitness today:</w:t>
      </w:r>
      <w:r>
        <w:br/>
        <w:t>Establishing achievable and specific goals is crucial for maintaining motivation and tracking progress.</w:t>
      </w:r>
      <w:r>
        <w:br/>
        <w:t>For example, instead o</w:t>
      </w:r>
      <w:r>
        <w:t>f aiming to lose a large amount of weight in a short time, focus on losing one or two pounds per week.</w:t>
      </w:r>
      <w:r>
        <w:br/>
        <w:t>Similarly, rather than committing to an overly ambitious exercise regimen, start with a manageable routine and gradually increase the intensity and durat</w:t>
      </w:r>
      <w:r>
        <w:t>ion.</w:t>
      </w:r>
      <w:r>
        <w:br/>
        <w:t>Exercise doesn’t mean spending hours in a weight room. Think of it more like a “choose your own adventure” game where you combine different cardiovascular activities, strength training exercises, and flexibility movements.</w:t>
      </w:r>
      <w:r>
        <w:br/>
        <w:t>The CDC suggests at least 15</w:t>
      </w:r>
      <w:r>
        <w:t>0 minutes of moderate-intensity (e.g., walking) or 75 minutes of high-intensity aerobic exercise (e.g., cardio kickboxing) per week.</w:t>
      </w:r>
      <w:r>
        <w:br/>
        <w:t>We would also recommend aiming to do at least two days of strength training per week. This can be bodyweight workouts, weig</w:t>
      </w:r>
      <w:r>
        <w:t>htlifting, or resistance band exercises.</w:t>
      </w:r>
      <w:r>
        <w:br/>
        <w:t>Incorporate stretching exercises into your routine to maintain flexibility and prevent injury.</w:t>
      </w:r>
      <w:r>
        <w:br/>
        <w:t>Make time for activities that promote mental well-being, such as meditation, journaling, or engaging in hobbies you enjo</w:t>
      </w:r>
      <w:r>
        <w:t>y.</w:t>
      </w:r>
      <w:r>
        <w:br/>
        <w:t>Establish a sleep schedule to ensure adequate rest and practice relaxation techniques, like deep breathing or progressive muscle relaxation, to manage stress effectively.</w:t>
      </w:r>
      <w:r>
        <w:br/>
        <w:t>We highly recommend limiting your consumption of processed foods and added sugars.</w:t>
      </w:r>
      <w:r>
        <w:br/>
        <w:t>Swap out these items for a variety of lean proteins, whole grains, fruits, vegetables, and healthy fats.</w:t>
      </w:r>
      <w:r>
        <w:br/>
        <w:t> Also, ensure you stay adequately hydrated by drinking water with electrolytes throughout the day.</w:t>
      </w:r>
      <w:r>
        <w:br/>
        <w:t>If you need help with your nutrition, consider gett</w:t>
      </w:r>
      <w:r>
        <w:t>ing a personalized nutrition plan.</w:t>
      </w:r>
      <w:r>
        <w:br/>
        <w:t>Building and maintaining strong social relationships can have a significant impact on mental and emotional well-being.</w:t>
      </w:r>
      <w:r>
        <w:br/>
        <w:t>Make an effort to nurture friendships and seek out social activities that allow you to connect with ot</w:t>
      </w:r>
      <w:r>
        <w:t>hers.</w:t>
      </w:r>
      <w:r>
        <w:br/>
        <w:t>Develop effective communication skills to deepen relationships and resolve conflicts in a healthy manner.</w:t>
      </w:r>
      <w:r>
        <w:br/>
        <w:t>Joining clubs, attending community events, or participating in group fitness classes are great ways to foster social connections while working t</w:t>
      </w:r>
      <w:r>
        <w:t>owards your health and fitness goals.</w:t>
      </w:r>
      <w:r>
        <w:br/>
        <w:t>A holistic approach to wellness empowers you to attain a balanced and sustainable lifestyle, fostering long-term health and happiness.</w:t>
      </w:r>
      <w:r>
        <w:br/>
        <w:t>Take the first step towards transforming your life with Total Health and Fitness.</w:t>
      </w:r>
    </w:p>
    <w:sectPr w:rsidR="00177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BAE"/>
    <w:rsid w:val="0029639D"/>
    <w:rsid w:val="00326F90"/>
    <w:rsid w:val="007C72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1BC08"/>
  <w14:defaultImageDpi w14:val="300"/>
  <w15:docId w15:val="{07D389EE-A650-47F4-B694-67CB7342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AMMAR IFTIKHAR</cp:lastModifiedBy>
  <cp:revision>2</cp:revision>
  <dcterms:created xsi:type="dcterms:W3CDTF">2013-12-23T23:15:00Z</dcterms:created>
  <dcterms:modified xsi:type="dcterms:W3CDTF">2024-04-19T07:15:00Z</dcterms:modified>
  <cp:category/>
</cp:coreProperties>
</file>