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422CB" w14:textId="7993966C" w:rsidR="00F41163" w:rsidRDefault="006367D6">
      <w:pPr>
        <w:rPr>
          <w:b/>
          <w:bCs/>
          <w:sz w:val="40"/>
          <w:szCs w:val="40"/>
          <w:lang w:val="en-US"/>
        </w:rPr>
      </w:pPr>
      <w:r w:rsidRPr="006367D6">
        <w:rPr>
          <w:b/>
          <w:bCs/>
          <w:sz w:val="40"/>
          <w:szCs w:val="40"/>
          <w:lang w:val="en-US"/>
        </w:rPr>
        <w:t>Part 2</w:t>
      </w:r>
    </w:p>
    <w:p w14:paraId="68B79B6F" w14:textId="5EB193DA" w:rsidR="006367D6" w:rsidRDefault="006367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Q3.</w:t>
      </w:r>
      <w:r w:rsidR="005D4E64">
        <w:rPr>
          <w:sz w:val="28"/>
          <w:szCs w:val="28"/>
          <w:lang w:val="en-US"/>
        </w:rPr>
        <w:t xml:space="preserve"> Part A</w:t>
      </w:r>
    </w:p>
    <w:p w14:paraId="7926FDEC" w14:textId="74D5DA8E" w:rsidR="005D4E64" w:rsidRDefault="005D4E6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Steps to perform </w:t>
      </w:r>
      <w:r w:rsidRPr="005D4E64">
        <w:rPr>
          <w:sz w:val="28"/>
          <w:szCs w:val="28"/>
        </w:rPr>
        <w:t>Marr-Hildreth edge detection</w:t>
      </w:r>
      <w:r>
        <w:rPr>
          <w:sz w:val="28"/>
          <w:szCs w:val="28"/>
        </w:rPr>
        <w:t>:</w:t>
      </w:r>
    </w:p>
    <w:p w14:paraId="509E7095" w14:textId="072783DE" w:rsidR="005D4E64" w:rsidRDefault="005D4E64" w:rsidP="005D4E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D4E64">
        <w:rPr>
          <w:sz w:val="28"/>
          <w:szCs w:val="28"/>
          <w:lang w:val="en-US"/>
        </w:rPr>
        <w:t>Apply Gaussian filter to smooth the image</w:t>
      </w:r>
    </w:p>
    <w:p w14:paraId="2F4E0D39" w14:textId="1624158A" w:rsidR="005D4E64" w:rsidRDefault="005D4E64" w:rsidP="005D4E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D4E64">
        <w:rPr>
          <w:sz w:val="28"/>
          <w:szCs w:val="28"/>
          <w:lang w:val="en-US"/>
        </w:rPr>
        <w:t>Apply Laplacian to detect edges</w:t>
      </w:r>
    </w:p>
    <w:p w14:paraId="719676F6" w14:textId="143DC92E" w:rsidR="005D4E64" w:rsidRDefault="005D4E64" w:rsidP="005D4E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D4E64">
        <w:rPr>
          <w:sz w:val="28"/>
          <w:szCs w:val="28"/>
          <w:lang w:val="en-US"/>
        </w:rPr>
        <w:t>Detect zero-crossings by checking sign changes</w:t>
      </w:r>
    </w:p>
    <w:p w14:paraId="618219D4" w14:textId="27374042" w:rsidR="005D4E64" w:rsidRPr="005D4E64" w:rsidRDefault="005D4E64" w:rsidP="005D4E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D4E64">
        <w:rPr>
          <w:sz w:val="28"/>
          <w:szCs w:val="28"/>
        </w:rPr>
        <w:t>keep only strong edges:</w:t>
      </w:r>
      <w:r>
        <w:rPr>
          <w:sz w:val="28"/>
          <w:szCs w:val="28"/>
        </w:rPr>
        <w:t xml:space="preserve"> </w:t>
      </w:r>
      <w:r w:rsidRPr="005D4E64">
        <w:rPr>
          <w:sz w:val="28"/>
          <w:szCs w:val="28"/>
        </w:rPr>
        <w:t>|g(x + 1,y) − g(x −1,y)|</w:t>
      </w:r>
      <w:r>
        <w:rPr>
          <w:sz w:val="28"/>
          <w:szCs w:val="28"/>
        </w:rPr>
        <w:t>&gt;</w:t>
      </w:r>
      <w:r w:rsidRPr="005D4E64">
        <w:rPr>
          <w:sz w:val="28"/>
          <w:szCs w:val="28"/>
        </w:rPr>
        <w:t xml:space="preserve"> threshold</w:t>
      </w:r>
    </w:p>
    <w:p w14:paraId="26353713" w14:textId="149F4A64" w:rsidR="005D4E64" w:rsidRPr="005D4E64" w:rsidRDefault="005D4E64" w:rsidP="005D4E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Those positions follows step 3 &amp; 4, make their intensity 255 else 0.</w:t>
      </w:r>
    </w:p>
    <w:p w14:paraId="0B273420" w14:textId="60CF6398" w:rsidR="006367D6" w:rsidRDefault="006367D6">
      <w:pPr>
        <w:rPr>
          <w:sz w:val="28"/>
          <w:szCs w:val="28"/>
          <w:lang w:val="en-US"/>
        </w:rPr>
      </w:pPr>
      <w:r w:rsidRPr="006367D6">
        <w:rPr>
          <w:noProof/>
          <w:sz w:val="28"/>
          <w:szCs w:val="28"/>
          <w:lang w:val="en-US"/>
        </w:rPr>
        <w:drawing>
          <wp:inline distT="0" distB="0" distL="0" distR="0" wp14:anchorId="0F2C9FB4" wp14:editId="2B40675A">
            <wp:extent cx="5731510" cy="1948815"/>
            <wp:effectExtent l="0" t="0" r="2540" b="0"/>
            <wp:docPr id="17789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2DCB" w14:textId="522AA27E" w:rsidR="006367D6" w:rsidRDefault="006367D6">
      <w:pPr>
        <w:rPr>
          <w:sz w:val="28"/>
          <w:szCs w:val="28"/>
          <w:lang w:val="en-US"/>
        </w:rPr>
      </w:pPr>
      <w:r w:rsidRPr="006367D6">
        <w:rPr>
          <w:noProof/>
          <w:sz w:val="28"/>
          <w:szCs w:val="28"/>
          <w:lang w:val="en-US"/>
        </w:rPr>
        <w:drawing>
          <wp:inline distT="0" distB="0" distL="0" distR="0" wp14:anchorId="48A89AEF" wp14:editId="372B7F8B">
            <wp:extent cx="5731510" cy="1652905"/>
            <wp:effectExtent l="0" t="0" r="2540" b="4445"/>
            <wp:docPr id="1442272734" name="Picture 1" descr="A group of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72734" name="Picture 1" descr="A group of round objec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FCF" w14:textId="04DC90C8" w:rsidR="006367D6" w:rsidRDefault="006367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Parameters used:</w:t>
      </w:r>
    </w:p>
    <w:p w14:paraId="665838DE" w14:textId="72096598" w:rsidR="006367D6" w:rsidRDefault="006367D6" w:rsidP="006367D6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σ = 2</w:t>
      </w:r>
    </w:p>
    <w:p w14:paraId="098DEDC7" w14:textId="687F3E3E" w:rsidR="006367D6" w:rsidRDefault="006367D6" w:rsidP="006367D6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Laplacian kernel size = 3</w:t>
      </w:r>
    </w:p>
    <w:p w14:paraId="20EC7D59" w14:textId="3AEC996E" w:rsidR="006367D6" w:rsidRDefault="006367D6" w:rsidP="006367D6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Threshold = 15 (only strong edges detected)</w:t>
      </w:r>
    </w:p>
    <w:p w14:paraId="60597820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4B72492D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6FB2B177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3719D762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49EC7B0F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153B3FBF" w14:textId="77777777" w:rsidR="005D4E64" w:rsidRDefault="005D4E64" w:rsidP="006367D6">
      <w:pPr>
        <w:spacing w:after="0"/>
        <w:rPr>
          <w:sz w:val="28"/>
          <w:szCs w:val="28"/>
          <w:lang w:val="en-US"/>
        </w:rPr>
      </w:pPr>
    </w:p>
    <w:p w14:paraId="0586AF69" w14:textId="4406CFDF" w:rsidR="005D4E64" w:rsidRDefault="005D4E64" w:rsidP="006367D6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Q3. Part B</w:t>
      </w:r>
      <w:r>
        <w:rPr>
          <w:sz w:val="28"/>
          <w:szCs w:val="28"/>
          <w:lang w:val="en-US"/>
        </w:rPr>
        <w:br/>
      </w:r>
      <w:r w:rsidR="00EB0C72" w:rsidRPr="00EB0C72">
        <w:rPr>
          <w:noProof/>
          <w:sz w:val="28"/>
          <w:szCs w:val="28"/>
          <w:lang w:val="en-US"/>
        </w:rPr>
        <w:drawing>
          <wp:inline distT="0" distB="0" distL="0" distR="0" wp14:anchorId="54616ABD" wp14:editId="61E04532">
            <wp:extent cx="5731510" cy="2844165"/>
            <wp:effectExtent l="0" t="0" r="2540" b="0"/>
            <wp:docPr id="18511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96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1B96" w14:textId="14660EA0" w:rsidR="00EB0C72" w:rsidRDefault="00EB0C72" w:rsidP="006367D6">
      <w:pPr>
        <w:spacing w:after="0"/>
        <w:rPr>
          <w:sz w:val="28"/>
          <w:szCs w:val="28"/>
          <w:lang w:val="en-US"/>
        </w:rPr>
      </w:pPr>
      <w:r w:rsidRPr="00EB0C72">
        <w:rPr>
          <w:noProof/>
          <w:sz w:val="28"/>
          <w:szCs w:val="28"/>
          <w:lang w:val="en-US"/>
        </w:rPr>
        <w:drawing>
          <wp:inline distT="0" distB="0" distL="0" distR="0" wp14:anchorId="2A4BC5ED" wp14:editId="1AAB8713">
            <wp:extent cx="5731510" cy="2389505"/>
            <wp:effectExtent l="0" t="0" r="2540" b="0"/>
            <wp:docPr id="76831463" name="Picture 1" descr="A close-up of several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463" name="Picture 1" descr="A close-up of several coi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8C03" w14:textId="5C9C3A5C" w:rsidR="00EB0C72" w:rsidRDefault="00EB0C72" w:rsidP="006367D6">
      <w:pPr>
        <w:spacing w:after="0"/>
        <w:rPr>
          <w:sz w:val="28"/>
          <w:szCs w:val="28"/>
          <w:lang w:val="en-US"/>
        </w:rPr>
      </w:pPr>
      <w:r w:rsidRPr="00EB0C72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FDC55D2" wp14:editId="5C2D04BD">
            <wp:simplePos x="0" y="0"/>
            <wp:positionH relativeFrom="column">
              <wp:posOffset>1347811</wp:posOffset>
            </wp:positionH>
            <wp:positionV relativeFrom="paragraph">
              <wp:posOffset>194994</wp:posOffset>
            </wp:positionV>
            <wp:extent cx="2645410" cy="802005"/>
            <wp:effectExtent l="0" t="0" r="2540" b="0"/>
            <wp:wrapTight wrapText="bothSides">
              <wp:wrapPolygon edited="0">
                <wp:start x="0" y="0"/>
                <wp:lineTo x="0" y="21036"/>
                <wp:lineTo x="21465" y="21036"/>
                <wp:lineTo x="21465" y="0"/>
                <wp:lineTo x="0" y="0"/>
              </wp:wrapPolygon>
            </wp:wrapTight>
            <wp:docPr id="1310939625" name="Picture 1" descr="A number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625" name="Picture 1" descr="A number and a li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9D2C4" w14:textId="458B32F9" w:rsidR="00EB0C72" w:rsidRDefault="00EB0C72" w:rsidP="006367D6">
      <w:pPr>
        <w:spacing w:after="0"/>
        <w:rPr>
          <w:sz w:val="28"/>
          <w:szCs w:val="28"/>
          <w:lang w:val="en-US"/>
        </w:rPr>
      </w:pPr>
    </w:p>
    <w:p w14:paraId="24B67D9E" w14:textId="2E2AE891" w:rsidR="00EB0C72" w:rsidRDefault="00EB0C72" w:rsidP="00EB0C72">
      <w:pPr>
        <w:tabs>
          <w:tab w:val="left" w:pos="5049"/>
        </w:tabs>
        <w:rPr>
          <w:sz w:val="28"/>
          <w:szCs w:val="28"/>
          <w:lang w:val="en-US"/>
        </w:rPr>
      </w:pPr>
    </w:p>
    <w:p w14:paraId="1A47EC2B" w14:textId="77777777" w:rsidR="00EB0C72" w:rsidRDefault="00EB0C72" w:rsidP="00EB0C72">
      <w:pPr>
        <w:tabs>
          <w:tab w:val="left" w:pos="5049"/>
        </w:tabs>
        <w:rPr>
          <w:sz w:val="28"/>
          <w:szCs w:val="28"/>
          <w:lang w:val="en-US"/>
        </w:rPr>
      </w:pPr>
    </w:p>
    <w:p w14:paraId="18374DC2" w14:textId="34E0783A" w:rsidR="00EB0C72" w:rsidRDefault="00EB0C7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</w:t>
      </w:r>
      <w:r w:rsidR="00DD7F32">
        <w:rPr>
          <w:sz w:val="28"/>
          <w:szCs w:val="28"/>
          <w:lang w:val="en-US"/>
        </w:rPr>
        <w:t xml:space="preserve">     σ = σ for LOG</w:t>
      </w:r>
      <w:r w:rsidR="00DD7F32">
        <w:rPr>
          <w:sz w:val="28"/>
          <w:szCs w:val="28"/>
          <w:lang w:val="en-US"/>
        </w:rPr>
        <w:br/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DD7F32">
        <w:rPr>
          <w:sz w:val="28"/>
          <w:szCs w:val="28"/>
          <w:lang w:val="en-US"/>
        </w:rPr>
        <w:t xml:space="preserve"> &amp;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DD7F32">
        <w:rPr>
          <w:rFonts w:eastAsiaTheme="minorEastAsia"/>
          <w:sz w:val="28"/>
          <w:szCs w:val="28"/>
          <w:lang w:val="en-US"/>
        </w:rPr>
        <w:t xml:space="preserve"> for DOG (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DD7F32">
        <w:rPr>
          <w:rFonts w:eastAsiaTheme="minorEastAsia"/>
          <w:sz w:val="28"/>
          <w:szCs w:val="28"/>
          <w:lang w:val="en-US"/>
        </w:rPr>
        <w:t xml:space="preserve"> = 1.6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DD7F32">
        <w:rPr>
          <w:rFonts w:eastAsiaTheme="minorEastAsia"/>
          <w:sz w:val="28"/>
          <w:szCs w:val="28"/>
          <w:lang w:val="en-US"/>
        </w:rPr>
        <w:t xml:space="preserve"> )</w:t>
      </w:r>
    </w:p>
    <w:p w14:paraId="49708EA3" w14:textId="77777777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</w:p>
    <w:p w14:paraId="34F46CC6" w14:textId="77777777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</w:p>
    <w:p w14:paraId="661367D2" w14:textId="77777777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</w:p>
    <w:p w14:paraId="6380FFE9" w14:textId="77777777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</w:p>
    <w:p w14:paraId="34D41B67" w14:textId="77777777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</w:p>
    <w:p w14:paraId="5DEDB62F" w14:textId="4E321E63" w:rsidR="00DD7F32" w:rsidRDefault="00DD7F32" w:rsidP="00EB0C72">
      <w:pPr>
        <w:tabs>
          <w:tab w:val="left" w:pos="5049"/>
        </w:tabs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lastRenderedPageBreak/>
        <w:t>Q3. Part C</w:t>
      </w:r>
      <w:r>
        <w:rPr>
          <w:rFonts w:eastAsiaTheme="minorEastAsia"/>
          <w:sz w:val="28"/>
          <w:szCs w:val="28"/>
          <w:lang w:val="en-US"/>
        </w:rPr>
        <w:br/>
      </w:r>
    </w:p>
    <w:p w14:paraId="56102463" w14:textId="29B0E418" w:rsidR="00DD7F32" w:rsidRDefault="00DD7F32" w:rsidP="00EB0C72">
      <w:pPr>
        <w:tabs>
          <w:tab w:val="left" w:pos="5049"/>
        </w:tabs>
        <w:rPr>
          <w:sz w:val="28"/>
          <w:szCs w:val="28"/>
          <w:lang w:val="en-US"/>
        </w:rPr>
      </w:pPr>
      <w:r w:rsidRPr="00DD7F32">
        <w:rPr>
          <w:noProof/>
          <w:sz w:val="28"/>
          <w:szCs w:val="28"/>
          <w:lang w:val="en-US"/>
        </w:rPr>
        <w:drawing>
          <wp:inline distT="0" distB="0" distL="0" distR="0" wp14:anchorId="022B303C" wp14:editId="62D665B4">
            <wp:extent cx="5731510" cy="2844165"/>
            <wp:effectExtent l="0" t="0" r="2540" b="0"/>
            <wp:docPr id="19464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2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356" w14:textId="4FBD3EE9" w:rsidR="00DD7F32" w:rsidRDefault="00DD7F32" w:rsidP="00EB0C72">
      <w:pPr>
        <w:tabs>
          <w:tab w:val="left" w:pos="5049"/>
        </w:tabs>
        <w:rPr>
          <w:sz w:val="28"/>
          <w:szCs w:val="28"/>
          <w:lang w:val="en-US"/>
        </w:rPr>
      </w:pPr>
      <w:r w:rsidRPr="00DD7F32">
        <w:rPr>
          <w:noProof/>
          <w:sz w:val="28"/>
          <w:szCs w:val="28"/>
          <w:lang w:val="en-US"/>
        </w:rPr>
        <w:drawing>
          <wp:inline distT="0" distB="0" distL="0" distR="0" wp14:anchorId="2A234AA3" wp14:editId="77CF7FB0">
            <wp:extent cx="5731510" cy="2389505"/>
            <wp:effectExtent l="0" t="0" r="2540" b="0"/>
            <wp:docPr id="54409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6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AF32" w14:textId="77777777" w:rsidR="00301EDF" w:rsidRDefault="00301EDF" w:rsidP="00EB0C72">
      <w:pPr>
        <w:tabs>
          <w:tab w:val="left" w:pos="5049"/>
        </w:tabs>
        <w:rPr>
          <w:sz w:val="28"/>
          <w:szCs w:val="28"/>
          <w:lang w:val="en-US"/>
        </w:rPr>
      </w:pPr>
    </w:p>
    <w:p w14:paraId="3B8A4AE2" w14:textId="2A0DFB04" w:rsidR="00301EDF" w:rsidRDefault="00301EDF" w:rsidP="00301EDF">
      <w:pPr>
        <w:tabs>
          <w:tab w:val="left" w:pos="5049"/>
        </w:tabs>
        <w:rPr>
          <w:sz w:val="28"/>
          <w:szCs w:val="28"/>
        </w:rPr>
      </w:pPr>
      <w:r>
        <w:rPr>
          <w:sz w:val="28"/>
          <w:szCs w:val="28"/>
        </w:rPr>
        <w:t>L</w:t>
      </w:r>
      <w:r w:rsidRPr="00301EDF">
        <w:rPr>
          <w:sz w:val="28"/>
          <w:szCs w:val="28"/>
        </w:rPr>
        <w:t>ow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threshold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50</w:t>
      </w:r>
      <w:r>
        <w:rPr>
          <w:sz w:val="28"/>
          <w:szCs w:val="28"/>
        </w:rPr>
        <w:t xml:space="preserve"> and H</w:t>
      </w:r>
      <w:r w:rsidRPr="00301EDF">
        <w:rPr>
          <w:sz w:val="28"/>
          <w:szCs w:val="28"/>
        </w:rPr>
        <w:t>igh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threshold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301EDF">
        <w:rPr>
          <w:sz w:val="28"/>
          <w:szCs w:val="28"/>
        </w:rPr>
        <w:t>150</w:t>
      </w:r>
    </w:p>
    <w:p w14:paraId="052BA469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52A0A188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7EA06F9E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19F1CFF8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39747A6F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006FDEAA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3520C22B" w14:textId="43CC0943" w:rsidR="00301EDF" w:rsidRDefault="00301EDF" w:rsidP="00301EDF">
      <w:pPr>
        <w:tabs>
          <w:tab w:val="left" w:pos="504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Q3. Part D</w:t>
      </w:r>
      <w:r>
        <w:rPr>
          <w:sz w:val="28"/>
          <w:szCs w:val="28"/>
        </w:rPr>
        <w:br/>
      </w:r>
      <w:r w:rsidR="004B4A89" w:rsidRPr="004B4A89">
        <w:rPr>
          <w:sz w:val="28"/>
          <w:szCs w:val="28"/>
        </w:rPr>
        <w:drawing>
          <wp:inline distT="0" distB="0" distL="0" distR="0" wp14:anchorId="058C1A6C" wp14:editId="62F13FE4">
            <wp:extent cx="5731510" cy="4925695"/>
            <wp:effectExtent l="0" t="0" r="2540" b="8255"/>
            <wp:docPr id="10645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00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0FA1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644FE86E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2B988F10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407EE12D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089D82B1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5468D7C4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577BF269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76D2687F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6D2B367E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13EDD11A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0FEA139B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4A3E3D48" w14:textId="284E4932" w:rsidR="00301EDF" w:rsidRDefault="00301EDF" w:rsidP="00301EDF">
      <w:pPr>
        <w:tabs>
          <w:tab w:val="left" w:pos="504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Q4. Part A</w:t>
      </w:r>
      <w:r>
        <w:rPr>
          <w:sz w:val="28"/>
          <w:szCs w:val="28"/>
        </w:rPr>
        <w:br/>
      </w:r>
      <w:r w:rsidRPr="00301EDF">
        <w:rPr>
          <w:noProof/>
          <w:sz w:val="28"/>
          <w:szCs w:val="28"/>
        </w:rPr>
        <w:drawing>
          <wp:inline distT="0" distB="0" distL="0" distR="0" wp14:anchorId="5E5AD61C" wp14:editId="18535F23">
            <wp:extent cx="5731510" cy="2153920"/>
            <wp:effectExtent l="0" t="0" r="2540" b="0"/>
            <wp:docPr id="1902509244" name="Picture 1" descr="A close-up of white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9244" name="Picture 1" descr="A close-up of white shap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04A8" w14:textId="77777777" w:rsidR="00301EDF" w:rsidRDefault="00301EDF" w:rsidP="00301EDF">
      <w:pPr>
        <w:tabs>
          <w:tab w:val="left" w:pos="5049"/>
        </w:tabs>
        <w:rPr>
          <w:sz w:val="28"/>
          <w:szCs w:val="28"/>
        </w:rPr>
      </w:pPr>
    </w:p>
    <w:p w14:paraId="5FDA7ED9" w14:textId="77777777" w:rsidR="00301EDF" w:rsidRPr="00301EDF" w:rsidRDefault="00301EDF" w:rsidP="00301EDF">
      <w:pPr>
        <w:tabs>
          <w:tab w:val="left" w:pos="5049"/>
        </w:tabs>
        <w:rPr>
          <w:b/>
          <w:bCs/>
          <w:sz w:val="28"/>
          <w:szCs w:val="28"/>
        </w:rPr>
      </w:pPr>
      <w:r w:rsidRPr="00301EDF">
        <w:rPr>
          <w:b/>
          <w:bCs/>
          <w:sz w:val="28"/>
          <w:szCs w:val="28"/>
        </w:rPr>
        <w:t xml:space="preserve">Otsu's Method: </w:t>
      </w:r>
    </w:p>
    <w:p w14:paraId="5964F248" w14:textId="77777777" w:rsidR="00301EDF" w:rsidRDefault="00301EDF" w:rsidP="00301EDF">
      <w:pPr>
        <w:tabs>
          <w:tab w:val="left" w:pos="5049"/>
        </w:tabs>
        <w:spacing w:after="0"/>
        <w:rPr>
          <w:sz w:val="28"/>
          <w:szCs w:val="28"/>
        </w:rPr>
      </w:pPr>
      <w:r w:rsidRPr="00301EDF">
        <w:rPr>
          <w:sz w:val="28"/>
          <w:szCs w:val="28"/>
        </w:rPr>
        <w:t xml:space="preserve">Threshold = 42, </w:t>
      </w:r>
    </w:p>
    <w:p w14:paraId="1D80E97F" w14:textId="4017A51E" w:rsidR="00E07F81" w:rsidRDefault="00E07F81" w:rsidP="00301EDF">
      <w:pPr>
        <w:tabs>
          <w:tab w:val="left" w:pos="5049"/>
        </w:tabs>
        <w:spacing w:after="0"/>
        <w:rPr>
          <w:sz w:val="28"/>
          <w:szCs w:val="28"/>
        </w:rPr>
      </w:pPr>
      <w:r w:rsidRPr="00301EDF">
        <w:rPr>
          <w:sz w:val="28"/>
          <w:szCs w:val="28"/>
        </w:rPr>
        <w:t>Within-Class Variance = 397.10443971363355</w:t>
      </w:r>
      <w:r>
        <w:rPr>
          <w:sz w:val="28"/>
          <w:szCs w:val="28"/>
        </w:rPr>
        <w:t>,</w:t>
      </w:r>
    </w:p>
    <w:p w14:paraId="20666577" w14:textId="66263E6C" w:rsidR="00301EDF" w:rsidRDefault="00301EDF" w:rsidP="00E07F81">
      <w:pPr>
        <w:tabs>
          <w:tab w:val="left" w:pos="5049"/>
        </w:tabs>
        <w:spacing w:after="0"/>
        <w:rPr>
          <w:sz w:val="28"/>
          <w:szCs w:val="28"/>
        </w:rPr>
      </w:pPr>
      <w:r w:rsidRPr="00301EDF">
        <w:rPr>
          <w:sz w:val="28"/>
          <w:szCs w:val="28"/>
        </w:rPr>
        <w:t xml:space="preserve">Between-Class Variance = 693.8300285196959 </w:t>
      </w:r>
    </w:p>
    <w:p w14:paraId="472AF5DA" w14:textId="77777777" w:rsidR="00E07F81" w:rsidRPr="00E07F81" w:rsidRDefault="00E07F81" w:rsidP="00E07F81">
      <w:pPr>
        <w:tabs>
          <w:tab w:val="left" w:pos="5049"/>
        </w:tabs>
        <w:spacing w:after="0"/>
        <w:rPr>
          <w:sz w:val="28"/>
          <w:szCs w:val="28"/>
        </w:rPr>
      </w:pPr>
    </w:p>
    <w:p w14:paraId="46887DFE" w14:textId="77777777" w:rsidR="00F93BD8" w:rsidRDefault="00F93BD8" w:rsidP="00EB0C72">
      <w:pPr>
        <w:tabs>
          <w:tab w:val="left" w:pos="5049"/>
        </w:tabs>
        <w:rPr>
          <w:sz w:val="28"/>
          <w:szCs w:val="28"/>
          <w:lang w:val="en-US"/>
        </w:rPr>
      </w:pPr>
      <w:r w:rsidRPr="00F93BD8">
        <w:rPr>
          <w:b/>
          <w:bCs/>
          <w:sz w:val="28"/>
          <w:szCs w:val="28"/>
          <w:lang w:val="en-US"/>
        </w:rPr>
        <w:t>k-Means Method:</w:t>
      </w:r>
      <w:r w:rsidRPr="00F93BD8">
        <w:rPr>
          <w:sz w:val="28"/>
          <w:szCs w:val="28"/>
          <w:lang w:val="en-US"/>
        </w:rPr>
        <w:t xml:space="preserve"> </w:t>
      </w:r>
    </w:p>
    <w:p w14:paraId="3D074AF9" w14:textId="77777777" w:rsidR="00E07F81" w:rsidRDefault="00E07F81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 w:rsidRPr="00E07F81">
        <w:rPr>
          <w:sz w:val="28"/>
          <w:szCs w:val="28"/>
          <w:lang w:val="en-US"/>
        </w:rPr>
        <w:t xml:space="preserve">Threshold = 43, </w:t>
      </w:r>
    </w:p>
    <w:p w14:paraId="6EEEA80A" w14:textId="77777777" w:rsidR="00E07F81" w:rsidRDefault="00E07F81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 w:rsidRPr="00E07F81">
        <w:rPr>
          <w:sz w:val="28"/>
          <w:szCs w:val="28"/>
          <w:lang w:val="en-US"/>
        </w:rPr>
        <w:t xml:space="preserve">Mean1 = 15.044552826597554, </w:t>
      </w:r>
    </w:p>
    <w:p w14:paraId="3919B579" w14:textId="77777777" w:rsidR="00E07F81" w:rsidRDefault="00E07F81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 w:rsidRPr="00E07F81">
        <w:rPr>
          <w:sz w:val="28"/>
          <w:szCs w:val="28"/>
          <w:lang w:val="en-US"/>
        </w:rPr>
        <w:t xml:space="preserve">Mean2 = 71.5253290678386, </w:t>
      </w:r>
    </w:p>
    <w:p w14:paraId="695391B8" w14:textId="77777777" w:rsidR="00E07F81" w:rsidRDefault="00E07F81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 w:rsidRPr="00E07F81">
        <w:rPr>
          <w:sz w:val="28"/>
          <w:szCs w:val="28"/>
          <w:lang w:val="en-US"/>
        </w:rPr>
        <w:t xml:space="preserve">Within-Class Variance = 397.1170367677733, </w:t>
      </w:r>
    </w:p>
    <w:p w14:paraId="23B91533" w14:textId="2A53BBAC" w:rsidR="00F93BD8" w:rsidRDefault="00E07F81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 w:rsidRPr="00E07F81">
        <w:rPr>
          <w:sz w:val="28"/>
          <w:szCs w:val="28"/>
          <w:lang w:val="en-US"/>
        </w:rPr>
        <w:t>Between-Class Variance = 693.8174314655562</w:t>
      </w:r>
    </w:p>
    <w:p w14:paraId="072F6547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63F73B2F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708BCB8B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034EAE92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17A335A0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0272CFB9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1976C702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0844B9B3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1834D22D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03A4D265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50D112FF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5017EDFD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65B5FEC4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p w14:paraId="313EDCEF" w14:textId="77777777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Q4 Part B</w:t>
      </w:r>
    </w:p>
    <w:p w14:paraId="78F7D2A6" w14:textId="5D663374" w:rsidR="002C00D9" w:rsidRDefault="002C00D9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Here, K = 3</w:t>
      </w:r>
      <w:r>
        <w:rPr>
          <w:sz w:val="28"/>
          <w:szCs w:val="28"/>
          <w:lang w:val="en-US"/>
        </w:rPr>
        <w:br/>
      </w:r>
      <w:r w:rsidRPr="002C00D9">
        <w:rPr>
          <w:noProof/>
          <w:sz w:val="28"/>
          <w:szCs w:val="28"/>
          <w:lang w:val="en-US"/>
        </w:rPr>
        <w:drawing>
          <wp:inline distT="0" distB="0" distL="0" distR="0" wp14:anchorId="69634603" wp14:editId="1877C843">
            <wp:extent cx="5731510" cy="7707630"/>
            <wp:effectExtent l="0" t="0" r="2540" b="7620"/>
            <wp:docPr id="1689141493" name="Picture 1" descr="A collag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1493" name="Picture 1" descr="A collage of a build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F6F" w14:textId="796CF3D0" w:rsidR="002C00D9" w:rsidRDefault="002C00D9" w:rsidP="00E07F81">
      <w:pPr>
        <w:tabs>
          <w:tab w:val="left" w:pos="504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>There is very less</w:t>
      </w:r>
      <w:r w:rsidRPr="002C00D9">
        <w:rPr>
          <w:sz w:val="28"/>
          <w:szCs w:val="28"/>
        </w:rPr>
        <w:t xml:space="preserve"> variability in </w:t>
      </w:r>
      <w:r>
        <w:rPr>
          <w:sz w:val="28"/>
          <w:szCs w:val="28"/>
        </w:rPr>
        <w:t xml:space="preserve">between-class-variance </w:t>
      </w:r>
      <w:r w:rsidRPr="002C00D9">
        <w:rPr>
          <w:sz w:val="28"/>
          <w:szCs w:val="28"/>
        </w:rPr>
        <w:t>and visual outputs</w:t>
      </w:r>
      <w:r>
        <w:rPr>
          <w:sz w:val="28"/>
          <w:szCs w:val="28"/>
        </w:rPr>
        <w:t>.</w:t>
      </w:r>
      <w:r w:rsidRPr="002C00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This </w:t>
      </w:r>
      <w:r w:rsidRPr="002C00D9">
        <w:rPr>
          <w:sz w:val="28"/>
          <w:szCs w:val="28"/>
        </w:rPr>
        <w:t>indicat</w:t>
      </w:r>
      <w:r>
        <w:rPr>
          <w:sz w:val="28"/>
          <w:szCs w:val="28"/>
        </w:rPr>
        <w:t>ing less</w:t>
      </w:r>
      <w:r w:rsidRPr="002C00D9">
        <w:rPr>
          <w:sz w:val="28"/>
          <w:szCs w:val="28"/>
        </w:rPr>
        <w:t xml:space="preserve"> sensitivity to initialization.</w:t>
      </w:r>
    </w:p>
    <w:p w14:paraId="2D424504" w14:textId="0DA9DFBE" w:rsidR="00467853" w:rsidRDefault="00467853" w:rsidP="00E07F81">
      <w:pPr>
        <w:tabs>
          <w:tab w:val="left" w:pos="504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Q4. Part C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0B0CB1" w:rsidRPr="000B0CB1">
        <w:rPr>
          <w:noProof/>
          <w:sz w:val="28"/>
          <w:szCs w:val="28"/>
        </w:rPr>
        <w:drawing>
          <wp:inline distT="0" distB="0" distL="0" distR="0" wp14:anchorId="48F9392A" wp14:editId="2F76A570">
            <wp:extent cx="5731510" cy="1954530"/>
            <wp:effectExtent l="0" t="0" r="2540" b="7620"/>
            <wp:docPr id="155625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56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95DB" w14:textId="77777777" w:rsidR="000B0CB1" w:rsidRDefault="000B0CB1" w:rsidP="00E07F81">
      <w:pPr>
        <w:tabs>
          <w:tab w:val="left" w:pos="5049"/>
        </w:tabs>
        <w:spacing w:after="0"/>
        <w:rPr>
          <w:sz w:val="28"/>
          <w:szCs w:val="28"/>
        </w:rPr>
      </w:pPr>
    </w:p>
    <w:p w14:paraId="2937F1B7" w14:textId="6240BFB0" w:rsidR="000B0CB1" w:rsidRDefault="000B0CB1" w:rsidP="00E07F81">
      <w:pPr>
        <w:tabs>
          <w:tab w:val="left" w:pos="504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>S = 15</w:t>
      </w:r>
    </w:p>
    <w:p w14:paraId="0DE9CFE7" w14:textId="77777777" w:rsidR="00467853" w:rsidRPr="00EB0C72" w:rsidRDefault="00467853" w:rsidP="00E07F81">
      <w:pPr>
        <w:tabs>
          <w:tab w:val="left" w:pos="5049"/>
        </w:tabs>
        <w:spacing w:after="0"/>
        <w:rPr>
          <w:sz w:val="28"/>
          <w:szCs w:val="28"/>
          <w:lang w:val="en-US"/>
        </w:rPr>
      </w:pPr>
    </w:p>
    <w:sectPr w:rsidR="00467853" w:rsidRPr="00EB0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FF16C4"/>
    <w:multiLevelType w:val="hybridMultilevel"/>
    <w:tmpl w:val="47FE6A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904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EE0"/>
    <w:rsid w:val="000B0CB1"/>
    <w:rsid w:val="002C00D9"/>
    <w:rsid w:val="00301EDF"/>
    <w:rsid w:val="00467853"/>
    <w:rsid w:val="004B4A89"/>
    <w:rsid w:val="0050779C"/>
    <w:rsid w:val="005D4E64"/>
    <w:rsid w:val="006367D6"/>
    <w:rsid w:val="00793BD3"/>
    <w:rsid w:val="00865EE0"/>
    <w:rsid w:val="00957DBF"/>
    <w:rsid w:val="00B1556B"/>
    <w:rsid w:val="00BC045E"/>
    <w:rsid w:val="00DD7F32"/>
    <w:rsid w:val="00E07F81"/>
    <w:rsid w:val="00EB0C72"/>
    <w:rsid w:val="00F41163"/>
    <w:rsid w:val="00F9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3900"/>
  <w15:chartTrackingRefBased/>
  <w15:docId w15:val="{1BFA9443-552B-48AC-AC9B-D6C46BFCE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E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E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E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E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EE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3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8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MOJAHID HUSSAIN</dc:creator>
  <cp:keywords/>
  <dc:description/>
  <cp:lastModifiedBy>MOJAHID HUSSAIN</cp:lastModifiedBy>
  <cp:revision>4</cp:revision>
  <dcterms:created xsi:type="dcterms:W3CDTF">2024-11-12T05:14:00Z</dcterms:created>
  <dcterms:modified xsi:type="dcterms:W3CDTF">2024-11-12T16:45:00Z</dcterms:modified>
</cp:coreProperties>
</file>