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5DB63B" w14:textId="30405741" w:rsidR="00F41163" w:rsidRDefault="00AC700E" w:rsidP="00AC700E">
      <w:pPr>
        <w:jc w:val="center"/>
        <w:rPr>
          <w:b/>
          <w:bCs/>
          <w:noProof/>
          <w:sz w:val="32"/>
          <w:szCs w:val="32"/>
          <w:lang w:val="en-US"/>
        </w:rPr>
      </w:pPr>
      <w:r w:rsidRPr="00AC700E">
        <w:rPr>
          <w:b/>
          <w:bCs/>
          <w:noProof/>
          <w:sz w:val="32"/>
          <w:szCs w:val="32"/>
          <w:lang w:val="en-US"/>
        </w:rPr>
        <w:t>Assignment 4 (2020</w:t>
      </w:r>
      <w:r>
        <w:rPr>
          <w:b/>
          <w:bCs/>
          <w:noProof/>
          <w:sz w:val="32"/>
          <w:szCs w:val="32"/>
          <w:lang w:val="en-US"/>
        </w:rPr>
        <w:t>C</w:t>
      </w:r>
      <w:r w:rsidRPr="00AC700E">
        <w:rPr>
          <w:b/>
          <w:bCs/>
          <w:noProof/>
          <w:sz w:val="32"/>
          <w:szCs w:val="32"/>
          <w:lang w:val="en-US"/>
        </w:rPr>
        <w:t>H70182)</w:t>
      </w:r>
    </w:p>
    <w:p w14:paraId="426C5D06" w14:textId="3A620EB0" w:rsidR="005C17B7" w:rsidRPr="005C17B7" w:rsidRDefault="005C17B7" w:rsidP="005C17B7">
      <w:pPr>
        <w:rPr>
          <w:b/>
          <w:bCs/>
          <w:noProof/>
          <w:sz w:val="28"/>
          <w:szCs w:val="28"/>
          <w:lang w:val="en-US"/>
        </w:rPr>
      </w:pPr>
      <w:r w:rsidRPr="005C17B7">
        <w:rPr>
          <w:b/>
          <w:bCs/>
          <w:noProof/>
          <w:sz w:val="28"/>
          <w:szCs w:val="28"/>
          <w:lang w:val="en-US"/>
        </w:rPr>
        <w:t>Part 1</w:t>
      </w:r>
    </w:p>
    <w:p w14:paraId="1901526C" w14:textId="1F211C3B" w:rsidR="00E8690E" w:rsidRPr="00E8690E" w:rsidRDefault="00E8690E" w:rsidP="00E8690E">
      <w:pPr>
        <w:rPr>
          <w:b/>
          <w:bCs/>
          <w:noProof/>
          <w:sz w:val="24"/>
          <w:szCs w:val="24"/>
          <w:lang w:val="en-US"/>
        </w:rPr>
      </w:pPr>
      <w:r w:rsidRPr="00E8690E">
        <w:rPr>
          <w:b/>
          <w:bCs/>
          <w:noProof/>
          <w:sz w:val="24"/>
          <w:szCs w:val="24"/>
          <w:lang w:val="en-US"/>
        </w:rPr>
        <w:t>PE Comparison</w:t>
      </w:r>
    </w:p>
    <w:p w14:paraId="4A2A8F7F" w14:textId="7130DECF" w:rsidR="008D3EC0" w:rsidRPr="008D3EC0" w:rsidRDefault="0095498C" w:rsidP="008D3EC0">
      <w:pPr>
        <w:rPr>
          <w:noProof/>
        </w:rPr>
      </w:pPr>
      <w:r>
        <w:rPr>
          <w:noProof/>
        </w:rPr>
        <w:drawing>
          <wp:inline distT="0" distB="0" distL="0" distR="0" wp14:anchorId="3603A57A" wp14:editId="21E1A7B5">
            <wp:extent cx="2694214" cy="2694214"/>
            <wp:effectExtent l="0" t="0" r="0" b="0"/>
            <wp:docPr id="15026575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5260" cy="2715260"/>
                    </a:xfrm>
                    <a:prstGeom prst="rect">
                      <a:avLst/>
                    </a:prstGeom>
                    <a:noFill/>
                    <a:ln>
                      <a:noFill/>
                    </a:ln>
                  </pic:spPr>
                </pic:pic>
              </a:graphicData>
            </a:graphic>
          </wp:inline>
        </w:drawing>
      </w:r>
      <w:r>
        <w:rPr>
          <w:noProof/>
        </w:rPr>
        <w:drawing>
          <wp:inline distT="0" distB="0" distL="0" distR="0" wp14:anchorId="28D13FA1" wp14:editId="01101D55">
            <wp:extent cx="2792186" cy="2792186"/>
            <wp:effectExtent l="0" t="0" r="8255" b="8255"/>
            <wp:docPr id="900897736" name="Picture 13"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97736" name="Picture 13" descr="A graph with blue dot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3459" cy="2803459"/>
                    </a:xfrm>
                    <a:prstGeom prst="rect">
                      <a:avLst/>
                    </a:prstGeom>
                    <a:noFill/>
                    <a:ln>
                      <a:noFill/>
                    </a:ln>
                  </pic:spPr>
                </pic:pic>
              </a:graphicData>
            </a:graphic>
          </wp:inline>
        </w:drawing>
      </w:r>
    </w:p>
    <w:p w14:paraId="6491668D" w14:textId="52D59C8E" w:rsidR="008D3EC0" w:rsidRDefault="0095498C" w:rsidP="00AC700E">
      <w:pPr>
        <w:rPr>
          <w:b/>
          <w:bCs/>
          <w:sz w:val="32"/>
          <w:szCs w:val="32"/>
          <w:lang w:val="en-US"/>
        </w:rPr>
      </w:pPr>
      <w:r>
        <w:rPr>
          <w:noProof/>
        </w:rPr>
        <w:drawing>
          <wp:inline distT="0" distB="0" distL="0" distR="0" wp14:anchorId="6A80C7D0" wp14:editId="01828660">
            <wp:extent cx="2721429" cy="2721429"/>
            <wp:effectExtent l="0" t="0" r="3175" b="3175"/>
            <wp:docPr id="2058525167" name="Picture 14"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25167" name="Picture 14" descr="A graph with blue dot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3167" cy="2733167"/>
                    </a:xfrm>
                    <a:prstGeom prst="rect">
                      <a:avLst/>
                    </a:prstGeom>
                    <a:noFill/>
                    <a:ln>
                      <a:noFill/>
                    </a:ln>
                  </pic:spPr>
                </pic:pic>
              </a:graphicData>
            </a:graphic>
          </wp:inline>
        </w:drawing>
      </w:r>
      <w:r>
        <w:rPr>
          <w:noProof/>
        </w:rPr>
        <w:drawing>
          <wp:inline distT="0" distB="0" distL="0" distR="0" wp14:anchorId="0ED15C3C" wp14:editId="0746677E">
            <wp:extent cx="2786743" cy="2786743"/>
            <wp:effectExtent l="0" t="0" r="0" b="0"/>
            <wp:docPr id="77128049" name="Picture 15"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8049" name="Picture 15" descr="A graph with blue dot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6464" cy="2796464"/>
                    </a:xfrm>
                    <a:prstGeom prst="rect">
                      <a:avLst/>
                    </a:prstGeom>
                    <a:noFill/>
                    <a:ln>
                      <a:noFill/>
                    </a:ln>
                  </pic:spPr>
                </pic:pic>
              </a:graphicData>
            </a:graphic>
          </wp:inline>
        </w:drawing>
      </w:r>
    </w:p>
    <w:p w14:paraId="005C39D6" w14:textId="387DFD25" w:rsidR="0095498C" w:rsidRDefault="0095498C" w:rsidP="00AC700E">
      <w:pPr>
        <w:rPr>
          <w:sz w:val="28"/>
          <w:szCs w:val="28"/>
          <w:lang w:val="en-US"/>
        </w:rPr>
      </w:pPr>
      <w:r w:rsidRPr="0095498C">
        <w:rPr>
          <w:sz w:val="28"/>
          <w:szCs w:val="28"/>
          <w:lang w:val="en-US"/>
        </w:rPr>
        <w:t>Conclusion</w:t>
      </w:r>
      <w:r w:rsidR="000F196E">
        <w:rPr>
          <w:sz w:val="28"/>
          <w:szCs w:val="28"/>
          <w:lang w:val="en-US"/>
        </w:rPr>
        <w:t>s</w:t>
      </w:r>
      <w:r>
        <w:rPr>
          <w:sz w:val="28"/>
          <w:szCs w:val="28"/>
          <w:lang w:val="en-US"/>
        </w:rPr>
        <w:t>:</w:t>
      </w:r>
    </w:p>
    <w:p w14:paraId="2A16615B" w14:textId="77777777" w:rsidR="000F196E" w:rsidRPr="000F196E" w:rsidRDefault="000F196E" w:rsidP="000F196E">
      <w:r w:rsidRPr="000F196E">
        <w:t xml:space="preserve">The x-axis (FSL values) displays a wide, symmetric distribution </w:t>
      </w:r>
      <w:proofErr w:type="spellStart"/>
      <w:r w:rsidRPr="000F196E">
        <w:t>centered</w:t>
      </w:r>
      <w:proofErr w:type="spellEnd"/>
      <w:r w:rsidRPr="000F196E">
        <w:t xml:space="preserve"> around zero, which indicates expected and normal </w:t>
      </w:r>
      <w:proofErr w:type="spellStart"/>
      <w:r w:rsidRPr="000F196E">
        <w:t>behavior</w:t>
      </w:r>
      <w:proofErr w:type="spellEnd"/>
      <w:r w:rsidRPr="000F196E">
        <w:t xml:space="preserve">. Similarly, the y-axis (values from our tool) contains both positive and negative values, also </w:t>
      </w:r>
      <w:proofErr w:type="spellStart"/>
      <w:r w:rsidRPr="000F196E">
        <w:t>centered</w:t>
      </w:r>
      <w:proofErr w:type="spellEnd"/>
      <w:r w:rsidRPr="000F196E">
        <w:t xml:space="preserve"> near zero. As a result, the points are clustered close to the diagonal, although with some noticeable scatter. This slight diffusion around the diagonal suggests there is some mismatch between the two outputs, but also a degree of correlation.</w:t>
      </w:r>
    </w:p>
    <w:p w14:paraId="37A196D5" w14:textId="77777777" w:rsidR="000F196E" w:rsidRPr="000F196E" w:rsidRDefault="000F196E" w:rsidP="000F196E">
      <w:r w:rsidRPr="000F196E">
        <w:t>The observed deviations can be attributed to a few factors:</w:t>
      </w:r>
    </w:p>
    <w:p w14:paraId="4D243AC0" w14:textId="77777777" w:rsidR="000F196E" w:rsidRPr="000F196E" w:rsidRDefault="000F196E" w:rsidP="000F196E">
      <w:pPr>
        <w:numPr>
          <w:ilvl w:val="0"/>
          <w:numId w:val="3"/>
        </w:numPr>
      </w:pPr>
      <w:r w:rsidRPr="000F196E">
        <w:lastRenderedPageBreak/>
        <w:t>FSL likely uses a more sophisticated Hemodynamic Response Function (HRF) convolution and incorporates additional regressors, such as motion correction parameters.</w:t>
      </w:r>
    </w:p>
    <w:p w14:paraId="01EEBBA2" w14:textId="77777777" w:rsidR="000F196E" w:rsidRPr="000F196E" w:rsidRDefault="000F196E" w:rsidP="000F196E">
      <w:pPr>
        <w:numPr>
          <w:ilvl w:val="0"/>
          <w:numId w:val="3"/>
        </w:numPr>
      </w:pPr>
      <w:r w:rsidRPr="000F196E">
        <w:t>FSL's internal computations are performed using compiled C++ libraries with high numerical precision, which can naturally lead to minor differences compared to results from a Python-based implementation.</w:t>
      </w:r>
    </w:p>
    <w:p w14:paraId="0F01B72A" w14:textId="77777777" w:rsidR="000F196E" w:rsidRDefault="000F196E" w:rsidP="00AC700E">
      <w:pPr>
        <w:rPr>
          <w:sz w:val="28"/>
          <w:szCs w:val="28"/>
          <w:lang w:val="en-US"/>
        </w:rPr>
      </w:pPr>
    </w:p>
    <w:p w14:paraId="52B0FCF1" w14:textId="2A8877E9" w:rsidR="00E8690E" w:rsidRPr="00E8690E" w:rsidRDefault="00E8690E" w:rsidP="00E8690E">
      <w:pPr>
        <w:rPr>
          <w:b/>
          <w:bCs/>
          <w:sz w:val="24"/>
          <w:szCs w:val="24"/>
          <w:lang w:val="en-US"/>
        </w:rPr>
      </w:pPr>
      <w:proofErr w:type="spellStart"/>
      <w:r w:rsidRPr="00E8690E">
        <w:rPr>
          <w:b/>
          <w:bCs/>
          <w:sz w:val="24"/>
          <w:szCs w:val="24"/>
          <w:lang w:val="en-US"/>
        </w:rPr>
        <w:t>Zstat</w:t>
      </w:r>
      <w:proofErr w:type="spellEnd"/>
      <w:r w:rsidRPr="00E8690E">
        <w:rPr>
          <w:b/>
          <w:bCs/>
          <w:sz w:val="24"/>
          <w:szCs w:val="24"/>
          <w:lang w:val="en-US"/>
        </w:rPr>
        <w:t xml:space="preserve"> comparison</w:t>
      </w:r>
    </w:p>
    <w:p w14:paraId="4A13C9C8" w14:textId="63869D35" w:rsidR="00AC700E" w:rsidRPr="00E8690E" w:rsidRDefault="00E8690E" w:rsidP="00AC700E">
      <w:pPr>
        <w:rPr>
          <w:sz w:val="24"/>
          <w:szCs w:val="24"/>
          <w:lang w:val="en-US"/>
        </w:rPr>
      </w:pPr>
      <w:r>
        <w:rPr>
          <w:noProof/>
        </w:rPr>
        <w:drawing>
          <wp:inline distT="0" distB="0" distL="0" distR="0" wp14:anchorId="37516CE9" wp14:editId="5EEBD4C8">
            <wp:extent cx="2754086" cy="2754086"/>
            <wp:effectExtent l="0" t="0" r="8255" b="8255"/>
            <wp:docPr id="900196155" name="Picture 16"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96155" name="Picture 16" descr="A graph with blue dot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8535" cy="2778535"/>
                    </a:xfrm>
                    <a:prstGeom prst="rect">
                      <a:avLst/>
                    </a:prstGeom>
                    <a:noFill/>
                    <a:ln>
                      <a:noFill/>
                    </a:ln>
                  </pic:spPr>
                </pic:pic>
              </a:graphicData>
            </a:graphic>
          </wp:inline>
        </w:drawing>
      </w:r>
      <w:r>
        <w:rPr>
          <w:noProof/>
        </w:rPr>
        <w:drawing>
          <wp:inline distT="0" distB="0" distL="0" distR="0" wp14:anchorId="2C4D1177" wp14:editId="5E2020F8">
            <wp:extent cx="2764971" cy="2764971"/>
            <wp:effectExtent l="0" t="0" r="0" b="0"/>
            <wp:docPr id="14765603" name="Picture 17" descr="A graph with a blue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603" name="Picture 17" descr="A graph with a blue circl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6041" cy="2776041"/>
                    </a:xfrm>
                    <a:prstGeom prst="rect">
                      <a:avLst/>
                    </a:prstGeom>
                    <a:noFill/>
                    <a:ln>
                      <a:noFill/>
                    </a:ln>
                  </pic:spPr>
                </pic:pic>
              </a:graphicData>
            </a:graphic>
          </wp:inline>
        </w:drawing>
      </w:r>
    </w:p>
    <w:p w14:paraId="524E537E" w14:textId="6FB2D899" w:rsidR="008D3EC0" w:rsidRPr="008D3EC0" w:rsidRDefault="00E8690E" w:rsidP="00E8690E">
      <w:pPr>
        <w:jc w:val="center"/>
        <w:rPr>
          <w:b/>
          <w:bCs/>
          <w:sz w:val="20"/>
          <w:szCs w:val="20"/>
          <w:lang w:val="en-US"/>
        </w:rPr>
      </w:pPr>
      <w:r>
        <w:rPr>
          <w:noProof/>
        </w:rPr>
        <w:drawing>
          <wp:inline distT="0" distB="0" distL="0" distR="0" wp14:anchorId="7B8C90B0" wp14:editId="7546F8A4">
            <wp:extent cx="3042557" cy="3042557"/>
            <wp:effectExtent l="0" t="0" r="5715" b="5715"/>
            <wp:docPr id="1501032236" name="Picture 18"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32236" name="Picture 18" descr="A graph with blue dot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1291" cy="3051291"/>
                    </a:xfrm>
                    <a:prstGeom prst="rect">
                      <a:avLst/>
                    </a:prstGeom>
                    <a:noFill/>
                    <a:ln>
                      <a:noFill/>
                    </a:ln>
                  </pic:spPr>
                </pic:pic>
              </a:graphicData>
            </a:graphic>
          </wp:inline>
        </w:drawing>
      </w:r>
    </w:p>
    <w:p w14:paraId="46693188" w14:textId="5465400B" w:rsidR="00AC700E" w:rsidRPr="000F196E" w:rsidRDefault="003A3DCE" w:rsidP="00AC700E">
      <w:pPr>
        <w:rPr>
          <w:sz w:val="28"/>
          <w:szCs w:val="28"/>
          <w:lang w:val="en-US"/>
        </w:rPr>
      </w:pPr>
      <w:r w:rsidRPr="000F196E">
        <w:rPr>
          <w:sz w:val="28"/>
          <w:szCs w:val="28"/>
          <w:lang w:val="en-US"/>
        </w:rPr>
        <w:t>Conclusion</w:t>
      </w:r>
      <w:r w:rsidR="000F196E" w:rsidRPr="000F196E">
        <w:rPr>
          <w:sz w:val="28"/>
          <w:szCs w:val="28"/>
          <w:lang w:val="en-US"/>
        </w:rPr>
        <w:t>s</w:t>
      </w:r>
      <w:r w:rsidRPr="000F196E">
        <w:rPr>
          <w:sz w:val="28"/>
          <w:szCs w:val="28"/>
          <w:lang w:val="en-US"/>
        </w:rPr>
        <w:t>:</w:t>
      </w:r>
    </w:p>
    <w:p w14:paraId="5B918F4F" w14:textId="452F6D23" w:rsidR="000F196E" w:rsidRDefault="000F196E" w:rsidP="00AC700E">
      <w:r w:rsidRPr="000F196E">
        <w:t xml:space="preserve">The scatter plot does not exhibit a strong diagonal trend (i.e., y = x), indicating limited voxel-wise correlation between our z-statistics and those computed by FSL. This deviation is due to key methodological differences. FSL applies </w:t>
      </w:r>
      <w:proofErr w:type="spellStart"/>
      <w:r w:rsidRPr="000F196E">
        <w:t>prewhitening</w:t>
      </w:r>
      <w:proofErr w:type="spellEnd"/>
      <w:r w:rsidRPr="000F196E">
        <w:t xml:space="preserve"> to account for temporal autocorrelation </w:t>
      </w:r>
      <w:r w:rsidRPr="000F196E">
        <w:lastRenderedPageBreak/>
        <w:t xml:space="preserve">in the fMRI time series, whereas our implementation uses Ordinary Least Squares (OLS), which assumes independent noise. Without </w:t>
      </w:r>
      <w:proofErr w:type="spellStart"/>
      <w:r w:rsidRPr="000F196E">
        <w:t>prewhitening</w:t>
      </w:r>
      <w:proofErr w:type="spellEnd"/>
      <w:r w:rsidRPr="000F196E">
        <w:t>, the error variance (σ²) in our model may be either over- or underestimated, directly impacting both t- and z-statistics. Additionally, FSL typically applies high-pass filtering to remove low-frequency drifts (such as linear trends or slow fluctuations in the BOLD signal). The absence of such filtering in our pipeline may reduce the explanatory power of the design matrix, leading to weaker z-score estimates.</w:t>
      </w:r>
    </w:p>
    <w:p w14:paraId="4808F11F" w14:textId="77777777" w:rsidR="000F196E" w:rsidRPr="000F196E" w:rsidRDefault="000F196E" w:rsidP="00AC700E">
      <w:pPr>
        <w:rPr>
          <w:lang w:val="en-US"/>
        </w:rPr>
      </w:pPr>
    </w:p>
    <w:p w14:paraId="4666970A" w14:textId="3BB36C99" w:rsidR="00AC700E" w:rsidRDefault="003A3DCE" w:rsidP="00AC700E">
      <w:pPr>
        <w:rPr>
          <w:sz w:val="32"/>
          <w:szCs w:val="32"/>
          <w:lang w:val="en-US"/>
        </w:rPr>
      </w:pPr>
      <w:r>
        <w:rPr>
          <w:sz w:val="32"/>
          <w:szCs w:val="32"/>
          <w:lang w:val="en-US"/>
        </w:rPr>
        <w:t xml:space="preserve">Brain maps of </w:t>
      </w:r>
      <w:proofErr w:type="spellStart"/>
      <w:r>
        <w:rPr>
          <w:sz w:val="32"/>
          <w:szCs w:val="32"/>
          <w:lang w:val="en-US"/>
        </w:rPr>
        <w:t>zstat</w:t>
      </w:r>
      <w:proofErr w:type="spellEnd"/>
      <w:r>
        <w:rPr>
          <w:sz w:val="32"/>
          <w:szCs w:val="32"/>
          <w:lang w:val="en-US"/>
        </w:rPr>
        <w:t xml:space="preserve"> files</w:t>
      </w:r>
    </w:p>
    <w:p w14:paraId="2DA1A1AE" w14:textId="2D5844AE" w:rsidR="003A3DCE" w:rsidRDefault="003A3DCE" w:rsidP="00AC700E">
      <w:pPr>
        <w:rPr>
          <w:sz w:val="32"/>
          <w:szCs w:val="32"/>
          <w:lang w:val="en-US"/>
        </w:rPr>
      </w:pPr>
      <w:r>
        <w:rPr>
          <w:noProof/>
        </w:rPr>
        <w:drawing>
          <wp:inline distT="0" distB="0" distL="0" distR="0" wp14:anchorId="73083B92" wp14:editId="02D73CBF">
            <wp:extent cx="5339443" cy="2669722"/>
            <wp:effectExtent l="0" t="0" r="0" b="0"/>
            <wp:docPr id="9067042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4781" cy="2672391"/>
                    </a:xfrm>
                    <a:prstGeom prst="rect">
                      <a:avLst/>
                    </a:prstGeom>
                    <a:noFill/>
                    <a:ln>
                      <a:noFill/>
                    </a:ln>
                  </pic:spPr>
                </pic:pic>
              </a:graphicData>
            </a:graphic>
          </wp:inline>
        </w:drawing>
      </w:r>
    </w:p>
    <w:p w14:paraId="61571DB4" w14:textId="58EA5A76" w:rsidR="003A3DCE" w:rsidRDefault="003A3DCE" w:rsidP="00AC700E">
      <w:pPr>
        <w:rPr>
          <w:sz w:val="32"/>
          <w:szCs w:val="32"/>
          <w:lang w:val="en-US"/>
        </w:rPr>
      </w:pPr>
      <w:r>
        <w:rPr>
          <w:noProof/>
        </w:rPr>
        <w:drawing>
          <wp:inline distT="0" distB="0" distL="0" distR="0" wp14:anchorId="44885CBC" wp14:editId="4820B349">
            <wp:extent cx="5421086" cy="2710543"/>
            <wp:effectExtent l="0" t="0" r="8255" b="0"/>
            <wp:docPr id="1887345121" name="Picture 20" descr="A screenshot of a map compari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45121" name="Picture 20" descr="A screenshot of a map comparison&#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5011" cy="2712505"/>
                    </a:xfrm>
                    <a:prstGeom prst="rect">
                      <a:avLst/>
                    </a:prstGeom>
                    <a:noFill/>
                    <a:ln>
                      <a:noFill/>
                    </a:ln>
                  </pic:spPr>
                </pic:pic>
              </a:graphicData>
            </a:graphic>
          </wp:inline>
        </w:drawing>
      </w:r>
    </w:p>
    <w:p w14:paraId="5197959B" w14:textId="03CE21BA" w:rsidR="003A3DCE" w:rsidRDefault="003A3DCE" w:rsidP="00AC700E">
      <w:pPr>
        <w:rPr>
          <w:sz w:val="32"/>
          <w:szCs w:val="32"/>
          <w:lang w:val="en-US"/>
        </w:rPr>
      </w:pPr>
      <w:r>
        <w:rPr>
          <w:noProof/>
        </w:rPr>
        <w:lastRenderedPageBreak/>
        <w:drawing>
          <wp:inline distT="0" distB="0" distL="0" distR="0" wp14:anchorId="19872C80" wp14:editId="0C581225">
            <wp:extent cx="5508171" cy="2754086"/>
            <wp:effectExtent l="0" t="0" r="0" b="8255"/>
            <wp:docPr id="2052103681" name="Picture 21" descr="A comparison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03681" name="Picture 21" descr="A comparison of a map&#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5175" cy="2757588"/>
                    </a:xfrm>
                    <a:prstGeom prst="rect">
                      <a:avLst/>
                    </a:prstGeom>
                    <a:noFill/>
                    <a:ln>
                      <a:noFill/>
                    </a:ln>
                  </pic:spPr>
                </pic:pic>
              </a:graphicData>
            </a:graphic>
          </wp:inline>
        </w:drawing>
      </w:r>
    </w:p>
    <w:p w14:paraId="4ABC8DCF" w14:textId="10DF1263" w:rsidR="003A3DCE" w:rsidRPr="009A6F30" w:rsidRDefault="003A3DCE" w:rsidP="00AC700E">
      <w:pPr>
        <w:rPr>
          <w:sz w:val="28"/>
          <w:szCs w:val="28"/>
          <w:lang w:val="en-US"/>
        </w:rPr>
      </w:pPr>
      <w:r w:rsidRPr="009A6F30">
        <w:rPr>
          <w:sz w:val="28"/>
          <w:szCs w:val="28"/>
          <w:lang w:val="en-US"/>
        </w:rPr>
        <w:t>Conclusion</w:t>
      </w:r>
      <w:r w:rsidR="009A6F30">
        <w:rPr>
          <w:sz w:val="28"/>
          <w:szCs w:val="28"/>
          <w:lang w:val="en-US"/>
        </w:rPr>
        <w:t>s:</w:t>
      </w:r>
    </w:p>
    <w:p w14:paraId="009F938A" w14:textId="0CB8B6EA" w:rsidR="003A3DCE" w:rsidRDefault="000F196E" w:rsidP="00AC700E">
      <w:r w:rsidRPr="000F196E">
        <w:t>The overall activation patterns between the two maps are well-aligned, with strong regions of activation — such as those in the midbrain and occipital areas — appearing quite similar. The background remains clean, indicating minimal random noise in non-active regions. Compared to our results, the FSL map appears slightly smoother, which is expected. These minor differences arise because our implementation uses a basic, clean Ordinary Least Squares (OLS) GLM without the advanced preprocessing steps, such as spatial smoothing and temporal autocorrelation correction, that are typically applied in FSL.</w:t>
      </w:r>
    </w:p>
    <w:p w14:paraId="59785646" w14:textId="77777777" w:rsidR="005C17B7" w:rsidRDefault="005C17B7" w:rsidP="00AC700E"/>
    <w:p w14:paraId="2B1362A0" w14:textId="77777777" w:rsidR="005C17B7" w:rsidRDefault="005C17B7" w:rsidP="00AC700E"/>
    <w:p w14:paraId="2EEF28F9" w14:textId="5051CA70" w:rsidR="005C17B7" w:rsidRDefault="005C17B7" w:rsidP="00AC700E">
      <w:pPr>
        <w:rPr>
          <w:b/>
          <w:bCs/>
          <w:sz w:val="28"/>
          <w:szCs w:val="28"/>
        </w:rPr>
      </w:pPr>
      <w:r w:rsidRPr="005C17B7">
        <w:rPr>
          <w:b/>
          <w:bCs/>
          <w:sz w:val="28"/>
          <w:szCs w:val="28"/>
        </w:rPr>
        <w:t>Part 2</w:t>
      </w:r>
    </w:p>
    <w:p w14:paraId="69FB8A51" w14:textId="2994E6B7" w:rsidR="005C17B7" w:rsidRDefault="00CA6FE6" w:rsidP="00AC700E">
      <w:pPr>
        <w:rPr>
          <w:b/>
          <w:bCs/>
          <w:sz w:val="28"/>
          <w:szCs w:val="28"/>
        </w:rPr>
      </w:pPr>
      <w:r>
        <w:rPr>
          <w:b/>
          <w:bCs/>
          <w:sz w:val="28"/>
          <w:szCs w:val="28"/>
        </w:rPr>
        <w:t>Group analysis of registered c</w:t>
      </w:r>
      <w:r w:rsidR="005C17B7">
        <w:rPr>
          <w:b/>
          <w:bCs/>
          <w:sz w:val="28"/>
          <w:szCs w:val="28"/>
        </w:rPr>
        <w:t>ope 1</w:t>
      </w:r>
      <w:r>
        <w:rPr>
          <w:b/>
          <w:bCs/>
          <w:sz w:val="28"/>
          <w:szCs w:val="28"/>
        </w:rPr>
        <w:t xml:space="preserve"> across 8 different subjects</w:t>
      </w:r>
    </w:p>
    <w:p w14:paraId="47F225BC" w14:textId="3F420CE5" w:rsidR="005C17B7" w:rsidRDefault="005C17B7" w:rsidP="00AC700E">
      <w:pPr>
        <w:rPr>
          <w:b/>
          <w:bCs/>
          <w:sz w:val="28"/>
          <w:szCs w:val="28"/>
          <w:lang w:val="en-US"/>
        </w:rPr>
      </w:pPr>
      <w:r>
        <w:rPr>
          <w:noProof/>
        </w:rPr>
        <w:drawing>
          <wp:inline distT="0" distB="0" distL="0" distR="0" wp14:anchorId="353C8BD8" wp14:editId="3507E515">
            <wp:extent cx="2743200" cy="2333514"/>
            <wp:effectExtent l="0" t="0" r="0" b="0"/>
            <wp:docPr id="25775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5430" cy="2352424"/>
                    </a:xfrm>
                    <a:prstGeom prst="rect">
                      <a:avLst/>
                    </a:prstGeom>
                    <a:noFill/>
                    <a:ln>
                      <a:noFill/>
                    </a:ln>
                  </pic:spPr>
                </pic:pic>
              </a:graphicData>
            </a:graphic>
          </wp:inline>
        </w:drawing>
      </w:r>
      <w:r>
        <w:rPr>
          <w:noProof/>
        </w:rPr>
        <w:drawing>
          <wp:inline distT="0" distB="0" distL="0" distR="0" wp14:anchorId="50F19441" wp14:editId="007574A1">
            <wp:extent cx="2759529" cy="2311633"/>
            <wp:effectExtent l="0" t="0" r="3175" b="0"/>
            <wp:docPr id="18125344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9194" cy="2319729"/>
                    </a:xfrm>
                    <a:prstGeom prst="rect">
                      <a:avLst/>
                    </a:prstGeom>
                    <a:noFill/>
                    <a:ln>
                      <a:noFill/>
                    </a:ln>
                  </pic:spPr>
                </pic:pic>
              </a:graphicData>
            </a:graphic>
          </wp:inline>
        </w:drawing>
      </w:r>
    </w:p>
    <w:p w14:paraId="4ACABD3B" w14:textId="77777777" w:rsidR="005C17B7" w:rsidRDefault="005C17B7" w:rsidP="00AC700E">
      <w:pPr>
        <w:rPr>
          <w:b/>
          <w:bCs/>
          <w:sz w:val="28"/>
          <w:szCs w:val="28"/>
          <w:lang w:val="en-US"/>
        </w:rPr>
      </w:pPr>
    </w:p>
    <w:p w14:paraId="4E52D55C" w14:textId="03489898" w:rsidR="005C17B7" w:rsidRDefault="005C17B7" w:rsidP="00AC700E">
      <w:pPr>
        <w:rPr>
          <w:b/>
          <w:bCs/>
          <w:sz w:val="28"/>
          <w:szCs w:val="28"/>
          <w:lang w:val="en-US"/>
        </w:rPr>
      </w:pPr>
      <w:r>
        <w:rPr>
          <w:noProof/>
        </w:rPr>
        <w:lastRenderedPageBreak/>
        <w:drawing>
          <wp:inline distT="0" distB="0" distL="0" distR="0" wp14:anchorId="2BFB23E0" wp14:editId="397B9E7B">
            <wp:extent cx="5731510" cy="2865755"/>
            <wp:effectExtent l="0" t="0" r="2540" b="0"/>
            <wp:docPr id="9289686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02BAEE0" w14:textId="3ABB54BA" w:rsidR="00CA6FE6" w:rsidRPr="00CA6FE6" w:rsidRDefault="005C17B7" w:rsidP="00CA6FE6">
      <w:pPr>
        <w:rPr>
          <w:b/>
          <w:bCs/>
          <w:sz w:val="28"/>
          <w:szCs w:val="28"/>
          <w:lang w:val="en-US"/>
        </w:rPr>
      </w:pPr>
      <w:r>
        <w:rPr>
          <w:noProof/>
        </w:rPr>
        <w:drawing>
          <wp:inline distT="0" distB="0" distL="0" distR="0" wp14:anchorId="48CA29A8" wp14:editId="0779EFF4">
            <wp:extent cx="5731510" cy="2865755"/>
            <wp:effectExtent l="0" t="0" r="2540" b="0"/>
            <wp:docPr id="2074833159" name="Picture 7" descr="A comparison of a map compari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33159" name="Picture 7" descr="A comparison of a map comparison&#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0ABC26C" w14:textId="2A3053AE" w:rsidR="005C17B7" w:rsidRPr="00CA6FE6" w:rsidRDefault="00CA6FE6" w:rsidP="00AC700E">
      <w:pPr>
        <w:rPr>
          <w:sz w:val="28"/>
          <w:szCs w:val="28"/>
          <w:lang w:val="en-US"/>
        </w:rPr>
      </w:pPr>
      <w:r>
        <w:rPr>
          <w:sz w:val="28"/>
          <w:szCs w:val="28"/>
          <w:lang w:val="en-US"/>
        </w:rPr>
        <w:t xml:space="preserve">Difference of </w:t>
      </w:r>
      <w:proofErr w:type="spellStart"/>
      <w:r w:rsidRPr="00CA6FE6">
        <w:rPr>
          <w:sz w:val="28"/>
          <w:szCs w:val="28"/>
          <w:lang w:val="en-US"/>
        </w:rPr>
        <w:t>Tstat</w:t>
      </w:r>
      <w:proofErr w:type="spellEnd"/>
      <w:r>
        <w:rPr>
          <w:sz w:val="28"/>
          <w:szCs w:val="28"/>
          <w:lang w:val="en-US"/>
        </w:rPr>
        <w:t xml:space="preserve"> (slice 20 difference)</w:t>
      </w:r>
    </w:p>
    <w:p w14:paraId="1D62B044" w14:textId="377404FA" w:rsidR="00CA6FE6" w:rsidRDefault="00CA6FE6" w:rsidP="00AC700E">
      <w:pPr>
        <w:rPr>
          <w:b/>
          <w:bCs/>
          <w:sz w:val="28"/>
          <w:szCs w:val="28"/>
          <w:lang w:val="en-US"/>
        </w:rPr>
      </w:pPr>
      <w:r>
        <w:rPr>
          <w:noProof/>
        </w:rPr>
        <w:drawing>
          <wp:inline distT="0" distB="0" distL="0" distR="0" wp14:anchorId="1F9982BE" wp14:editId="0E918166">
            <wp:extent cx="4969329" cy="2452733"/>
            <wp:effectExtent l="0" t="0" r="3175" b="5080"/>
            <wp:docPr id="546348874" name="Picture 10" descr="A screenshot of a computer generated im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48874" name="Picture 10" descr="A screenshot of a computer generated imag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3714" cy="2459833"/>
                    </a:xfrm>
                    <a:prstGeom prst="rect">
                      <a:avLst/>
                    </a:prstGeom>
                    <a:noFill/>
                    <a:ln>
                      <a:noFill/>
                    </a:ln>
                  </pic:spPr>
                </pic:pic>
              </a:graphicData>
            </a:graphic>
          </wp:inline>
        </w:drawing>
      </w:r>
    </w:p>
    <w:p w14:paraId="114E88B8" w14:textId="428908DD" w:rsidR="00CA6FE6" w:rsidRPr="00CA6FE6" w:rsidRDefault="00CA6FE6" w:rsidP="00AC700E">
      <w:pPr>
        <w:rPr>
          <w:sz w:val="28"/>
          <w:szCs w:val="28"/>
          <w:lang w:val="en-US"/>
        </w:rPr>
      </w:pPr>
      <w:r w:rsidRPr="00CA6FE6">
        <w:rPr>
          <w:sz w:val="28"/>
          <w:szCs w:val="28"/>
          <w:lang w:val="en-US"/>
        </w:rPr>
        <w:lastRenderedPageBreak/>
        <w:t xml:space="preserve">Difference of </w:t>
      </w:r>
      <w:proofErr w:type="spellStart"/>
      <w:r w:rsidRPr="00CA6FE6">
        <w:rPr>
          <w:sz w:val="28"/>
          <w:szCs w:val="28"/>
          <w:lang w:val="en-US"/>
        </w:rPr>
        <w:t>Zstat</w:t>
      </w:r>
      <w:proofErr w:type="spellEnd"/>
      <w:r w:rsidRPr="00CA6FE6">
        <w:rPr>
          <w:sz w:val="28"/>
          <w:szCs w:val="28"/>
          <w:lang w:val="en-US"/>
        </w:rPr>
        <w:t xml:space="preserve"> (slice 20 difference)</w:t>
      </w:r>
    </w:p>
    <w:p w14:paraId="2F029290" w14:textId="27861A8E" w:rsidR="00CA6FE6" w:rsidRDefault="00CA6FE6" w:rsidP="00AC700E">
      <w:pPr>
        <w:rPr>
          <w:sz w:val="28"/>
          <w:szCs w:val="28"/>
          <w:lang w:val="en-US"/>
        </w:rPr>
      </w:pPr>
      <w:r>
        <w:rPr>
          <w:noProof/>
        </w:rPr>
        <w:drawing>
          <wp:inline distT="0" distB="0" distL="0" distR="0" wp14:anchorId="624AD1F8" wp14:editId="2B627E46">
            <wp:extent cx="5731510" cy="2828925"/>
            <wp:effectExtent l="0" t="0" r="2540" b="9525"/>
            <wp:docPr id="1861826205" name="Picture 11" descr="A blue and red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26205" name="Picture 11" descr="A blue and red brain&#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28925"/>
                    </a:xfrm>
                    <a:prstGeom prst="rect">
                      <a:avLst/>
                    </a:prstGeom>
                    <a:noFill/>
                    <a:ln>
                      <a:noFill/>
                    </a:ln>
                  </pic:spPr>
                </pic:pic>
              </a:graphicData>
            </a:graphic>
          </wp:inline>
        </w:drawing>
      </w:r>
    </w:p>
    <w:p w14:paraId="1C93B07A" w14:textId="29BD1E5F" w:rsidR="00CA6FE6" w:rsidRDefault="00CA6FE6" w:rsidP="00CA6FE6">
      <w:pPr>
        <w:rPr>
          <w:b/>
          <w:bCs/>
          <w:sz w:val="28"/>
          <w:szCs w:val="28"/>
        </w:rPr>
      </w:pPr>
      <w:r>
        <w:rPr>
          <w:b/>
          <w:bCs/>
          <w:sz w:val="28"/>
          <w:szCs w:val="28"/>
        </w:rPr>
        <w:t xml:space="preserve">Group analysis of registered cope </w:t>
      </w:r>
      <w:r>
        <w:rPr>
          <w:b/>
          <w:bCs/>
          <w:sz w:val="28"/>
          <w:szCs w:val="28"/>
        </w:rPr>
        <w:t>2</w:t>
      </w:r>
      <w:r>
        <w:rPr>
          <w:b/>
          <w:bCs/>
          <w:sz w:val="28"/>
          <w:szCs w:val="28"/>
        </w:rPr>
        <w:t xml:space="preserve"> across 8 different subjects</w:t>
      </w:r>
    </w:p>
    <w:p w14:paraId="2C8F0677" w14:textId="0EA9A419" w:rsidR="00C40702" w:rsidRDefault="00C40702" w:rsidP="00CA6FE6">
      <w:r>
        <w:rPr>
          <w:noProof/>
        </w:rPr>
        <w:drawing>
          <wp:inline distT="0" distB="0" distL="0" distR="0" wp14:anchorId="48BE1523" wp14:editId="50A5D302">
            <wp:extent cx="2786743" cy="2370553"/>
            <wp:effectExtent l="0" t="0" r="0" b="0"/>
            <wp:docPr id="1557337607" name="Picture 1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37607" name="Picture 12" descr="A graph of a graph&#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93892" cy="2376634"/>
                    </a:xfrm>
                    <a:prstGeom prst="rect">
                      <a:avLst/>
                    </a:prstGeom>
                    <a:noFill/>
                    <a:ln>
                      <a:noFill/>
                    </a:ln>
                  </pic:spPr>
                </pic:pic>
              </a:graphicData>
            </a:graphic>
          </wp:inline>
        </w:drawing>
      </w:r>
      <w:r w:rsidRPr="00C40702">
        <w:t xml:space="preserve"> </w:t>
      </w:r>
      <w:r>
        <w:rPr>
          <w:noProof/>
        </w:rPr>
        <w:drawing>
          <wp:inline distT="0" distB="0" distL="0" distR="0" wp14:anchorId="2FBE6D79" wp14:editId="4E4538EE">
            <wp:extent cx="2715986" cy="2310363"/>
            <wp:effectExtent l="0" t="0" r="8255" b="0"/>
            <wp:docPr id="222616631" name="Picture 13" descr="A graph with a blue d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16631" name="Picture 13" descr="A graph with a blue dot&#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20719" cy="2314389"/>
                    </a:xfrm>
                    <a:prstGeom prst="rect">
                      <a:avLst/>
                    </a:prstGeom>
                    <a:noFill/>
                    <a:ln>
                      <a:noFill/>
                    </a:ln>
                  </pic:spPr>
                </pic:pic>
              </a:graphicData>
            </a:graphic>
          </wp:inline>
        </w:drawing>
      </w:r>
    </w:p>
    <w:p w14:paraId="0F8F113D" w14:textId="306F41F5" w:rsidR="00C40702" w:rsidRDefault="00C40702" w:rsidP="00CA6FE6">
      <w:pPr>
        <w:rPr>
          <w:b/>
          <w:bCs/>
          <w:sz w:val="28"/>
          <w:szCs w:val="28"/>
        </w:rPr>
      </w:pPr>
      <w:r>
        <w:rPr>
          <w:noProof/>
        </w:rPr>
        <w:drawing>
          <wp:inline distT="0" distB="0" distL="0" distR="0" wp14:anchorId="01EE7E96" wp14:editId="4C755D3D">
            <wp:extent cx="5290457" cy="2645229"/>
            <wp:effectExtent l="0" t="0" r="5715" b="3175"/>
            <wp:docPr id="1573233700" name="Picture 14" descr="A collage of images of a nuclear explo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33700" name="Picture 14" descr="A collage of images of a nuclear explosion&#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0509" cy="2650255"/>
                    </a:xfrm>
                    <a:prstGeom prst="rect">
                      <a:avLst/>
                    </a:prstGeom>
                    <a:noFill/>
                    <a:ln>
                      <a:noFill/>
                    </a:ln>
                  </pic:spPr>
                </pic:pic>
              </a:graphicData>
            </a:graphic>
          </wp:inline>
        </w:drawing>
      </w:r>
    </w:p>
    <w:p w14:paraId="40DC2513" w14:textId="51FA70D1" w:rsidR="00C40702" w:rsidRDefault="00C40702" w:rsidP="00CA6FE6">
      <w:pPr>
        <w:rPr>
          <w:b/>
          <w:bCs/>
          <w:sz w:val="28"/>
          <w:szCs w:val="28"/>
        </w:rPr>
      </w:pPr>
      <w:r>
        <w:rPr>
          <w:noProof/>
        </w:rPr>
        <w:lastRenderedPageBreak/>
        <w:drawing>
          <wp:inline distT="0" distB="0" distL="0" distR="0" wp14:anchorId="6DC20C85" wp14:editId="1B8951FA">
            <wp:extent cx="5731510" cy="2865755"/>
            <wp:effectExtent l="0" t="0" r="2540" b="0"/>
            <wp:docPr id="206570418" name="Picture 15" descr="A comparison of a map compari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0418" name="Picture 15" descr="A comparison of a map comparison&#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F197A09" w14:textId="0BF74D63" w:rsidR="00C40702" w:rsidRDefault="00C40702" w:rsidP="00CA6FE6">
      <w:pPr>
        <w:rPr>
          <w:b/>
          <w:bCs/>
          <w:sz w:val="28"/>
          <w:szCs w:val="28"/>
        </w:rPr>
      </w:pPr>
      <w:proofErr w:type="spellStart"/>
      <w:r>
        <w:rPr>
          <w:b/>
          <w:bCs/>
          <w:sz w:val="28"/>
          <w:szCs w:val="28"/>
        </w:rPr>
        <w:t>Zstat</w:t>
      </w:r>
      <w:proofErr w:type="spellEnd"/>
      <w:r>
        <w:rPr>
          <w:b/>
          <w:bCs/>
          <w:sz w:val="28"/>
          <w:szCs w:val="28"/>
        </w:rPr>
        <w:t xml:space="preserve"> difference</w:t>
      </w:r>
      <w:r>
        <w:rPr>
          <w:b/>
          <w:bCs/>
          <w:sz w:val="28"/>
          <w:szCs w:val="28"/>
        </w:rPr>
        <w:br/>
      </w:r>
      <w:r>
        <w:rPr>
          <w:noProof/>
        </w:rPr>
        <w:drawing>
          <wp:inline distT="0" distB="0" distL="0" distR="0" wp14:anchorId="0A23E828" wp14:editId="71378C50">
            <wp:extent cx="5012871" cy="2474223"/>
            <wp:effectExtent l="0" t="0" r="0" b="2540"/>
            <wp:docPr id="1388158627" name="Picture 16" descr="A diagram of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58627" name="Picture 16" descr="A diagram of a brain&#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0018" cy="2477750"/>
                    </a:xfrm>
                    <a:prstGeom prst="rect">
                      <a:avLst/>
                    </a:prstGeom>
                    <a:noFill/>
                    <a:ln>
                      <a:noFill/>
                    </a:ln>
                  </pic:spPr>
                </pic:pic>
              </a:graphicData>
            </a:graphic>
          </wp:inline>
        </w:drawing>
      </w:r>
    </w:p>
    <w:p w14:paraId="0809CA9D" w14:textId="21DEBBFA" w:rsidR="00C40702" w:rsidRDefault="00C40702" w:rsidP="00CA6FE6">
      <w:pPr>
        <w:rPr>
          <w:b/>
          <w:bCs/>
          <w:sz w:val="28"/>
          <w:szCs w:val="28"/>
        </w:rPr>
      </w:pPr>
      <w:r>
        <w:rPr>
          <w:b/>
          <w:bCs/>
          <w:sz w:val="28"/>
          <w:szCs w:val="28"/>
        </w:rPr>
        <w:t>T stat difference</w:t>
      </w:r>
      <w:r>
        <w:rPr>
          <w:b/>
          <w:bCs/>
          <w:sz w:val="28"/>
          <w:szCs w:val="28"/>
        </w:rPr>
        <w:br/>
      </w:r>
      <w:r>
        <w:rPr>
          <w:noProof/>
        </w:rPr>
        <w:drawing>
          <wp:inline distT="0" distB="0" distL="0" distR="0" wp14:anchorId="6B862A20" wp14:editId="29AA72F9">
            <wp:extent cx="5350329" cy="2640784"/>
            <wp:effectExtent l="0" t="0" r="3175" b="7620"/>
            <wp:docPr id="573913262" name="Picture 17" descr="A diagram of a cust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13262" name="Picture 17" descr="A diagram of a custom&#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0539" cy="2640888"/>
                    </a:xfrm>
                    <a:prstGeom prst="rect">
                      <a:avLst/>
                    </a:prstGeom>
                    <a:noFill/>
                    <a:ln>
                      <a:noFill/>
                    </a:ln>
                  </pic:spPr>
                </pic:pic>
              </a:graphicData>
            </a:graphic>
          </wp:inline>
        </w:drawing>
      </w:r>
    </w:p>
    <w:p w14:paraId="7CB1DDF9" w14:textId="3E1A4E6A" w:rsidR="00CA6FE6" w:rsidRDefault="00CA6FE6" w:rsidP="00CA6FE6">
      <w:pPr>
        <w:rPr>
          <w:b/>
          <w:bCs/>
          <w:sz w:val="28"/>
          <w:szCs w:val="28"/>
        </w:rPr>
      </w:pPr>
      <w:r>
        <w:rPr>
          <w:b/>
          <w:bCs/>
          <w:sz w:val="28"/>
          <w:szCs w:val="28"/>
        </w:rPr>
        <w:lastRenderedPageBreak/>
        <w:t xml:space="preserve">Group analysis of registered cope </w:t>
      </w:r>
      <w:r>
        <w:rPr>
          <w:b/>
          <w:bCs/>
          <w:sz w:val="28"/>
          <w:szCs w:val="28"/>
        </w:rPr>
        <w:t>3</w:t>
      </w:r>
      <w:r>
        <w:rPr>
          <w:b/>
          <w:bCs/>
          <w:sz w:val="28"/>
          <w:szCs w:val="28"/>
        </w:rPr>
        <w:t xml:space="preserve"> across 8 different subjects</w:t>
      </w:r>
    </w:p>
    <w:p w14:paraId="50219D0E" w14:textId="6961F22F" w:rsidR="00CA6FE6" w:rsidRDefault="00C40702" w:rsidP="00AC700E">
      <w:r>
        <w:rPr>
          <w:noProof/>
        </w:rPr>
        <w:drawing>
          <wp:inline distT="0" distB="0" distL="0" distR="0" wp14:anchorId="5048C9A4" wp14:editId="27CBBE03">
            <wp:extent cx="2754086" cy="2342774"/>
            <wp:effectExtent l="0" t="0" r="8255" b="635"/>
            <wp:docPr id="745644204" name="Picture 18" descr="A graph with a blue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4204" name="Picture 18" descr="A graph with a blue circle&#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58647" cy="2346653"/>
                    </a:xfrm>
                    <a:prstGeom prst="rect">
                      <a:avLst/>
                    </a:prstGeom>
                    <a:noFill/>
                    <a:ln>
                      <a:noFill/>
                    </a:ln>
                  </pic:spPr>
                </pic:pic>
              </a:graphicData>
            </a:graphic>
          </wp:inline>
        </w:drawing>
      </w:r>
      <w:r w:rsidRPr="00C40702">
        <w:t xml:space="preserve"> </w:t>
      </w:r>
      <w:r>
        <w:rPr>
          <w:noProof/>
        </w:rPr>
        <w:drawing>
          <wp:inline distT="0" distB="0" distL="0" distR="0" wp14:anchorId="55E4AF72" wp14:editId="1B585BF0">
            <wp:extent cx="2813957" cy="2393703"/>
            <wp:effectExtent l="0" t="0" r="5715" b="6985"/>
            <wp:docPr id="1624500689" name="Picture 19" descr="A graph with a blue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00689" name="Picture 19" descr="A graph with a blue circle&#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19054" cy="2398039"/>
                    </a:xfrm>
                    <a:prstGeom prst="rect">
                      <a:avLst/>
                    </a:prstGeom>
                    <a:noFill/>
                    <a:ln>
                      <a:noFill/>
                    </a:ln>
                  </pic:spPr>
                </pic:pic>
              </a:graphicData>
            </a:graphic>
          </wp:inline>
        </w:drawing>
      </w:r>
    </w:p>
    <w:p w14:paraId="779229AD" w14:textId="38A7860E" w:rsidR="00C40702" w:rsidRDefault="00C40702" w:rsidP="00AC700E">
      <w:pPr>
        <w:rPr>
          <w:sz w:val="28"/>
          <w:szCs w:val="28"/>
          <w:lang w:val="en-US"/>
        </w:rPr>
      </w:pPr>
      <w:r>
        <w:rPr>
          <w:noProof/>
        </w:rPr>
        <w:drawing>
          <wp:inline distT="0" distB="0" distL="0" distR="0" wp14:anchorId="30443206" wp14:editId="7737AD5D">
            <wp:extent cx="5731510" cy="2865755"/>
            <wp:effectExtent l="0" t="0" r="2540" b="0"/>
            <wp:docPr id="126660663" name="Picture 20" descr="A comparison of a map compari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0663" name="Picture 20" descr="A comparison of a map comparison&#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AE58F3E" w14:textId="65A1AB5E" w:rsidR="00C40702" w:rsidRDefault="00C40702" w:rsidP="00AC700E">
      <w:pPr>
        <w:rPr>
          <w:sz w:val="28"/>
          <w:szCs w:val="28"/>
          <w:lang w:val="en-US"/>
        </w:rPr>
      </w:pPr>
      <w:r>
        <w:rPr>
          <w:noProof/>
        </w:rPr>
        <w:drawing>
          <wp:inline distT="0" distB="0" distL="0" distR="0" wp14:anchorId="3C343F4B" wp14:editId="7E19537D">
            <wp:extent cx="5731510" cy="2865755"/>
            <wp:effectExtent l="0" t="0" r="2540" b="0"/>
            <wp:docPr id="1024761394" name="Picture 21" descr="A comparison of a map compari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61394" name="Picture 21" descr="A comparison of a map comparison&#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4DFDC28A" w14:textId="647E9DB2" w:rsidR="00C40702" w:rsidRDefault="00C40702" w:rsidP="00AC700E">
      <w:pPr>
        <w:rPr>
          <w:sz w:val="28"/>
          <w:szCs w:val="28"/>
          <w:lang w:val="en-US"/>
        </w:rPr>
      </w:pPr>
      <w:proofErr w:type="spellStart"/>
      <w:r>
        <w:rPr>
          <w:sz w:val="28"/>
          <w:szCs w:val="28"/>
          <w:lang w:val="en-US"/>
        </w:rPr>
        <w:lastRenderedPageBreak/>
        <w:t>Zstat</w:t>
      </w:r>
      <w:proofErr w:type="spellEnd"/>
      <w:r>
        <w:rPr>
          <w:sz w:val="28"/>
          <w:szCs w:val="28"/>
          <w:lang w:val="en-US"/>
        </w:rPr>
        <w:t xml:space="preserve"> difference</w:t>
      </w:r>
      <w:r>
        <w:rPr>
          <w:sz w:val="28"/>
          <w:szCs w:val="28"/>
          <w:lang w:val="en-US"/>
        </w:rPr>
        <w:br/>
      </w:r>
      <w:r>
        <w:rPr>
          <w:noProof/>
        </w:rPr>
        <w:drawing>
          <wp:inline distT="0" distB="0" distL="0" distR="0" wp14:anchorId="126D0A79" wp14:editId="6CAB61C1">
            <wp:extent cx="5116286" cy="2525266"/>
            <wp:effectExtent l="0" t="0" r="8255" b="8890"/>
            <wp:docPr id="1066558921" name="Picture 22" descr="A diagram of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58921" name="Picture 22" descr="A diagram of a brain&#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2282" cy="2528226"/>
                    </a:xfrm>
                    <a:prstGeom prst="rect">
                      <a:avLst/>
                    </a:prstGeom>
                    <a:noFill/>
                    <a:ln>
                      <a:noFill/>
                    </a:ln>
                  </pic:spPr>
                </pic:pic>
              </a:graphicData>
            </a:graphic>
          </wp:inline>
        </w:drawing>
      </w:r>
    </w:p>
    <w:p w14:paraId="6796BC0E" w14:textId="0530CB2F" w:rsidR="00C40702" w:rsidRDefault="00C40702" w:rsidP="00AC700E">
      <w:pPr>
        <w:rPr>
          <w:sz w:val="28"/>
          <w:szCs w:val="28"/>
          <w:lang w:val="en-US"/>
        </w:rPr>
      </w:pPr>
      <w:proofErr w:type="spellStart"/>
      <w:r>
        <w:rPr>
          <w:sz w:val="28"/>
          <w:szCs w:val="28"/>
          <w:lang w:val="en-US"/>
        </w:rPr>
        <w:t>Tstat</w:t>
      </w:r>
      <w:proofErr w:type="spellEnd"/>
      <w:r>
        <w:rPr>
          <w:sz w:val="28"/>
          <w:szCs w:val="28"/>
          <w:lang w:val="en-US"/>
        </w:rPr>
        <w:t xml:space="preserve"> difference</w:t>
      </w:r>
    </w:p>
    <w:p w14:paraId="6B2F58BB" w14:textId="071A007F" w:rsidR="00C40702" w:rsidRDefault="00C40702" w:rsidP="00AC700E">
      <w:pPr>
        <w:rPr>
          <w:sz w:val="28"/>
          <w:szCs w:val="28"/>
          <w:lang w:val="en-US"/>
        </w:rPr>
      </w:pPr>
      <w:r>
        <w:rPr>
          <w:noProof/>
        </w:rPr>
        <w:drawing>
          <wp:inline distT="0" distB="0" distL="0" distR="0" wp14:anchorId="28954830" wp14:editId="2ED9AA3F">
            <wp:extent cx="5072743" cy="2503775"/>
            <wp:effectExtent l="0" t="0" r="0" b="0"/>
            <wp:docPr id="1464393785" name="Picture 23" descr="A diagram of a cust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93785" name="Picture 23" descr="A diagram of a custom&#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8841" cy="2506785"/>
                    </a:xfrm>
                    <a:prstGeom prst="rect">
                      <a:avLst/>
                    </a:prstGeom>
                    <a:noFill/>
                    <a:ln>
                      <a:noFill/>
                    </a:ln>
                  </pic:spPr>
                </pic:pic>
              </a:graphicData>
            </a:graphic>
          </wp:inline>
        </w:drawing>
      </w:r>
    </w:p>
    <w:p w14:paraId="49B7B834" w14:textId="77777777" w:rsidR="00C600D7" w:rsidRDefault="00C600D7" w:rsidP="00AC700E">
      <w:pPr>
        <w:rPr>
          <w:sz w:val="28"/>
          <w:szCs w:val="28"/>
          <w:lang w:val="en-US"/>
        </w:rPr>
      </w:pPr>
    </w:p>
    <w:p w14:paraId="7D94093A" w14:textId="14488DC4" w:rsidR="00C600D7" w:rsidRDefault="00C600D7" w:rsidP="00AC700E">
      <w:pPr>
        <w:rPr>
          <w:sz w:val="28"/>
          <w:szCs w:val="28"/>
          <w:lang w:val="en-US"/>
        </w:rPr>
      </w:pPr>
      <w:r>
        <w:rPr>
          <w:sz w:val="28"/>
          <w:szCs w:val="28"/>
          <w:lang w:val="en-US"/>
        </w:rPr>
        <w:t>Conclusions:</w:t>
      </w:r>
    </w:p>
    <w:p w14:paraId="4CFE7C63" w14:textId="38DE8C32" w:rsidR="00C600D7" w:rsidRPr="00C600D7" w:rsidRDefault="00C600D7" w:rsidP="00C600D7">
      <w:r w:rsidRPr="00C600D7">
        <w:t>In th</w:t>
      </w:r>
      <w:r>
        <w:t>e</w:t>
      </w:r>
      <w:r w:rsidRPr="00C600D7">
        <w:t xml:space="preserve"> group analysis of the registered COPE</w:t>
      </w:r>
      <w:r>
        <w:t>1, COPE2 and COPE3</w:t>
      </w:r>
      <w:r w:rsidRPr="00C600D7">
        <w:t xml:space="preserve"> files, we compared the t-statistic and z-statistic maps generated by our tool against those produced by FSL.</w:t>
      </w:r>
    </w:p>
    <w:p w14:paraId="59F6CD56" w14:textId="3E734F33" w:rsidR="00C600D7" w:rsidRPr="00C600D7" w:rsidRDefault="00C600D7" w:rsidP="00C600D7">
      <w:r>
        <w:t xml:space="preserve">Almost in all </w:t>
      </w:r>
      <w:proofErr w:type="gramStart"/>
      <w:r>
        <w:t>cope</w:t>
      </w:r>
      <w:proofErr w:type="gramEnd"/>
      <w:r>
        <w:t>, t</w:t>
      </w:r>
      <w:r w:rsidRPr="00C600D7">
        <w:t xml:space="preserve">he scatter plots show that while both t-stat and z-stat values from our tool are reasonably </w:t>
      </w:r>
      <w:proofErr w:type="spellStart"/>
      <w:r w:rsidRPr="00C600D7">
        <w:t>centered</w:t>
      </w:r>
      <w:proofErr w:type="spellEnd"/>
      <w:r w:rsidRPr="00C600D7">
        <w:t xml:space="preserve"> around zero, there is no strong diagonal trend (i.e., y = x). The low correlation coefficient suggests that voxel-wise agreement between our tool and FSL is limited. However, the overall spread and statistical range of the values remain comparable, indicating that the group-level statistical testing is functioning as expected.</w:t>
      </w:r>
    </w:p>
    <w:p w14:paraId="6C30413E" w14:textId="77777777" w:rsidR="00C600D7" w:rsidRPr="00C600D7" w:rsidRDefault="00C600D7" w:rsidP="00C600D7">
      <w:r w:rsidRPr="00C600D7">
        <w:t>The brain map comparisons further support these findings: the spatial patterns of activation across slices are visually similar between our tool and FSL. Strong activation areas are consistently identified, although the FSL maps appear slightly smoother and somewhat more refined.</w:t>
      </w:r>
    </w:p>
    <w:p w14:paraId="1243E209" w14:textId="77777777" w:rsidR="00C600D7" w:rsidRPr="00C600D7" w:rsidRDefault="00C600D7" w:rsidP="00C600D7">
      <w:r w:rsidRPr="00C600D7">
        <w:lastRenderedPageBreak/>
        <w:t>The deviations observed can be attributed to several key differences:</w:t>
      </w:r>
    </w:p>
    <w:p w14:paraId="51432625" w14:textId="77777777" w:rsidR="00C600D7" w:rsidRPr="00C600D7" w:rsidRDefault="00C600D7" w:rsidP="00C600D7">
      <w:pPr>
        <w:numPr>
          <w:ilvl w:val="0"/>
          <w:numId w:val="10"/>
        </w:numPr>
      </w:pPr>
      <w:proofErr w:type="spellStart"/>
      <w:r w:rsidRPr="00C600D7">
        <w:t>Prewhitening</w:t>
      </w:r>
      <w:proofErr w:type="spellEnd"/>
      <w:r w:rsidRPr="00C600D7">
        <w:t>: FSL applies temporal autocorrelation correction (</w:t>
      </w:r>
      <w:proofErr w:type="spellStart"/>
      <w:r w:rsidRPr="00C600D7">
        <w:t>prewhitening</w:t>
      </w:r>
      <w:proofErr w:type="spellEnd"/>
      <w:r w:rsidRPr="00C600D7">
        <w:t>), improving the efficiency of statistical estimation. Our tool uses basic Ordinary Least Squares (OLS), assuming independent errors.</w:t>
      </w:r>
    </w:p>
    <w:p w14:paraId="181B4019" w14:textId="77777777" w:rsidR="00C600D7" w:rsidRPr="00C600D7" w:rsidRDefault="00C600D7" w:rsidP="00C600D7">
      <w:pPr>
        <w:numPr>
          <w:ilvl w:val="0"/>
          <w:numId w:val="10"/>
        </w:numPr>
      </w:pPr>
      <w:r w:rsidRPr="00C600D7">
        <w:t>High-Pass Filtering: FSL removes low-frequency drifts from the time series to better isolate task-related signals, which was not applied in our pipeline.</w:t>
      </w:r>
    </w:p>
    <w:p w14:paraId="6876ACB6" w14:textId="77777777" w:rsidR="00C600D7" w:rsidRPr="00C600D7" w:rsidRDefault="00C600D7" w:rsidP="00C600D7">
      <w:pPr>
        <w:numPr>
          <w:ilvl w:val="0"/>
          <w:numId w:val="10"/>
        </w:numPr>
      </w:pPr>
      <w:r w:rsidRPr="00C600D7">
        <w:t>Confound Regression: FSL often incorporates additional nuisance regressors (e.g., motion parameters) into the model, reducing noise and improving z-score precision.</w:t>
      </w:r>
    </w:p>
    <w:p w14:paraId="2BCCB3B6" w14:textId="77777777" w:rsidR="00C600D7" w:rsidRPr="00C600D7" w:rsidRDefault="00C600D7" w:rsidP="00C600D7">
      <w:pPr>
        <w:numPr>
          <w:ilvl w:val="0"/>
          <w:numId w:val="10"/>
        </w:numPr>
      </w:pPr>
      <w:r w:rsidRPr="00C600D7">
        <w:t xml:space="preserve">Precision and Smoothing: FSL uses highly optimized numerical computations and often </w:t>
      </w:r>
      <w:proofErr w:type="gramStart"/>
      <w:r w:rsidRPr="00C600D7">
        <w:t>applies</w:t>
      </w:r>
      <w:proofErr w:type="gramEnd"/>
      <w:r w:rsidRPr="00C600D7">
        <w:t xml:space="preserve"> spatial smoothing, resulting in finer and cleaner activation maps.</w:t>
      </w:r>
    </w:p>
    <w:p w14:paraId="67170EAD" w14:textId="77777777" w:rsidR="00C600D7" w:rsidRPr="00C600D7" w:rsidRDefault="00C600D7" w:rsidP="00C600D7">
      <w:r w:rsidRPr="00C600D7">
        <w:t>Despite these expected methodological differences, our tool successfully identifies the primary group-level activation patterns and produces statistically valid outputs, demonstrating the core functionality of the GLM-based group analysis.</w:t>
      </w:r>
    </w:p>
    <w:p w14:paraId="43D13C2E" w14:textId="77777777" w:rsidR="00C600D7" w:rsidRPr="00CA6FE6" w:rsidRDefault="00C600D7" w:rsidP="00AC700E">
      <w:pPr>
        <w:rPr>
          <w:sz w:val="28"/>
          <w:szCs w:val="28"/>
          <w:lang w:val="en-US"/>
        </w:rPr>
      </w:pPr>
    </w:p>
    <w:sectPr w:rsidR="00C600D7" w:rsidRPr="00CA6F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A508BA" w14:textId="77777777" w:rsidR="004C25B5" w:rsidRDefault="004C25B5" w:rsidP="008D3EC0">
      <w:pPr>
        <w:spacing w:after="0" w:line="240" w:lineRule="auto"/>
      </w:pPr>
      <w:r>
        <w:separator/>
      </w:r>
    </w:p>
  </w:endnote>
  <w:endnote w:type="continuationSeparator" w:id="0">
    <w:p w14:paraId="3A17F0F4" w14:textId="77777777" w:rsidR="004C25B5" w:rsidRDefault="004C25B5" w:rsidP="008D3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A7D0E4" w14:textId="77777777" w:rsidR="004C25B5" w:rsidRDefault="004C25B5" w:rsidP="008D3EC0">
      <w:pPr>
        <w:spacing w:after="0" w:line="240" w:lineRule="auto"/>
      </w:pPr>
      <w:r>
        <w:separator/>
      </w:r>
    </w:p>
  </w:footnote>
  <w:footnote w:type="continuationSeparator" w:id="0">
    <w:p w14:paraId="3DE8AD00" w14:textId="77777777" w:rsidR="004C25B5" w:rsidRDefault="004C25B5" w:rsidP="008D3E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1353AB"/>
    <w:multiLevelType w:val="multilevel"/>
    <w:tmpl w:val="212E3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E20F8B"/>
    <w:multiLevelType w:val="multilevel"/>
    <w:tmpl w:val="D734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836341"/>
    <w:multiLevelType w:val="multilevel"/>
    <w:tmpl w:val="DEBA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AF779B"/>
    <w:multiLevelType w:val="multilevel"/>
    <w:tmpl w:val="A83A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5B7445"/>
    <w:multiLevelType w:val="multilevel"/>
    <w:tmpl w:val="BEA2F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A93AA0"/>
    <w:multiLevelType w:val="hybridMultilevel"/>
    <w:tmpl w:val="44AAC2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2136D75"/>
    <w:multiLevelType w:val="multilevel"/>
    <w:tmpl w:val="F65CC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F55BF9"/>
    <w:multiLevelType w:val="multilevel"/>
    <w:tmpl w:val="2EE69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C77EF2"/>
    <w:multiLevelType w:val="multilevel"/>
    <w:tmpl w:val="C67C0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4A62FC"/>
    <w:multiLevelType w:val="multilevel"/>
    <w:tmpl w:val="54CC9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6001617">
    <w:abstractNumId w:val="5"/>
  </w:num>
  <w:num w:numId="2" w16cid:durableId="1824010237">
    <w:abstractNumId w:val="1"/>
  </w:num>
  <w:num w:numId="3" w16cid:durableId="302782714">
    <w:abstractNumId w:val="4"/>
  </w:num>
  <w:num w:numId="4" w16cid:durableId="1959602161">
    <w:abstractNumId w:val="0"/>
  </w:num>
  <w:num w:numId="5" w16cid:durableId="1321695284">
    <w:abstractNumId w:val="3"/>
  </w:num>
  <w:num w:numId="6" w16cid:durableId="1326591159">
    <w:abstractNumId w:val="9"/>
  </w:num>
  <w:num w:numId="7" w16cid:durableId="419331910">
    <w:abstractNumId w:val="7"/>
  </w:num>
  <w:num w:numId="8" w16cid:durableId="778063011">
    <w:abstractNumId w:val="6"/>
  </w:num>
  <w:num w:numId="9" w16cid:durableId="15935133">
    <w:abstractNumId w:val="8"/>
  </w:num>
  <w:num w:numId="10" w16cid:durableId="12210963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F85"/>
    <w:rsid w:val="000F196E"/>
    <w:rsid w:val="001F388A"/>
    <w:rsid w:val="002267A3"/>
    <w:rsid w:val="00245F85"/>
    <w:rsid w:val="00272C6F"/>
    <w:rsid w:val="003045B7"/>
    <w:rsid w:val="003868CF"/>
    <w:rsid w:val="003A3DCE"/>
    <w:rsid w:val="004C25B5"/>
    <w:rsid w:val="0050779C"/>
    <w:rsid w:val="005C17B7"/>
    <w:rsid w:val="00793BD3"/>
    <w:rsid w:val="00880142"/>
    <w:rsid w:val="008D3EC0"/>
    <w:rsid w:val="0095498C"/>
    <w:rsid w:val="009A6F30"/>
    <w:rsid w:val="00AC700E"/>
    <w:rsid w:val="00B1556B"/>
    <w:rsid w:val="00C40702"/>
    <w:rsid w:val="00C600D7"/>
    <w:rsid w:val="00CA6FE6"/>
    <w:rsid w:val="00E8690E"/>
    <w:rsid w:val="00F411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04642"/>
  <w15:chartTrackingRefBased/>
  <w15:docId w15:val="{8FD7FD5F-1431-4369-9903-70014E955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FE6"/>
  </w:style>
  <w:style w:type="paragraph" w:styleId="Heading1">
    <w:name w:val="heading 1"/>
    <w:basedOn w:val="Normal"/>
    <w:next w:val="Normal"/>
    <w:link w:val="Heading1Char"/>
    <w:uiPriority w:val="9"/>
    <w:qFormat/>
    <w:rsid w:val="00245F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5F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45F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5F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5F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5F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5F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5F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5F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5F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5F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45F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5F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5F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5F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5F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5F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5F85"/>
    <w:rPr>
      <w:rFonts w:eastAsiaTheme="majorEastAsia" w:cstheme="majorBidi"/>
      <w:color w:val="272727" w:themeColor="text1" w:themeTint="D8"/>
    </w:rPr>
  </w:style>
  <w:style w:type="paragraph" w:styleId="Title">
    <w:name w:val="Title"/>
    <w:basedOn w:val="Normal"/>
    <w:next w:val="Normal"/>
    <w:link w:val="TitleChar"/>
    <w:uiPriority w:val="10"/>
    <w:qFormat/>
    <w:rsid w:val="00245F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5F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5F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5F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5F85"/>
    <w:pPr>
      <w:spacing w:before="160"/>
      <w:jc w:val="center"/>
    </w:pPr>
    <w:rPr>
      <w:i/>
      <w:iCs/>
      <w:color w:val="404040" w:themeColor="text1" w:themeTint="BF"/>
    </w:rPr>
  </w:style>
  <w:style w:type="character" w:customStyle="1" w:styleId="QuoteChar">
    <w:name w:val="Quote Char"/>
    <w:basedOn w:val="DefaultParagraphFont"/>
    <w:link w:val="Quote"/>
    <w:uiPriority w:val="29"/>
    <w:rsid w:val="00245F85"/>
    <w:rPr>
      <w:i/>
      <w:iCs/>
      <w:color w:val="404040" w:themeColor="text1" w:themeTint="BF"/>
    </w:rPr>
  </w:style>
  <w:style w:type="paragraph" w:styleId="ListParagraph">
    <w:name w:val="List Paragraph"/>
    <w:basedOn w:val="Normal"/>
    <w:uiPriority w:val="34"/>
    <w:qFormat/>
    <w:rsid w:val="00245F85"/>
    <w:pPr>
      <w:ind w:left="720"/>
      <w:contextualSpacing/>
    </w:pPr>
  </w:style>
  <w:style w:type="character" w:styleId="IntenseEmphasis">
    <w:name w:val="Intense Emphasis"/>
    <w:basedOn w:val="DefaultParagraphFont"/>
    <w:uiPriority w:val="21"/>
    <w:qFormat/>
    <w:rsid w:val="00245F85"/>
    <w:rPr>
      <w:i/>
      <w:iCs/>
      <w:color w:val="0F4761" w:themeColor="accent1" w:themeShade="BF"/>
    </w:rPr>
  </w:style>
  <w:style w:type="paragraph" w:styleId="IntenseQuote">
    <w:name w:val="Intense Quote"/>
    <w:basedOn w:val="Normal"/>
    <w:next w:val="Normal"/>
    <w:link w:val="IntenseQuoteChar"/>
    <w:uiPriority w:val="30"/>
    <w:qFormat/>
    <w:rsid w:val="00245F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5F85"/>
    <w:rPr>
      <w:i/>
      <w:iCs/>
      <w:color w:val="0F4761" w:themeColor="accent1" w:themeShade="BF"/>
    </w:rPr>
  </w:style>
  <w:style w:type="character" w:styleId="IntenseReference">
    <w:name w:val="Intense Reference"/>
    <w:basedOn w:val="DefaultParagraphFont"/>
    <w:uiPriority w:val="32"/>
    <w:qFormat/>
    <w:rsid w:val="00245F85"/>
    <w:rPr>
      <w:b/>
      <w:bCs/>
      <w:smallCaps/>
      <w:color w:val="0F4761" w:themeColor="accent1" w:themeShade="BF"/>
      <w:spacing w:val="5"/>
    </w:rPr>
  </w:style>
  <w:style w:type="paragraph" w:styleId="Header">
    <w:name w:val="header"/>
    <w:basedOn w:val="Normal"/>
    <w:link w:val="HeaderChar"/>
    <w:uiPriority w:val="99"/>
    <w:unhideWhenUsed/>
    <w:rsid w:val="008D3E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3EC0"/>
  </w:style>
  <w:style w:type="paragraph" w:styleId="Footer">
    <w:name w:val="footer"/>
    <w:basedOn w:val="Normal"/>
    <w:link w:val="FooterChar"/>
    <w:uiPriority w:val="99"/>
    <w:unhideWhenUsed/>
    <w:rsid w:val="008D3E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3E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158767">
      <w:bodyDiv w:val="1"/>
      <w:marLeft w:val="0"/>
      <w:marRight w:val="0"/>
      <w:marTop w:val="0"/>
      <w:marBottom w:val="0"/>
      <w:divBdr>
        <w:top w:val="none" w:sz="0" w:space="0" w:color="auto"/>
        <w:left w:val="none" w:sz="0" w:space="0" w:color="auto"/>
        <w:bottom w:val="none" w:sz="0" w:space="0" w:color="auto"/>
        <w:right w:val="none" w:sz="0" w:space="0" w:color="auto"/>
      </w:divBdr>
    </w:div>
    <w:div w:id="182398265">
      <w:bodyDiv w:val="1"/>
      <w:marLeft w:val="0"/>
      <w:marRight w:val="0"/>
      <w:marTop w:val="0"/>
      <w:marBottom w:val="0"/>
      <w:divBdr>
        <w:top w:val="none" w:sz="0" w:space="0" w:color="auto"/>
        <w:left w:val="none" w:sz="0" w:space="0" w:color="auto"/>
        <w:bottom w:val="none" w:sz="0" w:space="0" w:color="auto"/>
        <w:right w:val="none" w:sz="0" w:space="0" w:color="auto"/>
      </w:divBdr>
    </w:div>
    <w:div w:id="285818235">
      <w:bodyDiv w:val="1"/>
      <w:marLeft w:val="0"/>
      <w:marRight w:val="0"/>
      <w:marTop w:val="0"/>
      <w:marBottom w:val="0"/>
      <w:divBdr>
        <w:top w:val="none" w:sz="0" w:space="0" w:color="auto"/>
        <w:left w:val="none" w:sz="0" w:space="0" w:color="auto"/>
        <w:bottom w:val="none" w:sz="0" w:space="0" w:color="auto"/>
        <w:right w:val="none" w:sz="0" w:space="0" w:color="auto"/>
      </w:divBdr>
    </w:div>
    <w:div w:id="373433700">
      <w:bodyDiv w:val="1"/>
      <w:marLeft w:val="0"/>
      <w:marRight w:val="0"/>
      <w:marTop w:val="0"/>
      <w:marBottom w:val="0"/>
      <w:divBdr>
        <w:top w:val="none" w:sz="0" w:space="0" w:color="auto"/>
        <w:left w:val="none" w:sz="0" w:space="0" w:color="auto"/>
        <w:bottom w:val="none" w:sz="0" w:space="0" w:color="auto"/>
        <w:right w:val="none" w:sz="0" w:space="0" w:color="auto"/>
      </w:divBdr>
    </w:div>
    <w:div w:id="448547810">
      <w:bodyDiv w:val="1"/>
      <w:marLeft w:val="0"/>
      <w:marRight w:val="0"/>
      <w:marTop w:val="0"/>
      <w:marBottom w:val="0"/>
      <w:divBdr>
        <w:top w:val="none" w:sz="0" w:space="0" w:color="auto"/>
        <w:left w:val="none" w:sz="0" w:space="0" w:color="auto"/>
        <w:bottom w:val="none" w:sz="0" w:space="0" w:color="auto"/>
        <w:right w:val="none" w:sz="0" w:space="0" w:color="auto"/>
      </w:divBdr>
    </w:div>
    <w:div w:id="654337440">
      <w:bodyDiv w:val="1"/>
      <w:marLeft w:val="0"/>
      <w:marRight w:val="0"/>
      <w:marTop w:val="0"/>
      <w:marBottom w:val="0"/>
      <w:divBdr>
        <w:top w:val="none" w:sz="0" w:space="0" w:color="auto"/>
        <w:left w:val="none" w:sz="0" w:space="0" w:color="auto"/>
        <w:bottom w:val="none" w:sz="0" w:space="0" w:color="auto"/>
        <w:right w:val="none" w:sz="0" w:space="0" w:color="auto"/>
      </w:divBdr>
    </w:div>
    <w:div w:id="697655591">
      <w:bodyDiv w:val="1"/>
      <w:marLeft w:val="0"/>
      <w:marRight w:val="0"/>
      <w:marTop w:val="0"/>
      <w:marBottom w:val="0"/>
      <w:divBdr>
        <w:top w:val="none" w:sz="0" w:space="0" w:color="auto"/>
        <w:left w:val="none" w:sz="0" w:space="0" w:color="auto"/>
        <w:bottom w:val="none" w:sz="0" w:space="0" w:color="auto"/>
        <w:right w:val="none" w:sz="0" w:space="0" w:color="auto"/>
      </w:divBdr>
    </w:div>
    <w:div w:id="797138736">
      <w:bodyDiv w:val="1"/>
      <w:marLeft w:val="0"/>
      <w:marRight w:val="0"/>
      <w:marTop w:val="0"/>
      <w:marBottom w:val="0"/>
      <w:divBdr>
        <w:top w:val="none" w:sz="0" w:space="0" w:color="auto"/>
        <w:left w:val="none" w:sz="0" w:space="0" w:color="auto"/>
        <w:bottom w:val="none" w:sz="0" w:space="0" w:color="auto"/>
        <w:right w:val="none" w:sz="0" w:space="0" w:color="auto"/>
      </w:divBdr>
    </w:div>
    <w:div w:id="832843805">
      <w:bodyDiv w:val="1"/>
      <w:marLeft w:val="0"/>
      <w:marRight w:val="0"/>
      <w:marTop w:val="0"/>
      <w:marBottom w:val="0"/>
      <w:divBdr>
        <w:top w:val="none" w:sz="0" w:space="0" w:color="auto"/>
        <w:left w:val="none" w:sz="0" w:space="0" w:color="auto"/>
        <w:bottom w:val="none" w:sz="0" w:space="0" w:color="auto"/>
        <w:right w:val="none" w:sz="0" w:space="0" w:color="auto"/>
      </w:divBdr>
    </w:div>
    <w:div w:id="842940746">
      <w:bodyDiv w:val="1"/>
      <w:marLeft w:val="0"/>
      <w:marRight w:val="0"/>
      <w:marTop w:val="0"/>
      <w:marBottom w:val="0"/>
      <w:divBdr>
        <w:top w:val="none" w:sz="0" w:space="0" w:color="auto"/>
        <w:left w:val="none" w:sz="0" w:space="0" w:color="auto"/>
        <w:bottom w:val="none" w:sz="0" w:space="0" w:color="auto"/>
        <w:right w:val="none" w:sz="0" w:space="0" w:color="auto"/>
      </w:divBdr>
    </w:div>
    <w:div w:id="988825704">
      <w:bodyDiv w:val="1"/>
      <w:marLeft w:val="0"/>
      <w:marRight w:val="0"/>
      <w:marTop w:val="0"/>
      <w:marBottom w:val="0"/>
      <w:divBdr>
        <w:top w:val="none" w:sz="0" w:space="0" w:color="auto"/>
        <w:left w:val="none" w:sz="0" w:space="0" w:color="auto"/>
        <w:bottom w:val="none" w:sz="0" w:space="0" w:color="auto"/>
        <w:right w:val="none" w:sz="0" w:space="0" w:color="auto"/>
      </w:divBdr>
    </w:div>
    <w:div w:id="1254169957">
      <w:bodyDiv w:val="1"/>
      <w:marLeft w:val="0"/>
      <w:marRight w:val="0"/>
      <w:marTop w:val="0"/>
      <w:marBottom w:val="0"/>
      <w:divBdr>
        <w:top w:val="none" w:sz="0" w:space="0" w:color="auto"/>
        <w:left w:val="none" w:sz="0" w:space="0" w:color="auto"/>
        <w:bottom w:val="none" w:sz="0" w:space="0" w:color="auto"/>
        <w:right w:val="none" w:sz="0" w:space="0" w:color="auto"/>
      </w:divBdr>
    </w:div>
    <w:div w:id="1391688760">
      <w:bodyDiv w:val="1"/>
      <w:marLeft w:val="0"/>
      <w:marRight w:val="0"/>
      <w:marTop w:val="0"/>
      <w:marBottom w:val="0"/>
      <w:divBdr>
        <w:top w:val="none" w:sz="0" w:space="0" w:color="auto"/>
        <w:left w:val="none" w:sz="0" w:space="0" w:color="auto"/>
        <w:bottom w:val="none" w:sz="0" w:space="0" w:color="auto"/>
        <w:right w:val="none" w:sz="0" w:space="0" w:color="auto"/>
      </w:divBdr>
    </w:div>
    <w:div w:id="1606769118">
      <w:bodyDiv w:val="1"/>
      <w:marLeft w:val="0"/>
      <w:marRight w:val="0"/>
      <w:marTop w:val="0"/>
      <w:marBottom w:val="0"/>
      <w:divBdr>
        <w:top w:val="none" w:sz="0" w:space="0" w:color="auto"/>
        <w:left w:val="none" w:sz="0" w:space="0" w:color="auto"/>
        <w:bottom w:val="none" w:sz="0" w:space="0" w:color="auto"/>
        <w:right w:val="none" w:sz="0" w:space="0" w:color="auto"/>
      </w:divBdr>
    </w:div>
    <w:div w:id="1608612934">
      <w:bodyDiv w:val="1"/>
      <w:marLeft w:val="0"/>
      <w:marRight w:val="0"/>
      <w:marTop w:val="0"/>
      <w:marBottom w:val="0"/>
      <w:divBdr>
        <w:top w:val="none" w:sz="0" w:space="0" w:color="auto"/>
        <w:left w:val="none" w:sz="0" w:space="0" w:color="auto"/>
        <w:bottom w:val="none" w:sz="0" w:space="0" w:color="auto"/>
        <w:right w:val="none" w:sz="0" w:space="0" w:color="auto"/>
      </w:divBdr>
    </w:div>
    <w:div w:id="1618639998">
      <w:bodyDiv w:val="1"/>
      <w:marLeft w:val="0"/>
      <w:marRight w:val="0"/>
      <w:marTop w:val="0"/>
      <w:marBottom w:val="0"/>
      <w:divBdr>
        <w:top w:val="none" w:sz="0" w:space="0" w:color="auto"/>
        <w:left w:val="none" w:sz="0" w:space="0" w:color="auto"/>
        <w:bottom w:val="none" w:sz="0" w:space="0" w:color="auto"/>
        <w:right w:val="none" w:sz="0" w:space="0" w:color="auto"/>
      </w:divBdr>
    </w:div>
    <w:div w:id="1653833169">
      <w:bodyDiv w:val="1"/>
      <w:marLeft w:val="0"/>
      <w:marRight w:val="0"/>
      <w:marTop w:val="0"/>
      <w:marBottom w:val="0"/>
      <w:divBdr>
        <w:top w:val="none" w:sz="0" w:space="0" w:color="auto"/>
        <w:left w:val="none" w:sz="0" w:space="0" w:color="auto"/>
        <w:bottom w:val="none" w:sz="0" w:space="0" w:color="auto"/>
        <w:right w:val="none" w:sz="0" w:space="0" w:color="auto"/>
      </w:divBdr>
    </w:div>
    <w:div w:id="1678533450">
      <w:bodyDiv w:val="1"/>
      <w:marLeft w:val="0"/>
      <w:marRight w:val="0"/>
      <w:marTop w:val="0"/>
      <w:marBottom w:val="0"/>
      <w:divBdr>
        <w:top w:val="none" w:sz="0" w:space="0" w:color="auto"/>
        <w:left w:val="none" w:sz="0" w:space="0" w:color="auto"/>
        <w:bottom w:val="none" w:sz="0" w:space="0" w:color="auto"/>
        <w:right w:val="none" w:sz="0" w:space="0" w:color="auto"/>
      </w:divBdr>
    </w:div>
    <w:div w:id="1731608949">
      <w:bodyDiv w:val="1"/>
      <w:marLeft w:val="0"/>
      <w:marRight w:val="0"/>
      <w:marTop w:val="0"/>
      <w:marBottom w:val="0"/>
      <w:divBdr>
        <w:top w:val="none" w:sz="0" w:space="0" w:color="auto"/>
        <w:left w:val="none" w:sz="0" w:space="0" w:color="auto"/>
        <w:bottom w:val="none" w:sz="0" w:space="0" w:color="auto"/>
        <w:right w:val="none" w:sz="0" w:space="0" w:color="auto"/>
      </w:divBdr>
    </w:div>
    <w:div w:id="1881554908">
      <w:bodyDiv w:val="1"/>
      <w:marLeft w:val="0"/>
      <w:marRight w:val="0"/>
      <w:marTop w:val="0"/>
      <w:marBottom w:val="0"/>
      <w:divBdr>
        <w:top w:val="none" w:sz="0" w:space="0" w:color="auto"/>
        <w:left w:val="none" w:sz="0" w:space="0" w:color="auto"/>
        <w:bottom w:val="none" w:sz="0" w:space="0" w:color="auto"/>
        <w:right w:val="none" w:sz="0" w:space="0" w:color="auto"/>
      </w:divBdr>
    </w:div>
    <w:div w:id="1994723808">
      <w:bodyDiv w:val="1"/>
      <w:marLeft w:val="0"/>
      <w:marRight w:val="0"/>
      <w:marTop w:val="0"/>
      <w:marBottom w:val="0"/>
      <w:divBdr>
        <w:top w:val="none" w:sz="0" w:space="0" w:color="auto"/>
        <w:left w:val="none" w:sz="0" w:space="0" w:color="auto"/>
        <w:bottom w:val="none" w:sz="0" w:space="0" w:color="auto"/>
        <w:right w:val="none" w:sz="0" w:space="0" w:color="auto"/>
      </w:divBdr>
    </w:div>
    <w:div w:id="2059546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TotalTime>
  <Pages>10</Pages>
  <Words>717</Words>
  <Characters>4092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MOJAHID HUSSAIN</dc:creator>
  <cp:keywords/>
  <dc:description/>
  <cp:lastModifiedBy>MOJAHID HUSSAIN</cp:lastModifiedBy>
  <cp:revision>4</cp:revision>
  <dcterms:created xsi:type="dcterms:W3CDTF">2025-04-25T16:28:00Z</dcterms:created>
  <dcterms:modified xsi:type="dcterms:W3CDTF">2025-04-26T17:54:00Z</dcterms:modified>
</cp:coreProperties>
</file>