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CF6D" w14:textId="77777777" w:rsidR="00EA7CD4" w:rsidRDefault="00EA7CD4" w:rsidP="00EA7CD4">
      <w:pPr>
        <w:pStyle w:val="NormalWeb"/>
        <w:spacing w:before="0" w:beforeAutospacing="0" w:after="0" w:afterAutospacing="0"/>
        <w:ind w:firstLine="720"/>
      </w:pPr>
      <w:r>
        <w:rPr>
          <w:rFonts w:ascii="Questrial" w:hAnsi="Questrial" w:cs="Questrial"/>
          <w:color w:val="000000"/>
          <w:shd w:val="clear" w:color="auto" w:fill="FFFFFF"/>
        </w:rPr>
        <w:t xml:space="preserve">If we had more time, we would continue to make changes to the GaN to get better results. We would also start utilizing alternative datasets. As we moved further along in the project, we realized processing images bigger than 64x64 pixels was not very feasible using our current hardware. In the future, we would want to get access to better machines that could handle larger images/input sizes and do so at a faster rate. </w:t>
      </w:r>
      <w:r>
        <w:rPr>
          <w:rFonts w:ascii="Questrial" w:hAnsi="Questrial" w:cs="Questrial"/>
          <w:color w:val="000000"/>
          <w:shd w:val="clear" w:color="auto" w:fill="FFFFFF"/>
        </w:rPr>
        <w:br/>
      </w:r>
      <w:r>
        <w:rPr>
          <w:rStyle w:val="apple-tab-span"/>
          <w:rFonts w:ascii="Questrial" w:hAnsi="Questrial" w:cs="Questrial"/>
          <w:color w:val="000000"/>
          <w:shd w:val="clear" w:color="auto" w:fill="FFFFFF"/>
        </w:rPr>
        <w:tab/>
      </w:r>
      <w:r>
        <w:rPr>
          <w:rFonts w:ascii="Questrial" w:hAnsi="Questrial" w:cs="Questrial"/>
          <w:color w:val="000000"/>
          <w:shd w:val="clear" w:color="auto" w:fill="FFFFFF"/>
        </w:rPr>
        <w:t>Also adding more interactivity with the website to help train the model of the GaN such as allowing users to see an image outputted by the GaN and give feedback of whether or not they thought the image was aesthetically pleasing or not.</w:t>
      </w:r>
    </w:p>
    <w:p w14:paraId="5EA13FAB" w14:textId="77777777" w:rsidR="00EA7CD4" w:rsidRDefault="00EA7CD4" w:rsidP="00EA7CD4">
      <w:pPr>
        <w:pStyle w:val="NormalWeb"/>
        <w:spacing w:before="0" w:beforeAutospacing="0" w:after="0" w:afterAutospacing="0"/>
        <w:ind w:firstLine="720"/>
      </w:pPr>
      <w:r>
        <w:rPr>
          <w:rFonts w:ascii="Questrial" w:hAnsi="Questrial" w:cs="Questrial"/>
          <w:color w:val="000000"/>
          <w:shd w:val="clear" w:color="auto" w:fill="FFFFFF"/>
        </w:rPr>
        <w:t>Extra time would also allow us to experiment with different external systems, such as Ru-dalle in hopes of getting better results/more complex systems for interaction and image generation, like Ru-dalle’s text-seed feature.</w:t>
      </w:r>
    </w:p>
    <w:p w14:paraId="764A23CD" w14:textId="77777777" w:rsidR="002866A3" w:rsidRDefault="00EA7CD4"/>
    <w:sectPr w:rsidR="0028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8"/>
    <w:rsid w:val="004C2DB8"/>
    <w:rsid w:val="00576025"/>
    <w:rsid w:val="00BE78B6"/>
    <w:rsid w:val="00EA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38CF-9F81-4C57-90F7-2B315F30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Bridgewater</dc:creator>
  <cp:keywords/>
  <dc:description/>
  <cp:lastModifiedBy>Mark Bridgewater</cp:lastModifiedBy>
  <cp:revision>2</cp:revision>
  <dcterms:created xsi:type="dcterms:W3CDTF">2022-04-01T19:13:00Z</dcterms:created>
  <dcterms:modified xsi:type="dcterms:W3CDTF">2022-04-01T19:13:00Z</dcterms:modified>
</cp:coreProperties>
</file>