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8C" w:rsidRPr="002E3C8C" w:rsidRDefault="002E3C8C" w:rsidP="002E3C8C">
      <w:pPr>
        <w:jc w:val="center"/>
        <w:rPr>
          <w:b/>
          <w:sz w:val="32"/>
          <w:szCs w:val="32"/>
        </w:rPr>
      </w:pPr>
      <w:r w:rsidRPr="002E3C8C">
        <w:rPr>
          <w:b/>
          <w:sz w:val="32"/>
          <w:szCs w:val="32"/>
        </w:rPr>
        <w:t>ПРОТОКОЛ   ВСТРЕЧИ</w:t>
      </w:r>
    </w:p>
    <w:p w:rsidR="002E3C8C" w:rsidRPr="002E3C8C" w:rsidRDefault="002E3C8C" w:rsidP="002E3C8C">
      <w:pPr>
        <w:spacing w:line="240" w:lineRule="auto"/>
        <w:jc w:val="center"/>
        <w:rPr>
          <w:b/>
          <w:sz w:val="28"/>
          <w:szCs w:val="28"/>
        </w:rPr>
      </w:pPr>
      <w:r w:rsidRPr="002E3C8C">
        <w:rPr>
          <w:b/>
          <w:sz w:val="28"/>
          <w:szCs w:val="28"/>
        </w:rPr>
        <w:t>Управляющей компании  «Этало</w:t>
      </w:r>
      <w:proofErr w:type="gramStart"/>
      <w:r w:rsidRPr="002E3C8C">
        <w:rPr>
          <w:b/>
          <w:sz w:val="28"/>
          <w:szCs w:val="28"/>
        </w:rPr>
        <w:t>н</w:t>
      </w:r>
      <w:r w:rsidR="00D63806">
        <w:rPr>
          <w:b/>
          <w:sz w:val="28"/>
          <w:szCs w:val="28"/>
        </w:rPr>
        <w:t>-</w:t>
      </w:r>
      <w:proofErr w:type="gramEnd"/>
      <w:r w:rsidRPr="002E3C8C">
        <w:rPr>
          <w:b/>
          <w:sz w:val="28"/>
          <w:szCs w:val="28"/>
        </w:rPr>
        <w:t xml:space="preserve"> Прогресс» и представителей инициативной группы собственников многоквартирного дома, </w:t>
      </w:r>
    </w:p>
    <w:p w:rsidR="002E3C8C" w:rsidRDefault="002E3C8C" w:rsidP="002E3C8C">
      <w:pPr>
        <w:spacing w:line="240" w:lineRule="auto"/>
        <w:jc w:val="center"/>
        <w:rPr>
          <w:b/>
          <w:sz w:val="28"/>
          <w:szCs w:val="28"/>
        </w:rPr>
      </w:pPr>
      <w:proofErr w:type="gramStart"/>
      <w:r w:rsidRPr="002E3C8C">
        <w:rPr>
          <w:b/>
          <w:sz w:val="28"/>
          <w:szCs w:val="28"/>
        </w:rPr>
        <w:t>расположенного</w:t>
      </w:r>
      <w:proofErr w:type="gramEnd"/>
      <w:r w:rsidRPr="002E3C8C">
        <w:rPr>
          <w:b/>
          <w:sz w:val="28"/>
          <w:szCs w:val="28"/>
        </w:rPr>
        <w:t xml:space="preserve"> по адресу: ул. Тайнинская д.</w:t>
      </w:r>
      <w:r w:rsidR="00D63806">
        <w:rPr>
          <w:b/>
          <w:sz w:val="28"/>
          <w:szCs w:val="28"/>
        </w:rPr>
        <w:t xml:space="preserve"> </w:t>
      </w:r>
      <w:r w:rsidRPr="002E3C8C">
        <w:rPr>
          <w:b/>
          <w:sz w:val="28"/>
          <w:szCs w:val="28"/>
        </w:rPr>
        <w:t>9</w:t>
      </w:r>
    </w:p>
    <w:p w:rsidR="00080829" w:rsidRDefault="00080829" w:rsidP="002E3C8C">
      <w:pPr>
        <w:spacing w:line="240" w:lineRule="auto"/>
        <w:jc w:val="center"/>
        <w:rPr>
          <w:b/>
          <w:sz w:val="28"/>
          <w:szCs w:val="28"/>
        </w:rPr>
      </w:pPr>
    </w:p>
    <w:p w:rsidR="00080829" w:rsidRDefault="00080829" w:rsidP="00080829">
      <w:pPr>
        <w:spacing w:line="240" w:lineRule="auto"/>
        <w:rPr>
          <w:b/>
        </w:rPr>
      </w:pPr>
      <w:r w:rsidRPr="00080829">
        <w:rPr>
          <w:b/>
        </w:rPr>
        <w:t>г. Москва</w:t>
      </w:r>
      <w:r>
        <w:rPr>
          <w:b/>
        </w:rPr>
        <w:t xml:space="preserve">     </w:t>
      </w:r>
    </w:p>
    <w:p w:rsidR="002E3C8C" w:rsidRDefault="00080829" w:rsidP="00080829">
      <w:pPr>
        <w:spacing w:line="240" w:lineRule="auto"/>
        <w:rPr>
          <w:b/>
        </w:rPr>
      </w:pPr>
      <w:r>
        <w:rPr>
          <w:b/>
        </w:rPr>
        <w:t>21 сентября 2020 года</w:t>
      </w:r>
    </w:p>
    <w:p w:rsidR="00080829" w:rsidRDefault="00080829" w:rsidP="00080829">
      <w:pPr>
        <w:spacing w:line="240" w:lineRule="auto"/>
      </w:pPr>
    </w:p>
    <w:p w:rsidR="002E3C8C" w:rsidRPr="00946F91" w:rsidRDefault="002E3C8C">
      <w:pPr>
        <w:rPr>
          <w:b/>
        </w:rPr>
      </w:pPr>
      <w:r w:rsidRPr="00946F91">
        <w:rPr>
          <w:b/>
        </w:rPr>
        <w:t>На встрече присутствовали:</w:t>
      </w:r>
    </w:p>
    <w:p w:rsidR="00946F91" w:rsidRPr="00946F91" w:rsidRDefault="002E3C8C" w:rsidP="00946F91">
      <w:pPr>
        <w:shd w:val="clear" w:color="auto" w:fill="FFFFFF"/>
        <w:spacing w:line="224" w:lineRule="atLeast"/>
        <w:rPr>
          <w:b/>
        </w:rPr>
      </w:pPr>
      <w:r w:rsidRPr="00946F91">
        <w:rPr>
          <w:b/>
        </w:rPr>
        <w:t xml:space="preserve">От </w:t>
      </w:r>
      <w:r w:rsidR="00946F91" w:rsidRPr="00946F91">
        <w:rPr>
          <w:b/>
        </w:rPr>
        <w:t>ООО «Эталон Прогресс»</w:t>
      </w:r>
    </w:p>
    <w:p w:rsidR="00946F91" w:rsidRPr="00946F91" w:rsidRDefault="002E3C8C" w:rsidP="00946F91">
      <w:pPr>
        <w:shd w:val="clear" w:color="auto" w:fill="FFFFFF"/>
        <w:spacing w:line="224" w:lineRule="atLeast"/>
        <w:rPr>
          <w:rFonts w:ascii="Arial" w:eastAsia="Times New Roman" w:hAnsi="Arial" w:cs="Arial"/>
          <w:sz w:val="24"/>
          <w:szCs w:val="24"/>
          <w:lang w:eastAsia="ru-RU"/>
        </w:rPr>
      </w:pPr>
      <w:r>
        <w:t xml:space="preserve">   </w:t>
      </w:r>
      <w:r w:rsidR="00946F91">
        <w:t xml:space="preserve">                </w:t>
      </w:r>
      <w:r>
        <w:t xml:space="preserve">финансовый </w:t>
      </w:r>
      <w:r w:rsidRPr="00946F91">
        <w:t>директор</w:t>
      </w:r>
      <w:r w:rsidR="00946F91">
        <w:t xml:space="preserve">  </w:t>
      </w:r>
      <w:r w:rsidR="00946F91" w:rsidRPr="00946F91">
        <w:rPr>
          <w:rFonts w:ascii="Tahoma" w:eastAsia="Times New Roman" w:hAnsi="Tahoma" w:cs="Tahoma"/>
          <w:sz w:val="20"/>
          <w:szCs w:val="20"/>
          <w:lang w:eastAsia="ru-RU"/>
        </w:rPr>
        <w:t>ООО «Управление и эксплуатация недвижимости «Эталон»</w:t>
      </w:r>
    </w:p>
    <w:p w:rsidR="002E3C8C" w:rsidRDefault="00946F91">
      <w:r>
        <w:t xml:space="preserve">                  </w:t>
      </w:r>
      <w:r w:rsidR="002E3C8C">
        <w:t xml:space="preserve"> </w:t>
      </w:r>
      <w:proofErr w:type="spellStart"/>
      <w:r w:rsidR="002E3C8C">
        <w:t>Кемеров</w:t>
      </w:r>
      <w:proofErr w:type="spellEnd"/>
      <w:r>
        <w:t xml:space="preserve"> К.В.</w:t>
      </w:r>
    </w:p>
    <w:p w:rsidR="002E3C8C" w:rsidRDefault="002E3C8C">
      <w:r>
        <w:t xml:space="preserve">                    Уп</w:t>
      </w:r>
      <w:r w:rsidR="00D63806">
        <w:t>равляющий комплексом «Изумрудные холмы</w:t>
      </w:r>
      <w:r>
        <w:t xml:space="preserve">» </w:t>
      </w:r>
      <w:proofErr w:type="spellStart"/>
      <w:r>
        <w:t>Мялкин</w:t>
      </w:r>
      <w:proofErr w:type="spellEnd"/>
      <w:r>
        <w:t xml:space="preserve"> А.В.</w:t>
      </w:r>
    </w:p>
    <w:p w:rsidR="002E3C8C" w:rsidRDefault="002E3C8C">
      <w:r>
        <w:t xml:space="preserve">                    У</w:t>
      </w:r>
      <w:r w:rsidR="007416D5">
        <w:t>правляющая комплексом «Нормандия</w:t>
      </w:r>
      <w:r>
        <w:t>» Новикова В.</w:t>
      </w:r>
      <w:r w:rsidR="00080829">
        <w:t xml:space="preserve"> М.</w:t>
      </w:r>
    </w:p>
    <w:p w:rsidR="00946F91" w:rsidRDefault="00946F91">
      <w:pPr>
        <w:rPr>
          <w:b/>
        </w:rPr>
      </w:pPr>
      <w:r w:rsidRPr="00946F91">
        <w:rPr>
          <w:b/>
        </w:rPr>
        <w:t>От инициативной группы собственников многокв</w:t>
      </w:r>
      <w:r w:rsidR="00080829">
        <w:rPr>
          <w:b/>
        </w:rPr>
        <w:t>а</w:t>
      </w:r>
      <w:r w:rsidRPr="00946F91">
        <w:rPr>
          <w:b/>
        </w:rPr>
        <w:t>ртирного дома</w:t>
      </w:r>
    </w:p>
    <w:p w:rsidR="00946F91" w:rsidRDefault="00946F91">
      <w:pPr>
        <w:rPr>
          <w:b/>
        </w:rPr>
      </w:pPr>
      <w:r>
        <w:rPr>
          <w:b/>
        </w:rPr>
        <w:t xml:space="preserve">                  </w:t>
      </w:r>
      <w:proofErr w:type="spellStart"/>
      <w:r w:rsidR="003B40B3">
        <w:rPr>
          <w:b/>
        </w:rPr>
        <w:t>Парахина</w:t>
      </w:r>
      <w:proofErr w:type="spellEnd"/>
      <w:r w:rsidR="003B40B3">
        <w:rPr>
          <w:b/>
        </w:rPr>
        <w:t xml:space="preserve"> М.А., </w:t>
      </w:r>
      <w:proofErr w:type="spellStart"/>
      <w:r w:rsidR="003B40B3">
        <w:rPr>
          <w:b/>
        </w:rPr>
        <w:t>Бяшарова</w:t>
      </w:r>
      <w:proofErr w:type="spellEnd"/>
      <w:r w:rsidR="003B40B3">
        <w:rPr>
          <w:b/>
        </w:rPr>
        <w:t xml:space="preserve"> Л.А., </w:t>
      </w:r>
      <w:proofErr w:type="spellStart"/>
      <w:r w:rsidR="003B40B3">
        <w:rPr>
          <w:b/>
        </w:rPr>
        <w:t>Ерцев</w:t>
      </w:r>
      <w:proofErr w:type="spellEnd"/>
      <w:r w:rsidR="003B40B3">
        <w:rPr>
          <w:b/>
        </w:rPr>
        <w:t xml:space="preserve"> М.</w:t>
      </w:r>
      <w:proofErr w:type="gramStart"/>
      <w:r w:rsidR="003B40B3">
        <w:rPr>
          <w:b/>
        </w:rPr>
        <w:t>Ю</w:t>
      </w:r>
      <w:proofErr w:type="gramEnd"/>
      <w:r w:rsidR="003B40B3">
        <w:rPr>
          <w:b/>
        </w:rPr>
        <w:t xml:space="preserve">, </w:t>
      </w:r>
      <w:r w:rsidR="00737811">
        <w:rPr>
          <w:b/>
        </w:rPr>
        <w:t>Дмитриев Д.П.</w:t>
      </w:r>
      <w:r w:rsidR="00080829">
        <w:rPr>
          <w:b/>
        </w:rPr>
        <w:t>, Степанов А.В</w:t>
      </w:r>
    </w:p>
    <w:p w:rsidR="00080829" w:rsidRPr="00946F91" w:rsidRDefault="00080829">
      <w:pPr>
        <w:rPr>
          <w:b/>
        </w:rPr>
      </w:pPr>
      <w:r>
        <w:rPr>
          <w:b/>
        </w:rPr>
        <w:t>От  жителей       Разгуляев В.</w:t>
      </w:r>
      <w:r w:rsidR="00455F85">
        <w:rPr>
          <w:b/>
        </w:rPr>
        <w:t xml:space="preserve"> Ю.</w:t>
      </w:r>
    </w:p>
    <w:p w:rsidR="002E3C8C" w:rsidRPr="00E625E6" w:rsidRDefault="002E3C8C">
      <w:pPr>
        <w:rPr>
          <w:b/>
        </w:rPr>
      </w:pPr>
      <w:r w:rsidRPr="00E625E6">
        <w:rPr>
          <w:b/>
        </w:rPr>
        <w:t>Представитель ЧОП  ООО «АБ-</w:t>
      </w:r>
      <w:proofErr w:type="spellStart"/>
      <w:r w:rsidRPr="00E625E6">
        <w:rPr>
          <w:b/>
        </w:rPr>
        <w:t>Сафети</w:t>
      </w:r>
      <w:proofErr w:type="spellEnd"/>
      <w:r w:rsidRPr="00E625E6">
        <w:rPr>
          <w:b/>
        </w:rPr>
        <w:t>»</w:t>
      </w:r>
    </w:p>
    <w:p w:rsidR="002E3C8C" w:rsidRDefault="002E3C8C">
      <w:pPr>
        <w:rPr>
          <w:b/>
        </w:rPr>
      </w:pPr>
      <w:r w:rsidRPr="00E625E6">
        <w:rPr>
          <w:b/>
        </w:rPr>
        <w:t xml:space="preserve">Представители </w:t>
      </w:r>
      <w:proofErr w:type="spellStart"/>
      <w:r w:rsidRPr="00E625E6">
        <w:rPr>
          <w:b/>
        </w:rPr>
        <w:t>клининговой</w:t>
      </w:r>
      <w:proofErr w:type="spellEnd"/>
      <w:r w:rsidRPr="00E625E6">
        <w:rPr>
          <w:b/>
        </w:rPr>
        <w:t xml:space="preserve"> компан</w:t>
      </w:r>
      <w:proofErr w:type="gramStart"/>
      <w:r w:rsidRPr="00E625E6">
        <w:rPr>
          <w:b/>
        </w:rPr>
        <w:t>ии</w:t>
      </w:r>
      <w:r w:rsidR="00737811">
        <w:rPr>
          <w:b/>
        </w:rPr>
        <w:t xml:space="preserve"> </w:t>
      </w:r>
      <w:r w:rsidRPr="00E625E6">
        <w:rPr>
          <w:b/>
        </w:rPr>
        <w:t xml:space="preserve"> ООО</w:t>
      </w:r>
      <w:proofErr w:type="gramEnd"/>
      <w:r w:rsidRPr="00E625E6">
        <w:rPr>
          <w:b/>
        </w:rPr>
        <w:t xml:space="preserve"> «ОПТИМА»</w:t>
      </w:r>
    </w:p>
    <w:p w:rsidR="00B1704B" w:rsidRPr="00E625E6" w:rsidRDefault="00B1704B">
      <w:pPr>
        <w:rPr>
          <w:b/>
        </w:rPr>
      </w:pPr>
    </w:p>
    <w:p w:rsidR="00080829" w:rsidRPr="00B26A5E" w:rsidRDefault="00B26A5E">
      <w:pPr>
        <w:rPr>
          <w:b/>
          <w:sz w:val="28"/>
          <w:szCs w:val="28"/>
        </w:rPr>
      </w:pPr>
      <w:r w:rsidRPr="00B26A5E">
        <w:rPr>
          <w:b/>
          <w:sz w:val="28"/>
          <w:szCs w:val="28"/>
        </w:rPr>
        <w:t>Повестка встречи и принятые решения</w:t>
      </w:r>
      <w:r w:rsidR="00080829" w:rsidRPr="00B26A5E">
        <w:rPr>
          <w:b/>
          <w:sz w:val="28"/>
          <w:szCs w:val="28"/>
        </w:rPr>
        <w:t>:</w:t>
      </w:r>
    </w:p>
    <w:p w:rsidR="00E625E6" w:rsidRPr="0058217F" w:rsidRDefault="00E625E6" w:rsidP="00D11C81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58217F">
        <w:rPr>
          <w:b/>
          <w:i/>
          <w:sz w:val="28"/>
          <w:szCs w:val="28"/>
        </w:rPr>
        <w:t>Обсуждение охраны территории  многоквартирного дома и подземного паркинга</w:t>
      </w:r>
      <w:r w:rsidRPr="0058217F">
        <w:rPr>
          <w:b/>
          <w:sz w:val="28"/>
          <w:szCs w:val="28"/>
        </w:rPr>
        <w:t>.</w:t>
      </w:r>
    </w:p>
    <w:p w:rsidR="0058217F" w:rsidRPr="0058217F" w:rsidRDefault="00B1704B" w:rsidP="006E3B06">
      <w:pPr>
        <w:pStyle w:val="a3"/>
        <w:jc w:val="both"/>
      </w:pPr>
      <w:r>
        <w:rPr>
          <w:sz w:val="24"/>
          <w:szCs w:val="24"/>
        </w:rPr>
        <w:t>Обсуждался</w:t>
      </w:r>
      <w:r w:rsidR="006E3B06">
        <w:rPr>
          <w:sz w:val="24"/>
          <w:szCs w:val="24"/>
        </w:rPr>
        <w:t xml:space="preserve"> </w:t>
      </w:r>
      <w:r w:rsidR="0058217F" w:rsidRPr="0058217F">
        <w:rPr>
          <w:sz w:val="24"/>
          <w:szCs w:val="24"/>
        </w:rPr>
        <w:t xml:space="preserve"> </w:t>
      </w:r>
      <w:r>
        <w:rPr>
          <w:sz w:val="24"/>
          <w:szCs w:val="24"/>
        </w:rPr>
        <w:t>Регламент оказания дополнительной услуги  «Охрана» (</w:t>
      </w:r>
      <w:r w:rsidR="0058217F" w:rsidRPr="0058217F">
        <w:rPr>
          <w:sz w:val="24"/>
          <w:szCs w:val="24"/>
        </w:rPr>
        <w:t>количество</w:t>
      </w:r>
      <w:r>
        <w:rPr>
          <w:sz w:val="24"/>
          <w:szCs w:val="24"/>
        </w:rPr>
        <w:t xml:space="preserve"> постов, функциональные обязанности  </w:t>
      </w:r>
      <w:r w:rsidR="0058217F" w:rsidRPr="0058217F">
        <w:rPr>
          <w:sz w:val="24"/>
          <w:szCs w:val="24"/>
        </w:rPr>
        <w:t xml:space="preserve"> постов и состав услуг</w:t>
      </w:r>
      <w:r>
        <w:rPr>
          <w:sz w:val="24"/>
          <w:szCs w:val="24"/>
        </w:rPr>
        <w:t>, количество человек)</w:t>
      </w:r>
      <w:r w:rsidR="0058217F">
        <w:rPr>
          <w:sz w:val="24"/>
          <w:szCs w:val="24"/>
        </w:rPr>
        <w:t>.</w:t>
      </w:r>
    </w:p>
    <w:p w:rsidR="00C74C89" w:rsidRDefault="00E625E6" w:rsidP="006E3B06">
      <w:pPr>
        <w:pStyle w:val="a3"/>
        <w:jc w:val="both"/>
        <w:rPr>
          <w:sz w:val="24"/>
          <w:szCs w:val="24"/>
        </w:rPr>
      </w:pPr>
      <w:r w:rsidRPr="00E625E6">
        <w:rPr>
          <w:sz w:val="24"/>
          <w:szCs w:val="24"/>
        </w:rPr>
        <w:t xml:space="preserve"> </w:t>
      </w:r>
    </w:p>
    <w:p w:rsidR="00C85AD1" w:rsidRDefault="00E625E6" w:rsidP="006E3B06">
      <w:pPr>
        <w:pStyle w:val="a3"/>
        <w:jc w:val="both"/>
        <w:rPr>
          <w:sz w:val="24"/>
          <w:szCs w:val="24"/>
        </w:rPr>
      </w:pPr>
      <w:r w:rsidRPr="00E625E6">
        <w:rPr>
          <w:sz w:val="24"/>
          <w:szCs w:val="24"/>
        </w:rPr>
        <w:t xml:space="preserve">Стоимость, предлагаемая ЧОП за 1 круглосуточный пост </w:t>
      </w:r>
      <w:r>
        <w:rPr>
          <w:sz w:val="24"/>
          <w:szCs w:val="24"/>
        </w:rPr>
        <w:t>–</w:t>
      </w:r>
      <w:r w:rsidRPr="00E625E6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E625E6">
        <w:rPr>
          <w:sz w:val="24"/>
          <w:szCs w:val="24"/>
        </w:rPr>
        <w:t>чел.*95</w:t>
      </w:r>
      <w:r w:rsidR="00D63806">
        <w:rPr>
          <w:sz w:val="24"/>
          <w:szCs w:val="24"/>
        </w:rPr>
        <w:t xml:space="preserve"> тысяч рублей составляет</w:t>
      </w:r>
      <w:r>
        <w:rPr>
          <w:sz w:val="24"/>
          <w:szCs w:val="24"/>
        </w:rPr>
        <w:t xml:space="preserve"> </w:t>
      </w:r>
      <w:r w:rsidRPr="00E625E6">
        <w:rPr>
          <w:sz w:val="24"/>
          <w:szCs w:val="24"/>
        </w:rPr>
        <w:t xml:space="preserve"> 190 тыс</w:t>
      </w:r>
      <w:r>
        <w:rPr>
          <w:sz w:val="24"/>
          <w:szCs w:val="24"/>
        </w:rPr>
        <w:t>.</w:t>
      </w:r>
      <w:r w:rsidRPr="00E625E6">
        <w:rPr>
          <w:sz w:val="24"/>
          <w:szCs w:val="24"/>
        </w:rPr>
        <w:t xml:space="preserve"> за пост, что н</w:t>
      </w:r>
      <w:r w:rsidR="00B1704B">
        <w:rPr>
          <w:sz w:val="24"/>
          <w:szCs w:val="24"/>
        </w:rPr>
        <w:t>е устраивает собственников МКД.</w:t>
      </w:r>
      <w:r w:rsidRPr="00E625E6">
        <w:rPr>
          <w:sz w:val="24"/>
          <w:szCs w:val="24"/>
        </w:rPr>
        <w:t xml:space="preserve"> </w:t>
      </w:r>
    </w:p>
    <w:p w:rsidR="0058217F" w:rsidRDefault="00B1704B" w:rsidP="006E3B0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ИГ настаивает на стоимости за 1 круглосуточный пост 95 тыс., </w:t>
      </w:r>
      <w:r w:rsidRPr="00E625E6">
        <w:rPr>
          <w:sz w:val="24"/>
          <w:szCs w:val="24"/>
        </w:rPr>
        <w:t>т.к. в первоначальном предложе</w:t>
      </w:r>
      <w:r>
        <w:rPr>
          <w:sz w:val="24"/>
          <w:szCs w:val="24"/>
        </w:rPr>
        <w:t xml:space="preserve">нии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ЧОП</w:t>
      </w:r>
      <w:proofErr w:type="gramEnd"/>
      <w:r>
        <w:rPr>
          <w:sz w:val="24"/>
          <w:szCs w:val="24"/>
        </w:rPr>
        <w:t xml:space="preserve"> стоимость </w:t>
      </w:r>
      <w:r w:rsidRPr="00E625E6">
        <w:rPr>
          <w:sz w:val="24"/>
          <w:szCs w:val="24"/>
        </w:rPr>
        <w:t xml:space="preserve"> 4 круглосуточных </w:t>
      </w:r>
      <w:r>
        <w:rPr>
          <w:sz w:val="24"/>
          <w:szCs w:val="24"/>
        </w:rPr>
        <w:t>пос</w:t>
      </w:r>
      <w:r w:rsidR="00D63806">
        <w:rPr>
          <w:sz w:val="24"/>
          <w:szCs w:val="24"/>
        </w:rPr>
        <w:t>тов составляла 380 тысяч рублей, т.е. 1 пост -</w:t>
      </w:r>
      <w:r w:rsidR="007F2A28">
        <w:rPr>
          <w:sz w:val="24"/>
          <w:szCs w:val="24"/>
        </w:rPr>
        <w:t xml:space="preserve"> </w:t>
      </w:r>
      <w:r w:rsidR="00D63806">
        <w:rPr>
          <w:sz w:val="24"/>
          <w:szCs w:val="24"/>
        </w:rPr>
        <w:t xml:space="preserve">95тыс. </w:t>
      </w:r>
    </w:p>
    <w:p w:rsidR="0058217F" w:rsidRDefault="0058217F" w:rsidP="006E3B06">
      <w:pPr>
        <w:pStyle w:val="a3"/>
        <w:jc w:val="both"/>
        <w:rPr>
          <w:sz w:val="24"/>
          <w:szCs w:val="24"/>
        </w:rPr>
      </w:pPr>
      <w:r w:rsidRPr="00B522DF">
        <w:rPr>
          <w:b/>
          <w:sz w:val="24"/>
          <w:szCs w:val="24"/>
        </w:rPr>
        <w:t xml:space="preserve">Ждем </w:t>
      </w:r>
      <w:r w:rsidR="00B1704B">
        <w:rPr>
          <w:b/>
          <w:sz w:val="24"/>
          <w:szCs w:val="24"/>
        </w:rPr>
        <w:t>новое КП</w:t>
      </w:r>
      <w:r w:rsidRPr="00B522DF">
        <w:rPr>
          <w:b/>
          <w:sz w:val="24"/>
          <w:szCs w:val="24"/>
        </w:rPr>
        <w:t xml:space="preserve"> </w:t>
      </w:r>
      <w:proofErr w:type="gramStart"/>
      <w:r w:rsidRPr="00B522DF">
        <w:rPr>
          <w:b/>
          <w:sz w:val="24"/>
          <w:szCs w:val="24"/>
        </w:rPr>
        <w:t>от</w:t>
      </w:r>
      <w:proofErr w:type="gramEnd"/>
      <w:r w:rsidRPr="00B522DF">
        <w:rPr>
          <w:b/>
          <w:sz w:val="24"/>
          <w:szCs w:val="24"/>
        </w:rPr>
        <w:t xml:space="preserve"> </w:t>
      </w:r>
      <w:proofErr w:type="gramStart"/>
      <w:r w:rsidRPr="00B522DF">
        <w:rPr>
          <w:b/>
          <w:sz w:val="24"/>
          <w:szCs w:val="24"/>
        </w:rPr>
        <w:t>ЧОП</w:t>
      </w:r>
      <w:proofErr w:type="gramEnd"/>
      <w:r>
        <w:rPr>
          <w:sz w:val="24"/>
          <w:szCs w:val="24"/>
        </w:rPr>
        <w:t xml:space="preserve"> по 6 постам</w:t>
      </w:r>
      <w:r w:rsidR="000E07E7">
        <w:rPr>
          <w:sz w:val="24"/>
          <w:szCs w:val="24"/>
        </w:rPr>
        <w:t xml:space="preserve"> </w:t>
      </w:r>
      <w:r w:rsidR="001B2554">
        <w:rPr>
          <w:sz w:val="24"/>
          <w:szCs w:val="24"/>
        </w:rPr>
        <w:t xml:space="preserve"> до 24 сентября 2020 г</w:t>
      </w:r>
      <w:r>
        <w:rPr>
          <w:sz w:val="24"/>
          <w:szCs w:val="24"/>
        </w:rPr>
        <w:t xml:space="preserve">. </w:t>
      </w:r>
    </w:p>
    <w:p w:rsidR="00B26A5E" w:rsidRDefault="00B26A5E" w:rsidP="00D11C81">
      <w:pPr>
        <w:pStyle w:val="a3"/>
        <w:jc w:val="both"/>
        <w:rPr>
          <w:sz w:val="24"/>
          <w:szCs w:val="24"/>
        </w:rPr>
      </w:pPr>
    </w:p>
    <w:p w:rsidR="00B1704B" w:rsidRDefault="00B1704B" w:rsidP="00D11C81">
      <w:pPr>
        <w:pStyle w:val="a3"/>
        <w:jc w:val="both"/>
        <w:rPr>
          <w:sz w:val="24"/>
          <w:szCs w:val="24"/>
        </w:rPr>
      </w:pPr>
    </w:p>
    <w:p w:rsidR="0058217F" w:rsidRDefault="0058217F" w:rsidP="00376835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proofErr w:type="spellStart"/>
      <w:r w:rsidRPr="0058217F">
        <w:rPr>
          <w:b/>
          <w:i/>
          <w:sz w:val="28"/>
          <w:szCs w:val="28"/>
        </w:rPr>
        <w:lastRenderedPageBreak/>
        <w:t>Клининговые</w:t>
      </w:r>
      <w:proofErr w:type="spellEnd"/>
      <w:r w:rsidRPr="0058217F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 w:rsidRPr="0058217F">
        <w:rPr>
          <w:b/>
          <w:i/>
          <w:sz w:val="28"/>
          <w:szCs w:val="28"/>
        </w:rPr>
        <w:t>услуги.</w:t>
      </w:r>
    </w:p>
    <w:p w:rsidR="0058217F" w:rsidRDefault="0058217F" w:rsidP="00D11C81">
      <w:pPr>
        <w:pStyle w:val="a3"/>
        <w:jc w:val="both"/>
        <w:rPr>
          <w:sz w:val="24"/>
          <w:szCs w:val="24"/>
        </w:rPr>
      </w:pPr>
      <w:r w:rsidRPr="0058217F">
        <w:rPr>
          <w:sz w:val="24"/>
          <w:szCs w:val="24"/>
        </w:rPr>
        <w:t>Обсуждались</w:t>
      </w:r>
      <w:r>
        <w:rPr>
          <w:sz w:val="24"/>
          <w:szCs w:val="24"/>
        </w:rPr>
        <w:t xml:space="preserve"> </w:t>
      </w:r>
      <w:r w:rsidRPr="0058217F">
        <w:rPr>
          <w:sz w:val="24"/>
          <w:szCs w:val="24"/>
        </w:rPr>
        <w:t xml:space="preserve"> вопросы </w:t>
      </w:r>
      <w:r>
        <w:rPr>
          <w:sz w:val="24"/>
          <w:szCs w:val="24"/>
        </w:rPr>
        <w:t xml:space="preserve"> </w:t>
      </w:r>
      <w:r w:rsidR="003A65AD">
        <w:rPr>
          <w:sz w:val="24"/>
          <w:szCs w:val="24"/>
        </w:rPr>
        <w:t>санитарного содержания мест общего пользования и встроенного подземного паркинга:</w:t>
      </w:r>
    </w:p>
    <w:p w:rsidR="0058217F" w:rsidRDefault="0058217F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A65AD" w:rsidRPr="003A65AD">
        <w:rPr>
          <w:b/>
          <w:sz w:val="24"/>
          <w:szCs w:val="24"/>
        </w:rPr>
        <w:t>Клининг</w:t>
      </w:r>
      <w:proofErr w:type="spellEnd"/>
      <w:r w:rsidR="003A65AD" w:rsidRPr="003A65AD">
        <w:rPr>
          <w:b/>
          <w:sz w:val="24"/>
          <w:szCs w:val="24"/>
        </w:rPr>
        <w:t xml:space="preserve"> МОП</w:t>
      </w:r>
      <w:r w:rsidR="003A65AD">
        <w:rPr>
          <w:b/>
          <w:sz w:val="24"/>
          <w:szCs w:val="24"/>
        </w:rPr>
        <w:t xml:space="preserve"> </w:t>
      </w:r>
      <w:r w:rsidR="003A65AD">
        <w:rPr>
          <w:sz w:val="24"/>
          <w:szCs w:val="24"/>
        </w:rPr>
        <w:t>- уборка</w:t>
      </w:r>
      <w:r>
        <w:rPr>
          <w:sz w:val="24"/>
          <w:szCs w:val="24"/>
        </w:rPr>
        <w:t xml:space="preserve"> МОП</w:t>
      </w:r>
      <w:r w:rsidR="003A65AD">
        <w:rPr>
          <w:sz w:val="24"/>
          <w:szCs w:val="24"/>
        </w:rPr>
        <w:t xml:space="preserve"> (подъезды, этажи)</w:t>
      </w:r>
      <w:r>
        <w:rPr>
          <w:sz w:val="24"/>
          <w:szCs w:val="24"/>
        </w:rPr>
        <w:t>, количество персонала (6</w:t>
      </w:r>
      <w:r w:rsidR="003A65AD">
        <w:rPr>
          <w:sz w:val="24"/>
          <w:szCs w:val="24"/>
        </w:rPr>
        <w:t xml:space="preserve"> </w:t>
      </w:r>
      <w:r>
        <w:rPr>
          <w:sz w:val="24"/>
          <w:szCs w:val="24"/>
        </w:rPr>
        <w:t>человек уборщиков, сопровождение менеджера);</w:t>
      </w:r>
    </w:p>
    <w:p w:rsidR="0058217F" w:rsidRDefault="0058217F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A65AD">
        <w:rPr>
          <w:sz w:val="24"/>
          <w:szCs w:val="24"/>
        </w:rPr>
        <w:t xml:space="preserve">перечень </w:t>
      </w:r>
      <w:r w:rsidR="003A65AD" w:rsidRPr="00B26A5E">
        <w:rPr>
          <w:b/>
          <w:sz w:val="24"/>
          <w:szCs w:val="24"/>
        </w:rPr>
        <w:t xml:space="preserve">основных </w:t>
      </w:r>
      <w:r w:rsidR="003A65AD">
        <w:rPr>
          <w:sz w:val="24"/>
          <w:szCs w:val="24"/>
        </w:rPr>
        <w:t>работ и услуг, периодичность;</w:t>
      </w:r>
      <w:r w:rsidR="008B6D09">
        <w:rPr>
          <w:sz w:val="24"/>
          <w:szCs w:val="24"/>
        </w:rPr>
        <w:t xml:space="preserve"> </w:t>
      </w:r>
    </w:p>
    <w:p w:rsidR="003A65AD" w:rsidRDefault="003A65AD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перечень </w:t>
      </w:r>
      <w:r w:rsidRPr="00B26A5E">
        <w:rPr>
          <w:b/>
          <w:sz w:val="24"/>
          <w:szCs w:val="24"/>
        </w:rPr>
        <w:t>дополнительных</w:t>
      </w:r>
      <w:r>
        <w:rPr>
          <w:sz w:val="24"/>
          <w:szCs w:val="24"/>
        </w:rPr>
        <w:t xml:space="preserve"> работ, повышенная </w:t>
      </w:r>
      <w:r w:rsidR="008B6D09">
        <w:rPr>
          <w:sz w:val="24"/>
          <w:szCs w:val="24"/>
        </w:rPr>
        <w:t xml:space="preserve">периодичность, </w:t>
      </w:r>
    </w:p>
    <w:p w:rsidR="0058217F" w:rsidRDefault="0058217F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A65AD" w:rsidRPr="003A65AD">
        <w:rPr>
          <w:b/>
          <w:sz w:val="24"/>
          <w:szCs w:val="24"/>
        </w:rPr>
        <w:t>Клининг</w:t>
      </w:r>
      <w:proofErr w:type="spellEnd"/>
      <w:r w:rsidR="003A65AD" w:rsidRPr="003A65AD">
        <w:rPr>
          <w:b/>
          <w:sz w:val="24"/>
          <w:szCs w:val="24"/>
        </w:rPr>
        <w:t xml:space="preserve"> паркинга</w:t>
      </w:r>
      <w:r w:rsidR="003A65AD">
        <w:rPr>
          <w:b/>
          <w:sz w:val="24"/>
          <w:szCs w:val="24"/>
        </w:rPr>
        <w:t xml:space="preserve"> </w:t>
      </w:r>
      <w:r w:rsidR="003A65AD">
        <w:rPr>
          <w:sz w:val="24"/>
          <w:szCs w:val="24"/>
        </w:rPr>
        <w:t>- уборка паркинга, уборочная</w:t>
      </w:r>
      <w:r w:rsidRPr="0058217F">
        <w:rPr>
          <w:sz w:val="24"/>
          <w:szCs w:val="24"/>
        </w:rPr>
        <w:t xml:space="preserve"> </w:t>
      </w:r>
      <w:r w:rsidR="003A65AD">
        <w:rPr>
          <w:sz w:val="24"/>
          <w:szCs w:val="24"/>
        </w:rPr>
        <w:t>площадь</w:t>
      </w:r>
      <w:r w:rsidRPr="0058217F">
        <w:rPr>
          <w:sz w:val="24"/>
          <w:szCs w:val="24"/>
        </w:rPr>
        <w:t xml:space="preserve"> паркинга,</w:t>
      </w:r>
      <w:r>
        <w:rPr>
          <w:sz w:val="24"/>
          <w:szCs w:val="24"/>
        </w:rPr>
        <w:t xml:space="preserve"> </w:t>
      </w:r>
      <w:r w:rsidR="009D21EE">
        <w:rPr>
          <w:sz w:val="24"/>
          <w:szCs w:val="24"/>
        </w:rPr>
        <w:t>количество</w:t>
      </w:r>
      <w:r>
        <w:rPr>
          <w:sz w:val="24"/>
          <w:szCs w:val="24"/>
        </w:rPr>
        <w:t xml:space="preserve"> уборщиков паркинга</w:t>
      </w:r>
      <w:r w:rsidR="009D21EE">
        <w:rPr>
          <w:sz w:val="24"/>
          <w:szCs w:val="24"/>
        </w:rPr>
        <w:t xml:space="preserve"> (3 человека, сопровождение менеджера</w:t>
      </w:r>
      <w:r w:rsidR="00A86527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58217F">
        <w:rPr>
          <w:sz w:val="24"/>
          <w:szCs w:val="24"/>
        </w:rPr>
        <w:t>накладны</w:t>
      </w:r>
      <w:r w:rsidR="009D21EE">
        <w:rPr>
          <w:sz w:val="24"/>
          <w:szCs w:val="24"/>
        </w:rPr>
        <w:t>е расходы</w:t>
      </w:r>
      <w:r w:rsidR="003A65AD">
        <w:rPr>
          <w:sz w:val="24"/>
          <w:szCs w:val="24"/>
        </w:rPr>
        <w:t xml:space="preserve"> </w:t>
      </w:r>
      <w:proofErr w:type="spellStart"/>
      <w:r w:rsidR="003A65AD">
        <w:rPr>
          <w:sz w:val="24"/>
          <w:szCs w:val="24"/>
        </w:rPr>
        <w:t>клининговой</w:t>
      </w:r>
      <w:proofErr w:type="spellEnd"/>
      <w:r w:rsidR="003A65AD">
        <w:rPr>
          <w:sz w:val="24"/>
          <w:szCs w:val="24"/>
        </w:rPr>
        <w:t xml:space="preserve"> компании</w:t>
      </w:r>
      <w:r w:rsidR="00A86527">
        <w:rPr>
          <w:sz w:val="24"/>
          <w:szCs w:val="24"/>
        </w:rPr>
        <w:t xml:space="preserve"> (количество поломоечных машин</w:t>
      </w:r>
      <w:r w:rsidR="007033ED">
        <w:rPr>
          <w:sz w:val="24"/>
          <w:szCs w:val="24"/>
        </w:rPr>
        <w:t>, расходные материалы</w:t>
      </w:r>
      <w:r w:rsidR="009D21EE">
        <w:rPr>
          <w:sz w:val="24"/>
          <w:szCs w:val="24"/>
        </w:rPr>
        <w:t>)</w:t>
      </w:r>
      <w:r w:rsidR="003A65AD">
        <w:rPr>
          <w:sz w:val="24"/>
          <w:szCs w:val="24"/>
        </w:rPr>
        <w:t>;</w:t>
      </w:r>
    </w:p>
    <w:p w:rsidR="008B6D09" w:rsidRDefault="008B6D09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- проверить выставление НДС.</w:t>
      </w:r>
    </w:p>
    <w:p w:rsidR="003A65AD" w:rsidRDefault="003A65AD" w:rsidP="00D11C81">
      <w:pPr>
        <w:pStyle w:val="a3"/>
        <w:jc w:val="both"/>
        <w:rPr>
          <w:sz w:val="24"/>
          <w:szCs w:val="24"/>
        </w:rPr>
      </w:pPr>
    </w:p>
    <w:p w:rsidR="001B2554" w:rsidRDefault="001B2554" w:rsidP="00D11C81">
      <w:pPr>
        <w:pStyle w:val="a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Принято решение</w:t>
      </w:r>
    </w:p>
    <w:p w:rsidR="001B2554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D63806" w:rsidRPr="00D63806">
        <w:rPr>
          <w:sz w:val="24"/>
          <w:szCs w:val="24"/>
        </w:rPr>
        <w:t xml:space="preserve">ИГ </w:t>
      </w:r>
      <w:r w:rsidR="006E3B06" w:rsidRPr="00D63806">
        <w:rPr>
          <w:sz w:val="24"/>
          <w:szCs w:val="24"/>
        </w:rPr>
        <w:t>сделать</w:t>
      </w:r>
      <w:r w:rsidR="003A65AD">
        <w:rPr>
          <w:sz w:val="24"/>
          <w:szCs w:val="24"/>
        </w:rPr>
        <w:t xml:space="preserve"> </w:t>
      </w:r>
      <w:r w:rsidR="009D21EE">
        <w:rPr>
          <w:sz w:val="24"/>
          <w:szCs w:val="24"/>
        </w:rPr>
        <w:t>пере</w:t>
      </w:r>
      <w:r w:rsidR="003A65AD">
        <w:rPr>
          <w:sz w:val="24"/>
          <w:szCs w:val="24"/>
        </w:rPr>
        <w:t>расчет уборочной площади паркинга</w:t>
      </w:r>
      <w:r>
        <w:rPr>
          <w:sz w:val="24"/>
          <w:szCs w:val="24"/>
        </w:rPr>
        <w:t xml:space="preserve"> по соответствующим техническим </w:t>
      </w:r>
      <w:r w:rsidR="00EA5A5E">
        <w:rPr>
          <w:sz w:val="24"/>
          <w:szCs w:val="24"/>
        </w:rPr>
        <w:t xml:space="preserve">исполнительным </w:t>
      </w:r>
      <w:r>
        <w:rPr>
          <w:sz w:val="24"/>
          <w:szCs w:val="24"/>
        </w:rPr>
        <w:t>документам</w:t>
      </w:r>
      <w:r w:rsidR="003A65AD">
        <w:rPr>
          <w:sz w:val="24"/>
          <w:szCs w:val="24"/>
        </w:rPr>
        <w:t xml:space="preserve">, </w:t>
      </w:r>
    </w:p>
    <w:p w:rsidR="001B2554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 управляющей компании сделать перерасчет уборочной площади паркинга и всех </w:t>
      </w:r>
      <w:proofErr w:type="spellStart"/>
      <w:r>
        <w:rPr>
          <w:sz w:val="24"/>
          <w:szCs w:val="24"/>
        </w:rPr>
        <w:t>МОПов</w:t>
      </w:r>
      <w:proofErr w:type="spellEnd"/>
      <w:r w:rsidR="00D63806">
        <w:rPr>
          <w:sz w:val="24"/>
          <w:szCs w:val="24"/>
        </w:rPr>
        <w:t xml:space="preserve"> по техническим исполнительным документам</w:t>
      </w:r>
      <w:r>
        <w:rPr>
          <w:sz w:val="24"/>
          <w:szCs w:val="24"/>
        </w:rPr>
        <w:t>,</w:t>
      </w:r>
    </w:p>
    <w:p w:rsidR="00D63806" w:rsidRDefault="00D63806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при необходимости сделать перерасчет уборочной площади паркинга физически в подземном паркинге;</w:t>
      </w:r>
    </w:p>
    <w:p w:rsidR="001B2554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произвести перерасчет</w:t>
      </w:r>
      <w:r w:rsidR="003A65AD">
        <w:rPr>
          <w:sz w:val="24"/>
          <w:szCs w:val="24"/>
        </w:rPr>
        <w:t xml:space="preserve"> количества уборщиков паркинга</w:t>
      </w:r>
      <w:r w:rsidR="009D21EE">
        <w:rPr>
          <w:sz w:val="24"/>
          <w:szCs w:val="24"/>
        </w:rPr>
        <w:t xml:space="preserve"> (сократить</w:t>
      </w:r>
      <w:r w:rsidR="00636265">
        <w:rPr>
          <w:sz w:val="24"/>
          <w:szCs w:val="24"/>
        </w:rPr>
        <w:t xml:space="preserve"> с 3х</w:t>
      </w:r>
      <w:r w:rsidR="009D21EE">
        <w:rPr>
          <w:sz w:val="24"/>
          <w:szCs w:val="24"/>
        </w:rPr>
        <w:t xml:space="preserve"> до 2х человек</w:t>
      </w:r>
      <w:r>
        <w:rPr>
          <w:sz w:val="24"/>
          <w:szCs w:val="24"/>
        </w:rPr>
        <w:t>)</w:t>
      </w:r>
      <w:r w:rsidR="003A65AD">
        <w:rPr>
          <w:sz w:val="24"/>
          <w:szCs w:val="24"/>
        </w:rPr>
        <w:t xml:space="preserve">, </w:t>
      </w:r>
    </w:p>
    <w:p w:rsidR="001B2554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636265">
        <w:rPr>
          <w:sz w:val="24"/>
          <w:szCs w:val="24"/>
        </w:rPr>
        <w:t>снижение</w:t>
      </w:r>
      <w:r>
        <w:rPr>
          <w:sz w:val="24"/>
          <w:szCs w:val="24"/>
        </w:rPr>
        <w:t xml:space="preserve"> </w:t>
      </w:r>
      <w:r w:rsidR="007033ED">
        <w:rPr>
          <w:sz w:val="24"/>
          <w:szCs w:val="24"/>
        </w:rPr>
        <w:t xml:space="preserve"> </w:t>
      </w:r>
      <w:r w:rsidR="003A65AD" w:rsidRPr="0058217F">
        <w:rPr>
          <w:sz w:val="24"/>
          <w:szCs w:val="24"/>
        </w:rPr>
        <w:t>накладны</w:t>
      </w:r>
      <w:r>
        <w:rPr>
          <w:sz w:val="24"/>
          <w:szCs w:val="24"/>
        </w:rPr>
        <w:t>х расходов</w:t>
      </w:r>
      <w:r w:rsidR="007033ED">
        <w:rPr>
          <w:sz w:val="24"/>
          <w:szCs w:val="24"/>
        </w:rPr>
        <w:t xml:space="preserve"> паркинга </w:t>
      </w:r>
      <w:r w:rsidR="003A65AD">
        <w:rPr>
          <w:sz w:val="24"/>
          <w:szCs w:val="24"/>
        </w:rPr>
        <w:t xml:space="preserve"> </w:t>
      </w:r>
      <w:proofErr w:type="spellStart"/>
      <w:r w:rsidR="003A65AD">
        <w:rPr>
          <w:sz w:val="24"/>
          <w:szCs w:val="24"/>
        </w:rPr>
        <w:t>к</w:t>
      </w:r>
      <w:r>
        <w:rPr>
          <w:sz w:val="24"/>
          <w:szCs w:val="24"/>
        </w:rPr>
        <w:t>лининговой</w:t>
      </w:r>
      <w:proofErr w:type="spellEnd"/>
      <w:r>
        <w:rPr>
          <w:sz w:val="24"/>
          <w:szCs w:val="24"/>
        </w:rPr>
        <w:t xml:space="preserve"> компанией,</w:t>
      </w:r>
    </w:p>
    <w:p w:rsidR="00C86CD6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9D2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перерасчет </w:t>
      </w:r>
      <w:proofErr w:type="spellStart"/>
      <w:r>
        <w:rPr>
          <w:sz w:val="24"/>
          <w:szCs w:val="24"/>
        </w:rPr>
        <w:t>клининга</w:t>
      </w:r>
      <w:proofErr w:type="spellEnd"/>
      <w:r>
        <w:rPr>
          <w:sz w:val="24"/>
          <w:szCs w:val="24"/>
        </w:rPr>
        <w:t xml:space="preserve"> паркинга </w:t>
      </w:r>
      <w:proofErr w:type="spellStart"/>
      <w:r>
        <w:rPr>
          <w:sz w:val="24"/>
          <w:szCs w:val="24"/>
        </w:rPr>
        <w:t>клининговой</w:t>
      </w:r>
      <w:proofErr w:type="spellEnd"/>
      <w:r>
        <w:rPr>
          <w:sz w:val="24"/>
          <w:szCs w:val="24"/>
        </w:rPr>
        <w:t xml:space="preserve"> службой,</w:t>
      </w:r>
    </w:p>
    <w:p w:rsidR="00EA5A5E" w:rsidRDefault="001B2554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перерасчет </w:t>
      </w:r>
      <w:proofErr w:type="spellStart"/>
      <w:r>
        <w:rPr>
          <w:sz w:val="24"/>
          <w:szCs w:val="24"/>
        </w:rPr>
        <w:t>клининга</w:t>
      </w:r>
      <w:proofErr w:type="spellEnd"/>
      <w:r>
        <w:rPr>
          <w:sz w:val="24"/>
          <w:szCs w:val="24"/>
        </w:rPr>
        <w:t xml:space="preserve"> паркинга управляющей компанией</w:t>
      </w:r>
      <w:r w:rsidR="008B6D09">
        <w:rPr>
          <w:sz w:val="24"/>
          <w:szCs w:val="24"/>
        </w:rPr>
        <w:t>,</w:t>
      </w:r>
    </w:p>
    <w:p w:rsidR="008B6D09" w:rsidRDefault="008B6D09" w:rsidP="00D11C81">
      <w:pPr>
        <w:pStyle w:val="a3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проверить начисление НДС управляющей компанией,</w:t>
      </w:r>
    </w:p>
    <w:p w:rsidR="001B2554" w:rsidRDefault="00EA5A5E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договоре прописать работу </w:t>
      </w:r>
      <w:proofErr w:type="spellStart"/>
      <w:r>
        <w:rPr>
          <w:sz w:val="24"/>
          <w:szCs w:val="24"/>
        </w:rPr>
        <w:t>клининговой</w:t>
      </w:r>
      <w:proofErr w:type="spellEnd"/>
      <w:r>
        <w:rPr>
          <w:sz w:val="24"/>
          <w:szCs w:val="24"/>
        </w:rPr>
        <w:t xml:space="preserve"> службы по заявкам жителей МКД.</w:t>
      </w:r>
    </w:p>
    <w:p w:rsidR="001B2554" w:rsidRDefault="001B2554" w:rsidP="00D11C81">
      <w:pPr>
        <w:pStyle w:val="a3"/>
        <w:jc w:val="both"/>
        <w:rPr>
          <w:sz w:val="24"/>
          <w:szCs w:val="24"/>
        </w:rPr>
      </w:pPr>
    </w:p>
    <w:p w:rsidR="00C86CD6" w:rsidRDefault="00B26A5E" w:rsidP="00D11C81">
      <w:pPr>
        <w:pStyle w:val="a3"/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Оказание услуг по санитарному содержанию придомовой территории</w:t>
      </w:r>
    </w:p>
    <w:p w:rsidR="00977F5F" w:rsidRPr="00376835" w:rsidRDefault="00977F5F" w:rsidP="00977F5F">
      <w:pPr>
        <w:pStyle w:val="a3"/>
        <w:ind w:left="360"/>
        <w:jc w:val="both"/>
        <w:rPr>
          <w:sz w:val="24"/>
          <w:szCs w:val="24"/>
        </w:rPr>
      </w:pPr>
      <w:r w:rsidRPr="00376835">
        <w:rPr>
          <w:sz w:val="24"/>
          <w:szCs w:val="24"/>
        </w:rPr>
        <w:t xml:space="preserve">  Обсуждались вопросы тарифов, перечня услуг по содержанию (уборке) территории    в зимний и летний период.</w:t>
      </w:r>
    </w:p>
    <w:p w:rsidR="00B26A5E" w:rsidRPr="00376835" w:rsidRDefault="00B26A5E" w:rsidP="00D11C81">
      <w:pPr>
        <w:pStyle w:val="a3"/>
        <w:jc w:val="both"/>
        <w:rPr>
          <w:i/>
          <w:sz w:val="24"/>
          <w:szCs w:val="24"/>
        </w:rPr>
      </w:pPr>
      <w:r w:rsidRPr="00376835">
        <w:rPr>
          <w:i/>
          <w:sz w:val="24"/>
          <w:szCs w:val="24"/>
        </w:rPr>
        <w:t xml:space="preserve">- </w:t>
      </w:r>
      <w:r w:rsidRPr="00376835">
        <w:rPr>
          <w:sz w:val="24"/>
          <w:szCs w:val="24"/>
        </w:rPr>
        <w:t>Содержание территории летний период</w:t>
      </w:r>
      <w:r w:rsidRPr="00376835">
        <w:rPr>
          <w:i/>
          <w:sz w:val="24"/>
          <w:szCs w:val="24"/>
        </w:rPr>
        <w:t xml:space="preserve"> (7 месяцев)</w:t>
      </w:r>
    </w:p>
    <w:p w:rsidR="00B26A5E" w:rsidRPr="00376835" w:rsidRDefault="00B26A5E" w:rsidP="00D11C81">
      <w:pPr>
        <w:pStyle w:val="a3"/>
        <w:jc w:val="both"/>
        <w:rPr>
          <w:sz w:val="24"/>
          <w:szCs w:val="24"/>
        </w:rPr>
      </w:pPr>
      <w:r w:rsidRPr="00376835">
        <w:rPr>
          <w:i/>
          <w:sz w:val="24"/>
          <w:szCs w:val="24"/>
        </w:rPr>
        <w:t xml:space="preserve">- </w:t>
      </w:r>
      <w:r w:rsidRPr="00376835">
        <w:rPr>
          <w:sz w:val="24"/>
          <w:szCs w:val="24"/>
        </w:rPr>
        <w:t>Содержание территории зимний период (5 месяцев)</w:t>
      </w:r>
    </w:p>
    <w:p w:rsidR="00B26A5E" w:rsidRPr="008B3093" w:rsidRDefault="007E214B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В процессе обсуждения выяснили, что т</w:t>
      </w:r>
      <w:r w:rsidR="00B26A5E" w:rsidRPr="008B3093">
        <w:rPr>
          <w:sz w:val="24"/>
          <w:szCs w:val="24"/>
        </w:rPr>
        <w:t>арифы, указанные в Бланке расчета от УК отличаются от тарифов</w:t>
      </w:r>
      <w:r w:rsidR="008B3093">
        <w:rPr>
          <w:sz w:val="24"/>
          <w:szCs w:val="24"/>
        </w:rPr>
        <w:t>, озвученных</w:t>
      </w:r>
      <w:r w:rsidR="00B26A5E" w:rsidRPr="008B3093">
        <w:rPr>
          <w:sz w:val="24"/>
          <w:szCs w:val="24"/>
        </w:rPr>
        <w:t xml:space="preserve">  </w:t>
      </w:r>
      <w:proofErr w:type="spellStart"/>
      <w:r w:rsidR="00B26A5E" w:rsidRPr="008B3093">
        <w:rPr>
          <w:sz w:val="24"/>
          <w:szCs w:val="24"/>
        </w:rPr>
        <w:t>клининговой</w:t>
      </w:r>
      <w:proofErr w:type="spellEnd"/>
      <w:r w:rsidR="00B26A5E" w:rsidRPr="008B3093">
        <w:rPr>
          <w:sz w:val="24"/>
          <w:szCs w:val="24"/>
        </w:rPr>
        <w:t xml:space="preserve"> компанией на встрече</w:t>
      </w:r>
      <w:r w:rsidR="00E033BB">
        <w:rPr>
          <w:sz w:val="24"/>
          <w:szCs w:val="24"/>
        </w:rPr>
        <w:t xml:space="preserve"> 21 сентября</w:t>
      </w:r>
      <w:r w:rsidR="00B26A5E" w:rsidRPr="008B3093">
        <w:rPr>
          <w:sz w:val="24"/>
          <w:szCs w:val="24"/>
        </w:rPr>
        <w:t xml:space="preserve">. </w:t>
      </w:r>
    </w:p>
    <w:p w:rsidR="00B26A5E" w:rsidRPr="008B3093" w:rsidRDefault="00B26A5E" w:rsidP="00D11C81">
      <w:pPr>
        <w:pStyle w:val="a3"/>
        <w:jc w:val="both"/>
        <w:rPr>
          <w:sz w:val="24"/>
          <w:szCs w:val="24"/>
        </w:rPr>
      </w:pPr>
      <w:r w:rsidRPr="008B3093">
        <w:rPr>
          <w:sz w:val="24"/>
          <w:szCs w:val="24"/>
        </w:rPr>
        <w:t xml:space="preserve"> В </w:t>
      </w:r>
      <w:proofErr w:type="gramStart"/>
      <w:r w:rsidRPr="008B3093">
        <w:rPr>
          <w:sz w:val="24"/>
          <w:szCs w:val="24"/>
        </w:rPr>
        <w:t>связи</w:t>
      </w:r>
      <w:proofErr w:type="gramEnd"/>
      <w:r w:rsidRPr="008B3093">
        <w:rPr>
          <w:sz w:val="24"/>
          <w:szCs w:val="24"/>
        </w:rPr>
        <w:t xml:space="preserve"> с чем у представителей инициативной группы возник вопрос к условиям проведения тендера</w:t>
      </w:r>
      <w:r w:rsidR="008B4A89">
        <w:rPr>
          <w:sz w:val="24"/>
          <w:szCs w:val="24"/>
        </w:rPr>
        <w:t xml:space="preserve">, так как </w:t>
      </w:r>
      <w:r w:rsidRPr="008B3093">
        <w:rPr>
          <w:sz w:val="24"/>
          <w:szCs w:val="24"/>
        </w:rPr>
        <w:t xml:space="preserve"> стоимость услуг </w:t>
      </w:r>
      <w:r w:rsidR="008B4A89">
        <w:rPr>
          <w:sz w:val="24"/>
          <w:szCs w:val="24"/>
        </w:rPr>
        <w:t>оказалась не  согласованной</w:t>
      </w:r>
      <w:r w:rsidRPr="008B3093">
        <w:rPr>
          <w:sz w:val="24"/>
          <w:szCs w:val="24"/>
        </w:rPr>
        <w:t xml:space="preserve"> между УК и </w:t>
      </w:r>
      <w:proofErr w:type="spellStart"/>
      <w:r w:rsidRPr="008B3093">
        <w:rPr>
          <w:sz w:val="24"/>
          <w:szCs w:val="24"/>
        </w:rPr>
        <w:t>клининговой</w:t>
      </w:r>
      <w:proofErr w:type="spellEnd"/>
      <w:r w:rsidRPr="008B3093">
        <w:rPr>
          <w:sz w:val="24"/>
          <w:szCs w:val="24"/>
        </w:rPr>
        <w:t xml:space="preserve"> компанией.</w:t>
      </w:r>
    </w:p>
    <w:p w:rsidR="00B26A5E" w:rsidRPr="008B3093" w:rsidRDefault="008B3093" w:rsidP="00D11C81">
      <w:pPr>
        <w:pStyle w:val="a3"/>
        <w:jc w:val="both"/>
        <w:rPr>
          <w:sz w:val="24"/>
          <w:szCs w:val="24"/>
        </w:rPr>
      </w:pPr>
      <w:r w:rsidRPr="008B3093">
        <w:rPr>
          <w:sz w:val="24"/>
          <w:szCs w:val="24"/>
        </w:rPr>
        <w:t>Инициативная группа выяснила</w:t>
      </w:r>
      <w:r w:rsidR="00B26A5E" w:rsidRPr="008B3093">
        <w:rPr>
          <w:sz w:val="24"/>
          <w:szCs w:val="24"/>
        </w:rPr>
        <w:t xml:space="preserve">, что в стоимость содержания (уборки) территории </w:t>
      </w:r>
      <w:r w:rsidRPr="008B3093">
        <w:rPr>
          <w:sz w:val="24"/>
          <w:szCs w:val="24"/>
        </w:rPr>
        <w:t>в зимний период  включена механизированная уборка</w:t>
      </w:r>
      <w:r>
        <w:rPr>
          <w:sz w:val="24"/>
          <w:szCs w:val="24"/>
        </w:rPr>
        <w:t xml:space="preserve"> </w:t>
      </w:r>
      <w:r w:rsidRPr="008B3093">
        <w:rPr>
          <w:sz w:val="24"/>
          <w:szCs w:val="24"/>
        </w:rPr>
        <w:t>с исп</w:t>
      </w:r>
      <w:r w:rsidR="007E214B">
        <w:rPr>
          <w:sz w:val="24"/>
          <w:szCs w:val="24"/>
        </w:rPr>
        <w:t>ользованием специальной техники, что приводит к значительному удорожанию услуги.</w:t>
      </w:r>
    </w:p>
    <w:p w:rsidR="008B3093" w:rsidRDefault="008B3093" w:rsidP="00D11C81">
      <w:pPr>
        <w:pStyle w:val="a3"/>
        <w:jc w:val="both"/>
        <w:rPr>
          <w:sz w:val="24"/>
          <w:szCs w:val="24"/>
        </w:rPr>
      </w:pPr>
      <w:proofErr w:type="spellStart"/>
      <w:r w:rsidRPr="008B3093">
        <w:rPr>
          <w:sz w:val="24"/>
          <w:szCs w:val="24"/>
        </w:rPr>
        <w:t>Клининговой</w:t>
      </w:r>
      <w:proofErr w:type="spellEnd"/>
      <w:r w:rsidRPr="008B3093">
        <w:rPr>
          <w:sz w:val="24"/>
          <w:szCs w:val="24"/>
        </w:rPr>
        <w:t xml:space="preserve"> компании рекомендовано обрати</w:t>
      </w:r>
      <w:r>
        <w:rPr>
          <w:sz w:val="24"/>
          <w:szCs w:val="24"/>
        </w:rPr>
        <w:t xml:space="preserve">ть внимание, что </w:t>
      </w:r>
      <w:r w:rsidRPr="008B3093">
        <w:rPr>
          <w:sz w:val="24"/>
          <w:szCs w:val="24"/>
        </w:rPr>
        <w:t xml:space="preserve"> тротуары с плиточным покрыти</w:t>
      </w:r>
      <w:r>
        <w:rPr>
          <w:sz w:val="24"/>
          <w:szCs w:val="24"/>
        </w:rPr>
        <w:t xml:space="preserve">ем убираются ручным способом. </w:t>
      </w:r>
    </w:p>
    <w:p w:rsidR="008B3093" w:rsidRDefault="008B3093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рекомендовано </w:t>
      </w:r>
      <w:r w:rsidRPr="008B3093">
        <w:rPr>
          <w:sz w:val="24"/>
          <w:szCs w:val="24"/>
        </w:rPr>
        <w:t xml:space="preserve">минимальное использование реагентов на </w:t>
      </w:r>
      <w:proofErr w:type="spellStart"/>
      <w:r w:rsidRPr="008B3093">
        <w:rPr>
          <w:sz w:val="24"/>
          <w:szCs w:val="24"/>
        </w:rPr>
        <w:t>внутридворовой</w:t>
      </w:r>
      <w:proofErr w:type="spellEnd"/>
      <w:r w:rsidRPr="008B3093">
        <w:rPr>
          <w:sz w:val="24"/>
          <w:szCs w:val="24"/>
        </w:rPr>
        <w:t xml:space="preserve"> территории в связи со стоком воды в газоны. </w:t>
      </w:r>
    </w:p>
    <w:p w:rsidR="008B3093" w:rsidRDefault="008B3093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Плановая численность дворников</w:t>
      </w:r>
      <w:r w:rsidR="00E033BB">
        <w:rPr>
          <w:sz w:val="24"/>
          <w:szCs w:val="24"/>
        </w:rPr>
        <w:t xml:space="preserve"> </w:t>
      </w:r>
      <w:r>
        <w:rPr>
          <w:sz w:val="24"/>
          <w:szCs w:val="24"/>
        </w:rPr>
        <w:t>- 4 человека в летний период, 7 человек в зимний период.</w:t>
      </w:r>
      <w:r w:rsidR="007E214B">
        <w:rPr>
          <w:sz w:val="24"/>
          <w:szCs w:val="24"/>
        </w:rPr>
        <w:t xml:space="preserve"> Обсуждалась необходимость механизи</w:t>
      </w:r>
      <w:r w:rsidR="00E033BB">
        <w:rPr>
          <w:sz w:val="24"/>
          <w:szCs w:val="24"/>
        </w:rPr>
        <w:t>рованной уборки в зимний период</w:t>
      </w:r>
      <w:r w:rsidR="000C61A9">
        <w:rPr>
          <w:sz w:val="24"/>
          <w:szCs w:val="24"/>
        </w:rPr>
        <w:t xml:space="preserve"> и ее стоимость</w:t>
      </w:r>
      <w:r w:rsidR="00E033BB">
        <w:rPr>
          <w:sz w:val="24"/>
          <w:szCs w:val="24"/>
        </w:rPr>
        <w:t>.</w:t>
      </w:r>
    </w:p>
    <w:p w:rsidR="001E4691" w:rsidRDefault="007E214B" w:rsidP="00D11C81">
      <w:pPr>
        <w:pStyle w:val="a3"/>
        <w:jc w:val="both"/>
        <w:rPr>
          <w:sz w:val="24"/>
          <w:szCs w:val="24"/>
        </w:rPr>
      </w:pPr>
      <w:r w:rsidRPr="00B522DF">
        <w:rPr>
          <w:b/>
          <w:sz w:val="24"/>
          <w:szCs w:val="24"/>
        </w:rPr>
        <w:t>Принято решение</w:t>
      </w:r>
      <w:r>
        <w:rPr>
          <w:sz w:val="24"/>
          <w:szCs w:val="24"/>
        </w:rPr>
        <w:t xml:space="preserve"> </w:t>
      </w:r>
    </w:p>
    <w:p w:rsidR="001E4691" w:rsidRDefault="001E4691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214B">
        <w:rPr>
          <w:sz w:val="24"/>
          <w:szCs w:val="24"/>
        </w:rPr>
        <w:t xml:space="preserve">о  пересчете стоимости услуг </w:t>
      </w:r>
      <w:proofErr w:type="spellStart"/>
      <w:r w:rsidR="007E214B">
        <w:rPr>
          <w:sz w:val="24"/>
          <w:szCs w:val="24"/>
        </w:rPr>
        <w:t>клининговой</w:t>
      </w:r>
      <w:proofErr w:type="spellEnd"/>
      <w:r w:rsidR="007E214B">
        <w:rPr>
          <w:sz w:val="24"/>
          <w:szCs w:val="24"/>
        </w:rPr>
        <w:t xml:space="preserve"> компанией</w:t>
      </w:r>
      <w:r w:rsidR="008B3093">
        <w:rPr>
          <w:sz w:val="24"/>
          <w:szCs w:val="24"/>
        </w:rPr>
        <w:t xml:space="preserve">, </w:t>
      </w:r>
      <w:r w:rsidR="007E214B">
        <w:rPr>
          <w:sz w:val="24"/>
          <w:szCs w:val="24"/>
        </w:rPr>
        <w:t>с учетом рекомендаций от ИГ (</w:t>
      </w:r>
      <w:r w:rsidR="008B3093">
        <w:rPr>
          <w:sz w:val="24"/>
          <w:szCs w:val="24"/>
        </w:rPr>
        <w:t>сократить административно-хозяйственные</w:t>
      </w:r>
      <w:r w:rsidR="00B36054">
        <w:rPr>
          <w:sz w:val="24"/>
          <w:szCs w:val="24"/>
        </w:rPr>
        <w:t xml:space="preserve"> расходы и</w:t>
      </w:r>
      <w:r w:rsidR="008B3093">
        <w:rPr>
          <w:sz w:val="24"/>
          <w:szCs w:val="24"/>
        </w:rPr>
        <w:t xml:space="preserve"> накладные расходы </w:t>
      </w:r>
      <w:proofErr w:type="spellStart"/>
      <w:r w:rsidR="008B3093">
        <w:rPr>
          <w:sz w:val="24"/>
          <w:szCs w:val="24"/>
        </w:rPr>
        <w:t>клининговой</w:t>
      </w:r>
      <w:proofErr w:type="spellEnd"/>
      <w:r w:rsidR="008B3093">
        <w:rPr>
          <w:sz w:val="24"/>
          <w:szCs w:val="24"/>
        </w:rPr>
        <w:t xml:space="preserve"> компании</w:t>
      </w:r>
      <w:r w:rsidR="00E033BB">
        <w:rPr>
          <w:sz w:val="24"/>
          <w:szCs w:val="24"/>
        </w:rPr>
        <w:t>)</w:t>
      </w:r>
      <w:r w:rsidR="008B3093">
        <w:rPr>
          <w:sz w:val="24"/>
          <w:szCs w:val="24"/>
        </w:rPr>
        <w:t xml:space="preserve">, </w:t>
      </w:r>
    </w:p>
    <w:p w:rsidR="00B1704B" w:rsidRDefault="001E4691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B3093">
        <w:rPr>
          <w:sz w:val="24"/>
          <w:szCs w:val="24"/>
        </w:rPr>
        <w:t>стоимость механизированной уборки «вынести» в отдельную статью расходов</w:t>
      </w:r>
      <w:r w:rsidR="00B1704B">
        <w:rPr>
          <w:sz w:val="24"/>
          <w:szCs w:val="24"/>
        </w:rPr>
        <w:t xml:space="preserve"> «Содержание придомовой территории»</w:t>
      </w:r>
      <w:r w:rsidR="008B3093">
        <w:rPr>
          <w:sz w:val="24"/>
          <w:szCs w:val="24"/>
        </w:rPr>
        <w:t>,</w:t>
      </w:r>
    </w:p>
    <w:p w:rsidR="00B36054" w:rsidRDefault="00B36054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подготовка нового КП </w:t>
      </w:r>
      <w:proofErr w:type="spellStart"/>
      <w:r>
        <w:rPr>
          <w:sz w:val="24"/>
          <w:szCs w:val="24"/>
        </w:rPr>
        <w:t>клининговой</w:t>
      </w:r>
      <w:proofErr w:type="spellEnd"/>
      <w:r>
        <w:rPr>
          <w:sz w:val="24"/>
          <w:szCs w:val="24"/>
        </w:rPr>
        <w:t xml:space="preserve"> компанией по Содержанию территории в теплый период,</w:t>
      </w:r>
    </w:p>
    <w:p w:rsidR="00B36054" w:rsidRDefault="00B36054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подготовка нового КП </w:t>
      </w:r>
      <w:proofErr w:type="spellStart"/>
      <w:r>
        <w:rPr>
          <w:sz w:val="24"/>
          <w:szCs w:val="24"/>
        </w:rPr>
        <w:t>клининговой</w:t>
      </w:r>
      <w:proofErr w:type="spellEnd"/>
      <w:r>
        <w:rPr>
          <w:sz w:val="24"/>
          <w:szCs w:val="24"/>
        </w:rPr>
        <w:t xml:space="preserve"> компанией по Содержанию территории в холодный период, с учетом выставления стоимости механизированной уборки отдельной статьей,</w:t>
      </w:r>
    </w:p>
    <w:p w:rsidR="00371904" w:rsidRDefault="00371904" w:rsidP="0037190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уточнить норму расчета расхода реагента на 1 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>.</w:t>
      </w:r>
    </w:p>
    <w:p w:rsidR="008B6D09" w:rsidRDefault="008B6D09" w:rsidP="00D11C8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- проверить выставление НДС управляющей компанией</w:t>
      </w:r>
      <w:r w:rsidR="00371904">
        <w:rPr>
          <w:sz w:val="24"/>
          <w:szCs w:val="24"/>
        </w:rPr>
        <w:t>.</w:t>
      </w:r>
    </w:p>
    <w:p w:rsidR="00371904" w:rsidRDefault="00371904" w:rsidP="00D11C81">
      <w:pPr>
        <w:pStyle w:val="a3"/>
        <w:jc w:val="both"/>
        <w:rPr>
          <w:sz w:val="24"/>
          <w:szCs w:val="24"/>
        </w:rPr>
      </w:pPr>
    </w:p>
    <w:p w:rsidR="00B26A5E" w:rsidRDefault="00D11C81" w:rsidP="00D11C81">
      <w:pPr>
        <w:pStyle w:val="a3"/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Оказание услуг по содержанию  и текущему ремонту объектов благоустройства</w:t>
      </w:r>
    </w:p>
    <w:p w:rsidR="00A940B4" w:rsidRDefault="00D11C81" w:rsidP="00890362">
      <w:pPr>
        <w:pStyle w:val="a3"/>
        <w:ind w:left="360"/>
        <w:jc w:val="both"/>
        <w:rPr>
          <w:sz w:val="24"/>
          <w:szCs w:val="24"/>
        </w:rPr>
      </w:pPr>
      <w:r w:rsidRPr="00C91FD8">
        <w:rPr>
          <w:sz w:val="24"/>
          <w:szCs w:val="24"/>
        </w:rPr>
        <w:t xml:space="preserve">Обсуждались вопросы по </w:t>
      </w:r>
      <w:r w:rsidR="00890362">
        <w:rPr>
          <w:sz w:val="24"/>
          <w:szCs w:val="24"/>
        </w:rPr>
        <w:t xml:space="preserve">тарифу </w:t>
      </w:r>
      <w:r w:rsidR="00376835">
        <w:rPr>
          <w:sz w:val="24"/>
          <w:szCs w:val="24"/>
        </w:rPr>
        <w:t>«</w:t>
      </w:r>
      <w:r w:rsidR="00890362" w:rsidRPr="00890362">
        <w:rPr>
          <w:b/>
          <w:sz w:val="24"/>
          <w:szCs w:val="24"/>
        </w:rPr>
        <w:t>Содержание</w:t>
      </w:r>
      <w:r w:rsidRPr="00890362">
        <w:rPr>
          <w:b/>
          <w:sz w:val="24"/>
          <w:szCs w:val="24"/>
        </w:rPr>
        <w:t xml:space="preserve"> и </w:t>
      </w:r>
      <w:r w:rsidR="00890362" w:rsidRPr="00890362">
        <w:rPr>
          <w:b/>
          <w:sz w:val="24"/>
          <w:szCs w:val="24"/>
        </w:rPr>
        <w:t xml:space="preserve"> текущий</w:t>
      </w:r>
      <w:r w:rsidRPr="00890362">
        <w:rPr>
          <w:b/>
          <w:sz w:val="24"/>
          <w:szCs w:val="24"/>
        </w:rPr>
        <w:t xml:space="preserve"> ремонт </w:t>
      </w:r>
      <w:r w:rsidR="00890362">
        <w:rPr>
          <w:b/>
          <w:sz w:val="24"/>
          <w:szCs w:val="24"/>
        </w:rPr>
        <w:t>объектов благоустройства</w:t>
      </w:r>
      <w:r w:rsidR="00376835">
        <w:rPr>
          <w:b/>
          <w:sz w:val="24"/>
          <w:szCs w:val="24"/>
        </w:rPr>
        <w:t>»</w:t>
      </w:r>
      <w:r w:rsidR="00C91FD8" w:rsidRPr="00890362">
        <w:rPr>
          <w:b/>
          <w:i/>
          <w:sz w:val="24"/>
          <w:szCs w:val="24"/>
        </w:rPr>
        <w:t>.</w:t>
      </w:r>
      <w:r w:rsidR="00C91FD8" w:rsidRPr="00C91FD8">
        <w:rPr>
          <w:b/>
          <w:i/>
          <w:sz w:val="24"/>
          <w:szCs w:val="24"/>
        </w:rPr>
        <w:t xml:space="preserve"> </w:t>
      </w:r>
      <w:r w:rsidR="00890362" w:rsidRPr="00890362">
        <w:rPr>
          <w:sz w:val="24"/>
          <w:szCs w:val="24"/>
        </w:rPr>
        <w:t xml:space="preserve">Изначально стоимость </w:t>
      </w:r>
      <w:r w:rsidR="00890362">
        <w:rPr>
          <w:sz w:val="24"/>
          <w:szCs w:val="24"/>
        </w:rPr>
        <w:t xml:space="preserve">услуг </w:t>
      </w:r>
      <w:r w:rsidR="00E033BB">
        <w:rPr>
          <w:sz w:val="24"/>
          <w:szCs w:val="24"/>
        </w:rPr>
        <w:t xml:space="preserve"> по этому тарифу включала в себя</w:t>
      </w:r>
      <w:proofErr w:type="gramStart"/>
      <w:r w:rsidR="00E033BB">
        <w:rPr>
          <w:sz w:val="24"/>
          <w:szCs w:val="24"/>
        </w:rPr>
        <w:t xml:space="preserve"> </w:t>
      </w:r>
      <w:r w:rsidR="00A940B4">
        <w:rPr>
          <w:sz w:val="24"/>
          <w:szCs w:val="24"/>
        </w:rPr>
        <w:t>–</w:t>
      </w:r>
      <w:r w:rsidR="00E033BB">
        <w:rPr>
          <w:sz w:val="24"/>
          <w:szCs w:val="24"/>
        </w:rPr>
        <w:t xml:space="preserve"> </w:t>
      </w:r>
      <w:proofErr w:type="gramEnd"/>
    </w:p>
    <w:p w:rsidR="00A940B4" w:rsidRDefault="00A940B4" w:rsidP="00890362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71904">
        <w:rPr>
          <w:sz w:val="24"/>
          <w:szCs w:val="24"/>
        </w:rPr>
        <w:t>уход за зелеными насаждениями</w:t>
      </w:r>
      <w:r w:rsidR="001821C0">
        <w:rPr>
          <w:sz w:val="24"/>
          <w:szCs w:val="24"/>
        </w:rPr>
        <w:t>,</w:t>
      </w:r>
      <w:r w:rsidR="00371904">
        <w:rPr>
          <w:sz w:val="24"/>
          <w:szCs w:val="24"/>
        </w:rPr>
        <w:t xml:space="preserve"> </w:t>
      </w:r>
    </w:p>
    <w:p w:rsidR="00B05A8C" w:rsidRDefault="00A940B4" w:rsidP="00B05A8C">
      <w:pPr>
        <w:pStyle w:val="a3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33BB">
        <w:rPr>
          <w:sz w:val="24"/>
          <w:szCs w:val="24"/>
        </w:rPr>
        <w:t xml:space="preserve">расходы по содержанию и текущему ремонту  детских и спортивных площадок. </w:t>
      </w:r>
    </w:p>
    <w:p w:rsidR="00B05A8C" w:rsidRDefault="00B05A8C" w:rsidP="00B05A8C">
      <w:pPr>
        <w:pStyle w:val="a3"/>
        <w:spacing w:line="240" w:lineRule="auto"/>
        <w:ind w:left="360"/>
        <w:jc w:val="both"/>
        <w:rPr>
          <w:sz w:val="24"/>
          <w:szCs w:val="24"/>
        </w:rPr>
      </w:pPr>
    </w:p>
    <w:p w:rsidR="00D11C81" w:rsidRPr="00890362" w:rsidRDefault="00E033BB" w:rsidP="00B05A8C">
      <w:pPr>
        <w:pStyle w:val="a3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Расходы </w:t>
      </w:r>
      <w:r w:rsidR="00890362">
        <w:rPr>
          <w:sz w:val="24"/>
          <w:szCs w:val="24"/>
        </w:rPr>
        <w:t>по содержа</w:t>
      </w:r>
      <w:r w:rsidR="00376835">
        <w:rPr>
          <w:sz w:val="24"/>
          <w:szCs w:val="24"/>
        </w:rPr>
        <w:t xml:space="preserve">нию и текущему ремонту площадок и </w:t>
      </w:r>
      <w:r w:rsidR="00890362">
        <w:rPr>
          <w:sz w:val="24"/>
          <w:szCs w:val="24"/>
        </w:rPr>
        <w:t xml:space="preserve"> расходы по уходу за зелеными насаждениями составили</w:t>
      </w:r>
      <w:r w:rsidR="00890362" w:rsidRPr="00890362">
        <w:rPr>
          <w:sz w:val="24"/>
          <w:szCs w:val="24"/>
        </w:rPr>
        <w:t xml:space="preserve"> 180600 рублей в месяц</w:t>
      </w:r>
      <w:r w:rsidR="00376835">
        <w:rPr>
          <w:sz w:val="24"/>
          <w:szCs w:val="24"/>
        </w:rPr>
        <w:t>.</w:t>
      </w:r>
    </w:p>
    <w:p w:rsidR="00C91FD8" w:rsidRDefault="00C91FD8" w:rsidP="00890362">
      <w:pPr>
        <w:pStyle w:val="a3"/>
        <w:ind w:left="360"/>
        <w:jc w:val="both"/>
        <w:rPr>
          <w:sz w:val="24"/>
          <w:szCs w:val="24"/>
        </w:rPr>
      </w:pPr>
      <w:r w:rsidRPr="00C91FD8">
        <w:rPr>
          <w:sz w:val="24"/>
          <w:szCs w:val="24"/>
        </w:rPr>
        <w:t>Расходы на мероприятия по уходу за зелеными насаждениями (древесно-кустарниковая и травянистая растительность), включающие в себя  зарплату специалиста садово-па</w:t>
      </w:r>
      <w:r>
        <w:rPr>
          <w:sz w:val="24"/>
          <w:szCs w:val="24"/>
        </w:rPr>
        <w:t>ркового хозяйства и менеджера (</w:t>
      </w:r>
      <w:r w:rsidR="00890362">
        <w:rPr>
          <w:sz w:val="24"/>
          <w:szCs w:val="24"/>
        </w:rPr>
        <w:t xml:space="preserve">ФОТ </w:t>
      </w:r>
      <w:r w:rsidRPr="00C91FD8">
        <w:rPr>
          <w:sz w:val="24"/>
          <w:szCs w:val="24"/>
        </w:rPr>
        <w:t>59661 руб.</w:t>
      </w:r>
      <w:r w:rsidR="00EE1137">
        <w:rPr>
          <w:sz w:val="24"/>
          <w:szCs w:val="24"/>
        </w:rPr>
        <w:t xml:space="preserve"> в месяц</w:t>
      </w:r>
      <w:r w:rsidRPr="00C91FD8">
        <w:rPr>
          <w:sz w:val="24"/>
          <w:szCs w:val="24"/>
        </w:rPr>
        <w:t>)</w:t>
      </w:r>
      <w:r w:rsidR="00890362">
        <w:rPr>
          <w:sz w:val="24"/>
          <w:szCs w:val="24"/>
        </w:rPr>
        <w:t xml:space="preserve"> и расходы на удобрения, спецодежду, СИЗ (38279 руб. в</w:t>
      </w:r>
      <w:r w:rsidR="001821C0">
        <w:rPr>
          <w:sz w:val="24"/>
          <w:szCs w:val="24"/>
        </w:rPr>
        <w:t xml:space="preserve"> </w:t>
      </w:r>
      <w:r w:rsidR="00890362">
        <w:rPr>
          <w:sz w:val="24"/>
          <w:szCs w:val="24"/>
        </w:rPr>
        <w:t xml:space="preserve">месяц) </w:t>
      </w:r>
      <w:r w:rsidRPr="00C91FD8">
        <w:rPr>
          <w:sz w:val="24"/>
          <w:szCs w:val="24"/>
        </w:rPr>
        <w:t xml:space="preserve"> решено сократить.</w:t>
      </w:r>
    </w:p>
    <w:p w:rsidR="00890362" w:rsidRDefault="00890362" w:rsidP="00890362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Уход за газонами, чистка их, покос и полив  газонов входит в услугу </w:t>
      </w:r>
      <w:r w:rsidR="00B05A8C">
        <w:rPr>
          <w:sz w:val="24"/>
          <w:szCs w:val="24"/>
        </w:rPr>
        <w:t>«</w:t>
      </w:r>
      <w:r>
        <w:rPr>
          <w:sz w:val="24"/>
          <w:szCs w:val="24"/>
        </w:rPr>
        <w:t>Содержание придомовой территории</w:t>
      </w:r>
      <w:r w:rsidR="00B05A8C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B05A8C" w:rsidRDefault="00EE1137" w:rsidP="00890362">
      <w:pPr>
        <w:pStyle w:val="a3"/>
        <w:ind w:left="360"/>
        <w:jc w:val="both"/>
        <w:rPr>
          <w:sz w:val="24"/>
          <w:szCs w:val="24"/>
        </w:rPr>
      </w:pPr>
      <w:r w:rsidRPr="00B522DF">
        <w:rPr>
          <w:b/>
          <w:sz w:val="24"/>
          <w:szCs w:val="24"/>
        </w:rPr>
        <w:t>Принято решение</w:t>
      </w:r>
      <w:r w:rsidR="00A84B00">
        <w:rPr>
          <w:sz w:val="24"/>
          <w:szCs w:val="24"/>
        </w:rPr>
        <w:t xml:space="preserve"> – </w:t>
      </w:r>
      <w:proofErr w:type="spellStart"/>
      <w:r w:rsidR="00A84B00">
        <w:rPr>
          <w:sz w:val="24"/>
          <w:szCs w:val="24"/>
        </w:rPr>
        <w:t>клининговая</w:t>
      </w:r>
      <w:proofErr w:type="spellEnd"/>
      <w:r w:rsidR="00A84B00">
        <w:rPr>
          <w:sz w:val="24"/>
          <w:szCs w:val="24"/>
        </w:rPr>
        <w:t xml:space="preserve"> компания ООО «</w:t>
      </w:r>
      <w:proofErr w:type="spellStart"/>
      <w:r w:rsidR="00A84B00">
        <w:rPr>
          <w:sz w:val="24"/>
          <w:szCs w:val="24"/>
        </w:rPr>
        <w:t>Оптима</w:t>
      </w:r>
      <w:proofErr w:type="spellEnd"/>
      <w:r w:rsidR="00A84B00">
        <w:rPr>
          <w:sz w:val="24"/>
          <w:szCs w:val="24"/>
        </w:rPr>
        <w:t xml:space="preserve">»  </w:t>
      </w:r>
      <w:r w:rsidR="00BB5902">
        <w:rPr>
          <w:sz w:val="24"/>
          <w:szCs w:val="24"/>
        </w:rPr>
        <w:t>представляет новое КП по</w:t>
      </w:r>
      <w:r w:rsidR="00A84B00">
        <w:rPr>
          <w:sz w:val="24"/>
          <w:szCs w:val="24"/>
        </w:rPr>
        <w:t xml:space="preserve"> расчет</w:t>
      </w:r>
      <w:r w:rsidR="00BB5902">
        <w:rPr>
          <w:sz w:val="24"/>
          <w:szCs w:val="24"/>
        </w:rPr>
        <w:t>у</w:t>
      </w:r>
      <w:r w:rsidR="00A84B00">
        <w:rPr>
          <w:sz w:val="24"/>
          <w:szCs w:val="24"/>
        </w:rPr>
        <w:t xml:space="preserve"> услуги </w:t>
      </w:r>
      <w:r w:rsidR="00BB5902">
        <w:rPr>
          <w:sz w:val="24"/>
          <w:szCs w:val="24"/>
        </w:rPr>
        <w:t>«Содержание и текущий ремонт</w:t>
      </w:r>
      <w:r w:rsidR="00A84B00">
        <w:rPr>
          <w:sz w:val="24"/>
          <w:szCs w:val="24"/>
        </w:rPr>
        <w:t xml:space="preserve"> детских игровых и спортивных площадок, МАФ</w:t>
      </w:r>
      <w:r w:rsidR="00BB5902">
        <w:rPr>
          <w:sz w:val="24"/>
          <w:szCs w:val="24"/>
        </w:rPr>
        <w:t>»</w:t>
      </w:r>
      <w:r w:rsidR="00A84B00">
        <w:rPr>
          <w:sz w:val="24"/>
          <w:szCs w:val="24"/>
        </w:rPr>
        <w:t>.</w:t>
      </w:r>
      <w:r w:rsidR="00B05A8C">
        <w:rPr>
          <w:sz w:val="24"/>
          <w:szCs w:val="24"/>
        </w:rPr>
        <w:t xml:space="preserve"> </w:t>
      </w:r>
    </w:p>
    <w:p w:rsidR="00A84B00" w:rsidRPr="003404F1" w:rsidRDefault="00B05A8C" w:rsidP="00890362">
      <w:pPr>
        <w:pStyle w:val="a3"/>
        <w:ind w:left="360"/>
        <w:jc w:val="both"/>
        <w:rPr>
          <w:sz w:val="24"/>
          <w:szCs w:val="24"/>
        </w:rPr>
      </w:pPr>
      <w:r w:rsidRPr="003404F1">
        <w:rPr>
          <w:sz w:val="24"/>
          <w:szCs w:val="24"/>
        </w:rPr>
        <w:t xml:space="preserve">- расходы на покупку запасных частей и расходных материалов для МАФ будут браться из </w:t>
      </w:r>
      <w:r w:rsidRPr="003404F1">
        <w:rPr>
          <w:b/>
          <w:sz w:val="24"/>
          <w:szCs w:val="24"/>
        </w:rPr>
        <w:t>дополнительной статьи</w:t>
      </w:r>
      <w:r w:rsidRPr="003404F1">
        <w:rPr>
          <w:sz w:val="24"/>
          <w:szCs w:val="24"/>
        </w:rPr>
        <w:t xml:space="preserve"> «Текущий ремонт общего имущества в многоквартирном доме, включая расходы на мероприятия по  текущему ремонту игровых и спортивных площадок, а также модернизация, установка и ремонт  СКУД»;</w:t>
      </w:r>
    </w:p>
    <w:p w:rsidR="007D3CD5" w:rsidRDefault="007D3CD5" w:rsidP="007D3CD5">
      <w:pPr>
        <w:pStyle w:val="a3"/>
        <w:jc w:val="both"/>
        <w:rPr>
          <w:sz w:val="24"/>
          <w:szCs w:val="24"/>
        </w:rPr>
      </w:pPr>
      <w:r w:rsidRPr="007D3CD5">
        <w:rPr>
          <w:sz w:val="24"/>
          <w:szCs w:val="24"/>
        </w:rPr>
        <w:t>-</w:t>
      </w:r>
      <w:r>
        <w:rPr>
          <w:sz w:val="24"/>
          <w:szCs w:val="24"/>
        </w:rPr>
        <w:t xml:space="preserve"> проверить выставление НДС управляющей компанией</w:t>
      </w:r>
      <w:r w:rsidR="00371904">
        <w:rPr>
          <w:sz w:val="24"/>
          <w:szCs w:val="24"/>
        </w:rPr>
        <w:t>.</w:t>
      </w:r>
    </w:p>
    <w:p w:rsidR="001710AC" w:rsidRDefault="001710AC" w:rsidP="00890362">
      <w:pPr>
        <w:pStyle w:val="a3"/>
        <w:ind w:left="360"/>
        <w:jc w:val="both"/>
        <w:rPr>
          <w:sz w:val="24"/>
          <w:szCs w:val="24"/>
        </w:rPr>
      </w:pPr>
    </w:p>
    <w:p w:rsidR="00D11C81" w:rsidRDefault="001710AC" w:rsidP="00C86CD6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Обсуждение тарифов на содержание и текущий ремонт помещений</w:t>
      </w:r>
    </w:p>
    <w:p w:rsidR="009210D4" w:rsidRPr="006E6B28" w:rsidRDefault="009210D4" w:rsidP="006E6B28">
      <w:pPr>
        <w:pStyle w:val="a3"/>
        <w:ind w:left="360"/>
        <w:jc w:val="both"/>
        <w:rPr>
          <w:sz w:val="24"/>
          <w:szCs w:val="24"/>
        </w:rPr>
      </w:pPr>
      <w:r w:rsidRPr="006E6B28">
        <w:rPr>
          <w:sz w:val="24"/>
          <w:szCs w:val="24"/>
        </w:rPr>
        <w:t>Обсужд</w:t>
      </w:r>
      <w:r w:rsidR="006E6B28">
        <w:rPr>
          <w:sz w:val="24"/>
          <w:szCs w:val="24"/>
        </w:rPr>
        <w:t xml:space="preserve">ение необходимости внесения </w:t>
      </w:r>
      <w:proofErr w:type="spellStart"/>
      <w:r w:rsidR="006E6B28">
        <w:rPr>
          <w:sz w:val="24"/>
          <w:szCs w:val="24"/>
        </w:rPr>
        <w:t>ТОиР</w:t>
      </w:r>
      <w:proofErr w:type="spellEnd"/>
      <w:r w:rsidRPr="006E6B28">
        <w:rPr>
          <w:sz w:val="24"/>
          <w:szCs w:val="24"/>
        </w:rPr>
        <w:t xml:space="preserve"> систем теплоснабжения в тариф 28.14 по минимальному перечню услуг. </w:t>
      </w:r>
    </w:p>
    <w:p w:rsidR="009210D4" w:rsidRPr="006E6B28" w:rsidRDefault="009210D4" w:rsidP="006E6B28">
      <w:pPr>
        <w:pStyle w:val="a3"/>
        <w:ind w:left="360"/>
        <w:jc w:val="both"/>
        <w:rPr>
          <w:sz w:val="24"/>
          <w:szCs w:val="24"/>
        </w:rPr>
      </w:pPr>
      <w:r w:rsidRPr="006E6B28">
        <w:rPr>
          <w:sz w:val="24"/>
          <w:szCs w:val="24"/>
        </w:rPr>
        <w:lastRenderedPageBreak/>
        <w:t>Разъяснение представителя управляющей компанией состава услуг (расшифровок)</w:t>
      </w:r>
      <w:r w:rsidR="006E6B28">
        <w:rPr>
          <w:sz w:val="24"/>
          <w:szCs w:val="24"/>
        </w:rPr>
        <w:t xml:space="preserve"> и </w:t>
      </w:r>
      <w:r w:rsidR="006E6B28" w:rsidRPr="006E6B28">
        <w:rPr>
          <w:sz w:val="24"/>
          <w:szCs w:val="24"/>
        </w:rPr>
        <w:t xml:space="preserve"> периодичности </w:t>
      </w:r>
      <w:r w:rsidRPr="006E6B28">
        <w:rPr>
          <w:sz w:val="24"/>
          <w:szCs w:val="24"/>
        </w:rPr>
        <w:t xml:space="preserve"> по</w:t>
      </w:r>
      <w:r w:rsidR="006E6B28" w:rsidRPr="006E6B28">
        <w:rPr>
          <w:sz w:val="24"/>
          <w:szCs w:val="24"/>
        </w:rPr>
        <w:t xml:space="preserve">  услугам  </w:t>
      </w:r>
      <w:r w:rsidRPr="006E6B28">
        <w:rPr>
          <w:sz w:val="24"/>
          <w:szCs w:val="24"/>
        </w:rPr>
        <w:t>Вывоз снега</w:t>
      </w:r>
      <w:r w:rsidR="006E6B28" w:rsidRPr="006E6B28">
        <w:rPr>
          <w:sz w:val="24"/>
          <w:szCs w:val="24"/>
        </w:rPr>
        <w:t xml:space="preserve">, </w:t>
      </w:r>
      <w:r w:rsidR="006E6B28">
        <w:rPr>
          <w:sz w:val="24"/>
          <w:szCs w:val="24"/>
        </w:rPr>
        <w:t xml:space="preserve">Вывоз отходов </w:t>
      </w:r>
      <w:r w:rsidR="006E6B28">
        <w:rPr>
          <w:sz w:val="24"/>
          <w:szCs w:val="24"/>
          <w:lang w:val="en-US"/>
        </w:rPr>
        <w:t>I</w:t>
      </w:r>
      <w:r w:rsidR="006E6B28" w:rsidRPr="006E6B28">
        <w:rPr>
          <w:sz w:val="24"/>
          <w:szCs w:val="24"/>
        </w:rPr>
        <w:t>-</w:t>
      </w:r>
      <w:r w:rsidR="006E6B28">
        <w:rPr>
          <w:sz w:val="24"/>
          <w:szCs w:val="24"/>
          <w:lang w:val="en-US"/>
        </w:rPr>
        <w:t>IV</w:t>
      </w:r>
      <w:r w:rsidR="006E6B28" w:rsidRPr="006E6B28">
        <w:rPr>
          <w:sz w:val="24"/>
          <w:szCs w:val="24"/>
        </w:rPr>
        <w:t xml:space="preserve">  </w:t>
      </w:r>
      <w:r w:rsidR="006E6B28">
        <w:rPr>
          <w:sz w:val="24"/>
          <w:szCs w:val="24"/>
        </w:rPr>
        <w:t xml:space="preserve"> класса,  </w:t>
      </w:r>
      <w:r w:rsidR="006E6B28" w:rsidRPr="006E6B28">
        <w:rPr>
          <w:sz w:val="24"/>
          <w:szCs w:val="24"/>
        </w:rPr>
        <w:t>Смена грязезащитных ковриков</w:t>
      </w:r>
      <w:r w:rsidRPr="006E6B28">
        <w:rPr>
          <w:sz w:val="24"/>
          <w:szCs w:val="24"/>
        </w:rPr>
        <w:t>.</w:t>
      </w:r>
    </w:p>
    <w:p w:rsidR="009210D4" w:rsidRDefault="006E6B28" w:rsidP="006E6B28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пояснений </w:t>
      </w:r>
      <w:proofErr w:type="spellStart"/>
      <w:r>
        <w:rPr>
          <w:sz w:val="24"/>
          <w:szCs w:val="24"/>
        </w:rPr>
        <w:t>Кемерова</w:t>
      </w:r>
      <w:proofErr w:type="spellEnd"/>
      <w:r>
        <w:rPr>
          <w:sz w:val="24"/>
          <w:szCs w:val="24"/>
        </w:rPr>
        <w:t xml:space="preserve"> К.В. </w:t>
      </w:r>
      <w:proofErr w:type="gramStart"/>
      <w:r>
        <w:rPr>
          <w:sz w:val="24"/>
          <w:szCs w:val="24"/>
        </w:rPr>
        <w:t>следует</w:t>
      </w:r>
      <w:proofErr w:type="gramEnd"/>
      <w:r>
        <w:rPr>
          <w:sz w:val="24"/>
          <w:szCs w:val="24"/>
        </w:rPr>
        <w:t xml:space="preserve"> </w:t>
      </w:r>
      <w:r w:rsidR="009210D4" w:rsidRPr="006E6B28">
        <w:rPr>
          <w:sz w:val="24"/>
          <w:szCs w:val="24"/>
        </w:rPr>
        <w:t xml:space="preserve"> что периодичность смены ковриков составляет 2 раза в неделю в зимний </w:t>
      </w:r>
      <w:r>
        <w:rPr>
          <w:sz w:val="24"/>
          <w:szCs w:val="24"/>
        </w:rPr>
        <w:t xml:space="preserve"> период</w:t>
      </w:r>
      <w:r w:rsidR="009210D4" w:rsidRPr="006E6B28">
        <w:rPr>
          <w:sz w:val="24"/>
          <w:szCs w:val="24"/>
        </w:rPr>
        <w:t xml:space="preserve"> и 1 раз в неделю в летний период.</w:t>
      </w:r>
    </w:p>
    <w:p w:rsidR="006E6B28" w:rsidRDefault="006E6B28" w:rsidP="006E6B28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Тариф Вывоз снега рассчитан из средних норм, принятых управляющей компанией</w:t>
      </w:r>
      <w:r w:rsidR="00B522D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исходя из опыта обслуживания МКД. </w:t>
      </w:r>
    </w:p>
    <w:p w:rsidR="001710AC" w:rsidRPr="00B522DF" w:rsidRDefault="001710AC" w:rsidP="001710AC">
      <w:pPr>
        <w:pStyle w:val="a3"/>
        <w:ind w:left="360"/>
        <w:rPr>
          <w:b/>
          <w:sz w:val="24"/>
          <w:szCs w:val="24"/>
        </w:rPr>
      </w:pPr>
      <w:r w:rsidRPr="00B522DF">
        <w:rPr>
          <w:b/>
          <w:sz w:val="24"/>
          <w:szCs w:val="24"/>
        </w:rPr>
        <w:t>Решено</w:t>
      </w:r>
      <w:r w:rsidR="00B522DF">
        <w:rPr>
          <w:b/>
          <w:sz w:val="24"/>
          <w:szCs w:val="24"/>
        </w:rPr>
        <w:t>:</w:t>
      </w:r>
    </w:p>
    <w:p w:rsidR="001710AC" w:rsidRPr="00B522DF" w:rsidRDefault="001710AC" w:rsidP="001710AC">
      <w:pPr>
        <w:pStyle w:val="a3"/>
        <w:ind w:left="360"/>
        <w:rPr>
          <w:sz w:val="24"/>
          <w:szCs w:val="24"/>
        </w:rPr>
      </w:pPr>
      <w:r w:rsidRPr="00B522DF">
        <w:rPr>
          <w:sz w:val="24"/>
          <w:szCs w:val="24"/>
        </w:rPr>
        <w:t xml:space="preserve">- внести в Бланк расчета </w:t>
      </w:r>
      <w:proofErr w:type="spellStart"/>
      <w:r w:rsidRPr="00B522DF">
        <w:rPr>
          <w:sz w:val="24"/>
          <w:szCs w:val="24"/>
        </w:rPr>
        <w:t>ТОиР</w:t>
      </w:r>
      <w:proofErr w:type="spellEnd"/>
      <w:r w:rsidRPr="00B522DF">
        <w:rPr>
          <w:sz w:val="24"/>
          <w:szCs w:val="24"/>
        </w:rPr>
        <w:t xml:space="preserve"> систем теплоснабжения</w:t>
      </w:r>
      <w:r w:rsidR="008176B5">
        <w:rPr>
          <w:sz w:val="24"/>
          <w:szCs w:val="24"/>
        </w:rPr>
        <w:t xml:space="preserve"> в размере 10000 руб</w:t>
      </w:r>
      <w:r w:rsidR="008B4A89">
        <w:rPr>
          <w:sz w:val="24"/>
          <w:szCs w:val="24"/>
        </w:rPr>
        <w:t>.</w:t>
      </w:r>
      <w:r w:rsidR="008176B5">
        <w:rPr>
          <w:sz w:val="24"/>
          <w:szCs w:val="24"/>
        </w:rPr>
        <w:t xml:space="preserve"> Перенести с </w:t>
      </w:r>
      <w:proofErr w:type="spellStart"/>
      <w:r w:rsidR="008176B5">
        <w:rPr>
          <w:sz w:val="24"/>
          <w:szCs w:val="24"/>
        </w:rPr>
        <w:t>ТОиР</w:t>
      </w:r>
      <w:proofErr w:type="spellEnd"/>
      <w:r w:rsidR="008176B5">
        <w:rPr>
          <w:sz w:val="24"/>
          <w:szCs w:val="24"/>
        </w:rPr>
        <w:t xml:space="preserve"> </w:t>
      </w:r>
      <w:r w:rsidR="008365D4">
        <w:rPr>
          <w:sz w:val="24"/>
          <w:szCs w:val="24"/>
        </w:rPr>
        <w:t>наружное освещение.</w:t>
      </w:r>
    </w:p>
    <w:p w:rsidR="005D6645" w:rsidRDefault="008B4A89" w:rsidP="001710AC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клининговая</w:t>
      </w:r>
      <w:proofErr w:type="spellEnd"/>
      <w:r>
        <w:rPr>
          <w:sz w:val="24"/>
          <w:szCs w:val="24"/>
        </w:rPr>
        <w:t xml:space="preserve"> компания пересчитывает стоимость </w:t>
      </w:r>
      <w:r w:rsidR="005D6645">
        <w:rPr>
          <w:sz w:val="24"/>
          <w:szCs w:val="24"/>
        </w:rPr>
        <w:t>услуг по с</w:t>
      </w:r>
      <w:r w:rsidR="00E71753">
        <w:rPr>
          <w:sz w:val="24"/>
          <w:szCs w:val="24"/>
        </w:rPr>
        <w:t>одержанию и текущему ремонту де</w:t>
      </w:r>
      <w:r w:rsidR="005D6645">
        <w:rPr>
          <w:sz w:val="24"/>
          <w:szCs w:val="24"/>
        </w:rPr>
        <w:t>т</w:t>
      </w:r>
      <w:r w:rsidR="00E71753">
        <w:rPr>
          <w:sz w:val="24"/>
          <w:szCs w:val="24"/>
        </w:rPr>
        <w:t>с</w:t>
      </w:r>
      <w:r w:rsidR="005D6645">
        <w:rPr>
          <w:sz w:val="24"/>
          <w:szCs w:val="24"/>
        </w:rPr>
        <w:t>ких и спортивных площадок.</w:t>
      </w:r>
    </w:p>
    <w:p w:rsidR="00B522DF" w:rsidRDefault="00B522DF" w:rsidP="001710AC">
      <w:pPr>
        <w:pStyle w:val="a3"/>
        <w:ind w:left="360"/>
        <w:rPr>
          <w:b/>
          <w:sz w:val="24"/>
          <w:szCs w:val="24"/>
        </w:rPr>
      </w:pPr>
      <w:r w:rsidRPr="005D6645">
        <w:rPr>
          <w:b/>
          <w:sz w:val="24"/>
          <w:szCs w:val="24"/>
        </w:rPr>
        <w:t xml:space="preserve"> Ждем</w:t>
      </w:r>
      <w:r w:rsidR="005D6645">
        <w:rPr>
          <w:b/>
          <w:sz w:val="24"/>
          <w:szCs w:val="24"/>
        </w:rPr>
        <w:t xml:space="preserve"> новых коммерческих предложений  по стоимости услуг</w:t>
      </w:r>
      <w:r w:rsidRPr="005D6645">
        <w:rPr>
          <w:b/>
          <w:sz w:val="24"/>
          <w:szCs w:val="24"/>
        </w:rPr>
        <w:t>.</w:t>
      </w:r>
    </w:p>
    <w:p w:rsidR="00E71753" w:rsidRPr="00E71753" w:rsidRDefault="00E71753" w:rsidP="001710AC">
      <w:pPr>
        <w:pStyle w:val="a3"/>
        <w:ind w:left="360"/>
        <w:rPr>
          <w:sz w:val="24"/>
          <w:szCs w:val="24"/>
        </w:rPr>
      </w:pPr>
      <w:r w:rsidRPr="00E71753">
        <w:rPr>
          <w:sz w:val="24"/>
          <w:szCs w:val="24"/>
        </w:rPr>
        <w:t xml:space="preserve">- управляющая компания подготовит Расшифровку </w:t>
      </w:r>
      <w:r>
        <w:rPr>
          <w:sz w:val="24"/>
          <w:szCs w:val="24"/>
        </w:rPr>
        <w:t>тарифа «</w:t>
      </w:r>
      <w:r w:rsidRPr="00E71753">
        <w:rPr>
          <w:sz w:val="24"/>
          <w:szCs w:val="24"/>
        </w:rPr>
        <w:t>Вывоз снега</w:t>
      </w:r>
      <w:r>
        <w:rPr>
          <w:sz w:val="24"/>
          <w:szCs w:val="24"/>
        </w:rPr>
        <w:t>»</w:t>
      </w:r>
      <w:r w:rsidRPr="00E71753">
        <w:rPr>
          <w:sz w:val="24"/>
          <w:szCs w:val="24"/>
        </w:rPr>
        <w:t>.</w:t>
      </w:r>
    </w:p>
    <w:p w:rsidR="008B4A89" w:rsidRDefault="008B4A89" w:rsidP="001710AC">
      <w:pPr>
        <w:pStyle w:val="a3"/>
        <w:ind w:left="360"/>
        <w:rPr>
          <w:b/>
          <w:sz w:val="24"/>
          <w:szCs w:val="24"/>
        </w:rPr>
      </w:pPr>
    </w:p>
    <w:p w:rsidR="001E4691" w:rsidRDefault="001E4691" w:rsidP="00C86CD6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Обсуждение отдельных пунктов повестки ОСС.</w:t>
      </w:r>
    </w:p>
    <w:p w:rsidR="001E4691" w:rsidRPr="008B4A89" w:rsidRDefault="001E4691" w:rsidP="001E4691">
      <w:pPr>
        <w:pStyle w:val="a3"/>
        <w:ind w:left="360"/>
        <w:rPr>
          <w:b/>
          <w:sz w:val="24"/>
          <w:szCs w:val="24"/>
        </w:rPr>
      </w:pPr>
      <w:r w:rsidRPr="008B4A89">
        <w:rPr>
          <w:b/>
          <w:sz w:val="24"/>
          <w:szCs w:val="24"/>
        </w:rPr>
        <w:t>Принято  решение внести в повестку ОСС</w:t>
      </w:r>
    </w:p>
    <w:p w:rsidR="00FA21E6" w:rsidRPr="00376835" w:rsidRDefault="00455F85" w:rsidP="008B4A89">
      <w:pPr>
        <w:pStyle w:val="a3"/>
        <w:ind w:left="360"/>
        <w:jc w:val="both"/>
        <w:rPr>
          <w:sz w:val="24"/>
          <w:szCs w:val="24"/>
        </w:rPr>
      </w:pPr>
      <w:r w:rsidRPr="00376835">
        <w:rPr>
          <w:sz w:val="24"/>
          <w:szCs w:val="24"/>
        </w:rPr>
        <w:t xml:space="preserve">- </w:t>
      </w:r>
      <w:r w:rsidRPr="008176B5">
        <w:rPr>
          <w:b/>
          <w:sz w:val="24"/>
          <w:szCs w:val="24"/>
        </w:rPr>
        <w:t xml:space="preserve">дополнительную услугу </w:t>
      </w:r>
      <w:r w:rsidRPr="00376835">
        <w:rPr>
          <w:sz w:val="24"/>
          <w:szCs w:val="24"/>
        </w:rPr>
        <w:t xml:space="preserve"> «Текущий ремонт общего имущества в многоквартирном доме, включая расходы на мероприятия по  текущему ремонту игровых и спортивных площадок, а также модернизация, установка</w:t>
      </w:r>
      <w:r w:rsidR="006B4340">
        <w:rPr>
          <w:sz w:val="24"/>
          <w:szCs w:val="24"/>
        </w:rPr>
        <w:t xml:space="preserve"> и ремонт </w:t>
      </w:r>
      <w:r w:rsidRPr="00376835">
        <w:rPr>
          <w:sz w:val="24"/>
          <w:szCs w:val="24"/>
        </w:rPr>
        <w:t xml:space="preserve"> СКУД»</w:t>
      </w:r>
      <w:r w:rsidR="008B4A89" w:rsidRPr="00376835">
        <w:rPr>
          <w:sz w:val="24"/>
          <w:szCs w:val="24"/>
        </w:rPr>
        <w:t xml:space="preserve"> в размере 1 рубль 10 коп</w:t>
      </w:r>
      <w:proofErr w:type="gramStart"/>
      <w:r w:rsidR="008B4A89" w:rsidRPr="00376835">
        <w:rPr>
          <w:sz w:val="24"/>
          <w:szCs w:val="24"/>
        </w:rPr>
        <w:t>.</w:t>
      </w:r>
      <w:proofErr w:type="gramEnd"/>
      <w:r w:rsidR="008B4A89" w:rsidRPr="00376835">
        <w:rPr>
          <w:sz w:val="24"/>
          <w:szCs w:val="24"/>
        </w:rPr>
        <w:t xml:space="preserve"> </w:t>
      </w:r>
      <w:proofErr w:type="gramStart"/>
      <w:r w:rsidR="008B4A89" w:rsidRPr="00376835">
        <w:rPr>
          <w:sz w:val="24"/>
          <w:szCs w:val="24"/>
        </w:rPr>
        <w:t>с</w:t>
      </w:r>
      <w:proofErr w:type="gramEnd"/>
      <w:r w:rsidR="008B4A89" w:rsidRPr="00376835">
        <w:rPr>
          <w:sz w:val="24"/>
          <w:szCs w:val="24"/>
        </w:rPr>
        <w:t xml:space="preserve"> 1 </w:t>
      </w:r>
      <w:proofErr w:type="spellStart"/>
      <w:r w:rsidR="008B4A89" w:rsidRPr="00376835">
        <w:rPr>
          <w:sz w:val="24"/>
          <w:szCs w:val="24"/>
        </w:rPr>
        <w:t>кв.м</w:t>
      </w:r>
      <w:proofErr w:type="spellEnd"/>
      <w:r w:rsidR="008B4A89" w:rsidRPr="00376835">
        <w:rPr>
          <w:sz w:val="24"/>
          <w:szCs w:val="24"/>
        </w:rPr>
        <w:t>.</w:t>
      </w:r>
      <w:r w:rsidR="00FA21E6" w:rsidRPr="00376835">
        <w:rPr>
          <w:sz w:val="24"/>
          <w:szCs w:val="24"/>
        </w:rPr>
        <w:t>, в том числе НДС</w:t>
      </w:r>
      <w:r w:rsidR="008B4A89" w:rsidRPr="00376835">
        <w:rPr>
          <w:sz w:val="24"/>
          <w:szCs w:val="24"/>
        </w:rPr>
        <w:t xml:space="preserve">. </w:t>
      </w:r>
      <w:r w:rsidR="00FA21E6" w:rsidRPr="00376835">
        <w:rPr>
          <w:sz w:val="24"/>
          <w:szCs w:val="24"/>
        </w:rPr>
        <w:t>Решение о проведении работ по благоустройству и озеленению принимается ОСС или советом дома в случае наделения</w:t>
      </w:r>
      <w:r w:rsidR="008B4A89" w:rsidRPr="00376835">
        <w:rPr>
          <w:sz w:val="24"/>
          <w:szCs w:val="24"/>
        </w:rPr>
        <w:t xml:space="preserve"> его</w:t>
      </w:r>
      <w:r w:rsidR="00FA21E6" w:rsidRPr="00376835">
        <w:rPr>
          <w:sz w:val="24"/>
          <w:szCs w:val="24"/>
        </w:rPr>
        <w:t xml:space="preserve"> соответствующими полномочиями.   Является накопительной статьей расходов.</w:t>
      </w:r>
    </w:p>
    <w:p w:rsidR="00FA21E6" w:rsidRPr="00376835" w:rsidRDefault="008B4A89" w:rsidP="008B4A89">
      <w:pPr>
        <w:pStyle w:val="a3"/>
        <w:ind w:left="360"/>
        <w:jc w:val="both"/>
        <w:rPr>
          <w:sz w:val="24"/>
          <w:szCs w:val="24"/>
        </w:rPr>
      </w:pPr>
      <w:r w:rsidRPr="00376835">
        <w:rPr>
          <w:sz w:val="24"/>
          <w:szCs w:val="24"/>
        </w:rPr>
        <w:t xml:space="preserve">- </w:t>
      </w:r>
      <w:r w:rsidRPr="008176B5">
        <w:rPr>
          <w:b/>
          <w:sz w:val="24"/>
          <w:szCs w:val="24"/>
        </w:rPr>
        <w:t>дополнительную услугу</w:t>
      </w:r>
      <w:r w:rsidRPr="00376835">
        <w:rPr>
          <w:sz w:val="24"/>
          <w:szCs w:val="24"/>
        </w:rPr>
        <w:t xml:space="preserve"> </w:t>
      </w:r>
      <w:r w:rsidR="00455F85" w:rsidRPr="00376835">
        <w:rPr>
          <w:sz w:val="24"/>
          <w:szCs w:val="24"/>
        </w:rPr>
        <w:t xml:space="preserve">  «Благоустройство и озеленение придомовой территории»</w:t>
      </w:r>
      <w:r w:rsidR="00FA21E6" w:rsidRPr="00376835">
        <w:rPr>
          <w:sz w:val="24"/>
          <w:szCs w:val="24"/>
        </w:rPr>
        <w:t xml:space="preserve"> в размере  2 рубля 59 коп</w:t>
      </w:r>
      <w:proofErr w:type="gramStart"/>
      <w:r w:rsidR="00FA21E6" w:rsidRPr="00376835">
        <w:rPr>
          <w:sz w:val="24"/>
          <w:szCs w:val="24"/>
        </w:rPr>
        <w:t>.</w:t>
      </w:r>
      <w:proofErr w:type="gramEnd"/>
      <w:r w:rsidR="008365D4">
        <w:rPr>
          <w:sz w:val="24"/>
          <w:szCs w:val="24"/>
        </w:rPr>
        <w:t xml:space="preserve"> </w:t>
      </w:r>
      <w:proofErr w:type="gramStart"/>
      <w:r w:rsidRPr="00376835">
        <w:rPr>
          <w:sz w:val="24"/>
          <w:szCs w:val="24"/>
        </w:rPr>
        <w:t>с</w:t>
      </w:r>
      <w:proofErr w:type="gramEnd"/>
      <w:r w:rsidRPr="00376835">
        <w:rPr>
          <w:sz w:val="24"/>
          <w:szCs w:val="24"/>
        </w:rPr>
        <w:t xml:space="preserve"> 1 </w:t>
      </w:r>
      <w:proofErr w:type="spellStart"/>
      <w:r w:rsidRPr="00376835">
        <w:rPr>
          <w:sz w:val="24"/>
          <w:szCs w:val="24"/>
        </w:rPr>
        <w:t>кв.м</w:t>
      </w:r>
      <w:proofErr w:type="spellEnd"/>
      <w:r w:rsidRPr="00376835">
        <w:rPr>
          <w:sz w:val="24"/>
          <w:szCs w:val="24"/>
        </w:rPr>
        <w:t xml:space="preserve">., в том числе </w:t>
      </w:r>
      <w:r w:rsidR="00FA21E6" w:rsidRPr="00376835">
        <w:rPr>
          <w:sz w:val="24"/>
          <w:szCs w:val="24"/>
        </w:rPr>
        <w:t xml:space="preserve"> НДС. </w:t>
      </w:r>
    </w:p>
    <w:p w:rsidR="00455F85" w:rsidRDefault="00FA21E6" w:rsidP="008B4A89">
      <w:pPr>
        <w:pStyle w:val="a3"/>
        <w:ind w:left="360"/>
        <w:jc w:val="both"/>
        <w:rPr>
          <w:sz w:val="24"/>
          <w:szCs w:val="24"/>
        </w:rPr>
      </w:pPr>
      <w:r w:rsidRPr="00B1704B">
        <w:rPr>
          <w:sz w:val="24"/>
          <w:szCs w:val="24"/>
        </w:rPr>
        <w:t xml:space="preserve"> Решение о проведении работ по благоустройству и озеленению принимается ОСС или советом дома в случае наделения </w:t>
      </w:r>
      <w:r w:rsidR="008B4A89">
        <w:rPr>
          <w:sz w:val="24"/>
          <w:szCs w:val="24"/>
        </w:rPr>
        <w:t xml:space="preserve">его </w:t>
      </w:r>
      <w:r w:rsidRPr="00B1704B">
        <w:rPr>
          <w:sz w:val="24"/>
          <w:szCs w:val="24"/>
        </w:rPr>
        <w:t>соответствующими полномочиями.  Является накопительной статьей</w:t>
      </w:r>
      <w:r w:rsidR="00B1704B">
        <w:rPr>
          <w:sz w:val="24"/>
          <w:szCs w:val="24"/>
        </w:rPr>
        <w:t xml:space="preserve"> расходов</w:t>
      </w:r>
      <w:r w:rsidR="000D4A16">
        <w:rPr>
          <w:sz w:val="24"/>
          <w:szCs w:val="24"/>
        </w:rPr>
        <w:t>,</w:t>
      </w:r>
    </w:p>
    <w:p w:rsidR="000D4A16" w:rsidRDefault="000D4A16" w:rsidP="008B4A89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365D4">
        <w:rPr>
          <w:b/>
          <w:sz w:val="24"/>
          <w:szCs w:val="24"/>
        </w:rPr>
        <w:t xml:space="preserve">дополнительную услугу </w:t>
      </w:r>
      <w:r>
        <w:rPr>
          <w:sz w:val="24"/>
          <w:szCs w:val="24"/>
        </w:rPr>
        <w:t>«Вывоз снега» в размере 0.55 коп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 xml:space="preserve">. вынести отдельной статьей. </w:t>
      </w:r>
    </w:p>
    <w:p w:rsidR="00B1704B" w:rsidRPr="00B1704B" w:rsidRDefault="00B1704B" w:rsidP="001E4691">
      <w:pPr>
        <w:pStyle w:val="a3"/>
        <w:ind w:left="360"/>
        <w:rPr>
          <w:sz w:val="24"/>
          <w:szCs w:val="24"/>
        </w:rPr>
      </w:pPr>
    </w:p>
    <w:p w:rsidR="001710AC" w:rsidRDefault="005D6645" w:rsidP="00C86CD6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Обсуждение необходимости установления новых видеокамер для покрытия мертвых зон на территории МКД и подземного паркинга.</w:t>
      </w:r>
    </w:p>
    <w:p w:rsidR="005D6645" w:rsidRPr="000D6234" w:rsidRDefault="005D6645" w:rsidP="005D6645">
      <w:pPr>
        <w:pStyle w:val="a3"/>
        <w:ind w:left="360"/>
        <w:rPr>
          <w:b/>
          <w:sz w:val="24"/>
          <w:szCs w:val="24"/>
        </w:rPr>
      </w:pPr>
      <w:r w:rsidRPr="000D6234">
        <w:rPr>
          <w:b/>
          <w:sz w:val="24"/>
          <w:szCs w:val="24"/>
        </w:rPr>
        <w:t xml:space="preserve">Принято решение – </w:t>
      </w:r>
    </w:p>
    <w:p w:rsidR="005D6645" w:rsidRPr="000D6234" w:rsidRDefault="005D6645" w:rsidP="005C4ED7">
      <w:pPr>
        <w:pStyle w:val="a3"/>
        <w:ind w:left="360"/>
        <w:jc w:val="both"/>
        <w:rPr>
          <w:sz w:val="24"/>
          <w:szCs w:val="24"/>
        </w:rPr>
      </w:pPr>
      <w:r w:rsidRPr="000D6234">
        <w:rPr>
          <w:sz w:val="24"/>
          <w:szCs w:val="24"/>
        </w:rPr>
        <w:t>- управляющая компания совмест</w:t>
      </w:r>
      <w:r w:rsidR="00B1704B" w:rsidRPr="000D6234">
        <w:rPr>
          <w:sz w:val="24"/>
          <w:szCs w:val="24"/>
        </w:rPr>
        <w:t>н</w:t>
      </w:r>
      <w:r w:rsidRPr="000D6234">
        <w:rPr>
          <w:sz w:val="24"/>
          <w:szCs w:val="24"/>
        </w:rPr>
        <w:t>о со своей инженерной службой проводит обследование территории</w:t>
      </w:r>
      <w:r w:rsidR="005C6D1E">
        <w:rPr>
          <w:sz w:val="24"/>
          <w:szCs w:val="24"/>
        </w:rPr>
        <w:t xml:space="preserve"> МКД и подземного паркинга</w:t>
      </w:r>
      <w:r w:rsidRPr="000D6234">
        <w:rPr>
          <w:sz w:val="24"/>
          <w:szCs w:val="24"/>
        </w:rPr>
        <w:t xml:space="preserve">,  готовит расчет количества видеокамер, необходимых для установки, </w:t>
      </w:r>
      <w:r w:rsidR="005C6D1E">
        <w:rPr>
          <w:sz w:val="24"/>
          <w:szCs w:val="24"/>
        </w:rPr>
        <w:t xml:space="preserve">типы предлагаемых видеокамер, </w:t>
      </w:r>
      <w:r w:rsidR="005C4ED7">
        <w:rPr>
          <w:sz w:val="24"/>
          <w:szCs w:val="24"/>
        </w:rPr>
        <w:t>составляет схему</w:t>
      </w:r>
      <w:r w:rsidRPr="000D6234">
        <w:rPr>
          <w:sz w:val="24"/>
          <w:szCs w:val="24"/>
        </w:rPr>
        <w:t xml:space="preserve">  установки и </w:t>
      </w:r>
      <w:r w:rsidR="005C4ED7">
        <w:rPr>
          <w:sz w:val="24"/>
          <w:szCs w:val="24"/>
        </w:rPr>
        <w:t xml:space="preserve">расчет </w:t>
      </w:r>
      <w:r w:rsidRPr="000D6234">
        <w:rPr>
          <w:sz w:val="24"/>
          <w:szCs w:val="24"/>
        </w:rPr>
        <w:t>стоимость  установки</w:t>
      </w:r>
      <w:r w:rsidR="000D6234">
        <w:rPr>
          <w:sz w:val="24"/>
          <w:szCs w:val="24"/>
        </w:rPr>
        <w:t>;</w:t>
      </w:r>
    </w:p>
    <w:p w:rsidR="005D6645" w:rsidRDefault="005D6645" w:rsidP="005C4ED7">
      <w:pPr>
        <w:pStyle w:val="a3"/>
        <w:ind w:left="360"/>
        <w:jc w:val="both"/>
        <w:rPr>
          <w:sz w:val="24"/>
          <w:szCs w:val="24"/>
        </w:rPr>
      </w:pPr>
      <w:r w:rsidRPr="000D6234">
        <w:rPr>
          <w:sz w:val="24"/>
          <w:szCs w:val="24"/>
        </w:rPr>
        <w:t xml:space="preserve">- </w:t>
      </w:r>
      <w:r w:rsidR="000D6234">
        <w:rPr>
          <w:sz w:val="24"/>
          <w:szCs w:val="24"/>
        </w:rPr>
        <w:t>управляющая компания предоставляет</w:t>
      </w:r>
      <w:r w:rsidRPr="000D6234">
        <w:rPr>
          <w:sz w:val="24"/>
          <w:szCs w:val="24"/>
        </w:rPr>
        <w:t xml:space="preserve"> схемы размещения</w:t>
      </w:r>
      <w:r w:rsidR="00376835">
        <w:rPr>
          <w:sz w:val="24"/>
          <w:szCs w:val="24"/>
        </w:rPr>
        <w:t xml:space="preserve"> видео</w:t>
      </w:r>
      <w:r w:rsidRPr="000D6234">
        <w:rPr>
          <w:sz w:val="24"/>
          <w:szCs w:val="24"/>
        </w:rPr>
        <w:t>камер на территории и в подземно</w:t>
      </w:r>
      <w:r w:rsidR="000D6234">
        <w:rPr>
          <w:sz w:val="24"/>
          <w:szCs w:val="24"/>
        </w:rPr>
        <w:t>м паркинге  инициативной группе;</w:t>
      </w:r>
    </w:p>
    <w:p w:rsidR="000D6234" w:rsidRDefault="000D6234" w:rsidP="005C4ED7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 подрядчик управляющей компании готовит КП по размещению дополнительных видеокамер</w:t>
      </w:r>
      <w:r w:rsidR="00372B35">
        <w:rPr>
          <w:sz w:val="24"/>
          <w:szCs w:val="24"/>
        </w:rPr>
        <w:t xml:space="preserve"> и КП по стоимости обслуживания дополнительных  видеокамер</w:t>
      </w:r>
      <w:r>
        <w:rPr>
          <w:sz w:val="24"/>
          <w:szCs w:val="24"/>
        </w:rPr>
        <w:t>;</w:t>
      </w:r>
    </w:p>
    <w:p w:rsidR="000D6234" w:rsidRDefault="000D6234" w:rsidP="005C4ED7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  внесение в повестку ОСС дополнительного единовременного  целевого взноса на установку видеокамер (модер</w:t>
      </w:r>
      <w:r w:rsidR="005C4ED7">
        <w:rPr>
          <w:sz w:val="24"/>
          <w:szCs w:val="24"/>
        </w:rPr>
        <w:t>низацию систем видеонаблюдения);</w:t>
      </w:r>
    </w:p>
    <w:p w:rsidR="005C4ED7" w:rsidRPr="000D6234" w:rsidRDefault="005C4ED7" w:rsidP="005C4ED7">
      <w:pPr>
        <w:pStyle w:val="a3"/>
        <w:ind w:left="360"/>
        <w:jc w:val="both"/>
        <w:rPr>
          <w:sz w:val="24"/>
          <w:szCs w:val="24"/>
        </w:rPr>
      </w:pPr>
    </w:p>
    <w:p w:rsidR="005D6645" w:rsidRDefault="005D6645" w:rsidP="005D6645">
      <w:pPr>
        <w:pStyle w:val="a3"/>
        <w:ind w:left="360"/>
        <w:rPr>
          <w:sz w:val="28"/>
          <w:szCs w:val="28"/>
        </w:rPr>
      </w:pPr>
    </w:p>
    <w:p w:rsidR="00372B35" w:rsidRDefault="00372B35" w:rsidP="00376835">
      <w:pPr>
        <w:pStyle w:val="a3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Обсуждение  закрытия придомовой территории с помощью установки шлагбаумов, ограждающих устройств (полусфер</w:t>
      </w:r>
      <w:r w:rsidR="00376835">
        <w:rPr>
          <w:b/>
          <w:i/>
          <w:sz w:val="28"/>
          <w:szCs w:val="28"/>
        </w:rPr>
        <w:t>ы</w:t>
      </w:r>
      <w:r>
        <w:rPr>
          <w:b/>
          <w:i/>
          <w:sz w:val="28"/>
          <w:szCs w:val="28"/>
        </w:rPr>
        <w:t>,</w:t>
      </w:r>
      <w:r w:rsidR="00376835">
        <w:rPr>
          <w:b/>
          <w:i/>
          <w:sz w:val="28"/>
          <w:szCs w:val="28"/>
        </w:rPr>
        <w:t xml:space="preserve"> столбики, конусы, призма, скос, </w:t>
      </w:r>
      <w:proofErr w:type="spellStart"/>
      <w:r w:rsidR="00376835">
        <w:rPr>
          <w:b/>
          <w:i/>
          <w:sz w:val="28"/>
          <w:szCs w:val="28"/>
        </w:rPr>
        <w:t>болларды</w:t>
      </w:r>
      <w:proofErr w:type="spellEnd"/>
      <w:r w:rsidR="00376835">
        <w:rPr>
          <w:b/>
          <w:i/>
          <w:sz w:val="28"/>
          <w:szCs w:val="28"/>
        </w:rPr>
        <w:t>, вазоны</w:t>
      </w:r>
      <w:r>
        <w:rPr>
          <w:b/>
          <w:i/>
          <w:sz w:val="28"/>
          <w:szCs w:val="28"/>
        </w:rPr>
        <w:t xml:space="preserve">), </w:t>
      </w:r>
      <w:r w:rsidR="00E71753">
        <w:rPr>
          <w:b/>
          <w:i/>
          <w:sz w:val="28"/>
          <w:szCs w:val="28"/>
        </w:rPr>
        <w:t xml:space="preserve">знаков дорожного движения и </w:t>
      </w:r>
      <w:r>
        <w:rPr>
          <w:b/>
          <w:i/>
          <w:sz w:val="28"/>
          <w:szCs w:val="28"/>
        </w:rPr>
        <w:t xml:space="preserve">возможных сроков установления ограждающих устройств. </w:t>
      </w:r>
    </w:p>
    <w:p w:rsidR="009B14A3" w:rsidRDefault="009B14A3" w:rsidP="009B14A3">
      <w:pPr>
        <w:pStyle w:val="a3"/>
        <w:ind w:left="360"/>
        <w:jc w:val="both"/>
        <w:rPr>
          <w:b/>
          <w:i/>
          <w:sz w:val="28"/>
          <w:szCs w:val="28"/>
        </w:rPr>
      </w:pPr>
      <w:r w:rsidRPr="009B14A3">
        <w:rPr>
          <w:sz w:val="24"/>
          <w:szCs w:val="24"/>
        </w:rPr>
        <w:t xml:space="preserve">Установка дорожных знаков </w:t>
      </w:r>
      <w:r>
        <w:rPr>
          <w:sz w:val="24"/>
          <w:szCs w:val="24"/>
        </w:rPr>
        <w:t xml:space="preserve">будет </w:t>
      </w:r>
      <w:r w:rsidRPr="009B14A3">
        <w:rPr>
          <w:sz w:val="24"/>
          <w:szCs w:val="24"/>
        </w:rPr>
        <w:t>возможна после заселения 1 и 2 корпусов</w:t>
      </w:r>
      <w:r>
        <w:rPr>
          <w:b/>
          <w:i/>
          <w:sz w:val="28"/>
          <w:szCs w:val="28"/>
        </w:rPr>
        <w:t>.</w:t>
      </w:r>
    </w:p>
    <w:p w:rsidR="009B14A3" w:rsidRDefault="009B14A3" w:rsidP="009B14A3">
      <w:pPr>
        <w:pStyle w:val="a3"/>
        <w:ind w:left="360"/>
        <w:jc w:val="both"/>
        <w:rPr>
          <w:b/>
          <w:i/>
          <w:sz w:val="28"/>
          <w:szCs w:val="28"/>
        </w:rPr>
      </w:pPr>
    </w:p>
    <w:p w:rsidR="00372B35" w:rsidRPr="000D6234" w:rsidRDefault="00372B35" w:rsidP="005C6D1E">
      <w:pPr>
        <w:pStyle w:val="a3"/>
        <w:ind w:left="360"/>
        <w:jc w:val="both"/>
        <w:rPr>
          <w:b/>
          <w:sz w:val="24"/>
          <w:szCs w:val="24"/>
        </w:rPr>
      </w:pPr>
      <w:r w:rsidRPr="000D6234">
        <w:rPr>
          <w:b/>
          <w:sz w:val="24"/>
          <w:szCs w:val="24"/>
        </w:rPr>
        <w:t xml:space="preserve">Принято решение- </w:t>
      </w:r>
    </w:p>
    <w:p w:rsidR="00372B35" w:rsidRPr="000D6234" w:rsidRDefault="00372B35" w:rsidP="005C6D1E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внести в повестку </w:t>
      </w:r>
      <w:r w:rsidR="009B14A3">
        <w:rPr>
          <w:sz w:val="24"/>
          <w:szCs w:val="24"/>
        </w:rPr>
        <w:t xml:space="preserve">первого </w:t>
      </w:r>
      <w:r>
        <w:rPr>
          <w:sz w:val="24"/>
          <w:szCs w:val="24"/>
        </w:rPr>
        <w:t>ОСС для утверждения  «Схему размещения ограждающих конструкций</w:t>
      </w:r>
      <w:r w:rsidR="002B7A43">
        <w:rPr>
          <w:sz w:val="24"/>
          <w:szCs w:val="24"/>
        </w:rPr>
        <w:t xml:space="preserve"> (полусфер, столбиков и т.п.)</w:t>
      </w:r>
      <w:r>
        <w:rPr>
          <w:sz w:val="24"/>
          <w:szCs w:val="24"/>
        </w:rPr>
        <w:t xml:space="preserve"> на придомовой территории и малых архитектурных форм</w:t>
      </w:r>
      <w:r w:rsidR="009B14A3">
        <w:rPr>
          <w:sz w:val="24"/>
          <w:szCs w:val="24"/>
        </w:rPr>
        <w:t xml:space="preserve"> (вазонов)</w:t>
      </w:r>
      <w:r>
        <w:rPr>
          <w:sz w:val="24"/>
          <w:szCs w:val="24"/>
        </w:rPr>
        <w:t>»;</w:t>
      </w:r>
    </w:p>
    <w:p w:rsidR="00372B35" w:rsidRDefault="00372B35" w:rsidP="005C6D1E">
      <w:pPr>
        <w:pStyle w:val="a3"/>
        <w:ind w:left="360"/>
        <w:jc w:val="both"/>
        <w:rPr>
          <w:sz w:val="24"/>
          <w:szCs w:val="24"/>
        </w:rPr>
      </w:pPr>
      <w:r w:rsidRPr="000D6234">
        <w:rPr>
          <w:sz w:val="24"/>
          <w:szCs w:val="24"/>
        </w:rPr>
        <w:t>- рассмотреть целесообразность целевого взноса на установку ограждающих устройств</w:t>
      </w:r>
      <w:r w:rsidR="00E71753">
        <w:rPr>
          <w:sz w:val="24"/>
          <w:szCs w:val="24"/>
        </w:rPr>
        <w:t xml:space="preserve"> (полусфер, столбиков и т.п.)</w:t>
      </w:r>
      <w:r w:rsidR="002B7A43">
        <w:rPr>
          <w:sz w:val="24"/>
          <w:szCs w:val="24"/>
        </w:rPr>
        <w:t xml:space="preserve"> и вынесение его в повестку ОСС</w:t>
      </w:r>
      <w:r w:rsidR="00E71753">
        <w:rPr>
          <w:sz w:val="24"/>
          <w:szCs w:val="24"/>
        </w:rPr>
        <w:t>;</w:t>
      </w:r>
    </w:p>
    <w:p w:rsidR="00455DCC" w:rsidRPr="002A3742" w:rsidRDefault="00455DCC" w:rsidP="005C6D1E">
      <w:pPr>
        <w:pStyle w:val="a3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D1873">
        <w:rPr>
          <w:sz w:val="24"/>
          <w:szCs w:val="24"/>
        </w:rPr>
        <w:t xml:space="preserve">продолжить обсуждение </w:t>
      </w:r>
      <w:r w:rsidR="009B14A3">
        <w:rPr>
          <w:sz w:val="24"/>
          <w:szCs w:val="24"/>
        </w:rPr>
        <w:t xml:space="preserve"> </w:t>
      </w:r>
      <w:r w:rsidR="001D1873">
        <w:rPr>
          <w:sz w:val="24"/>
          <w:szCs w:val="24"/>
        </w:rPr>
        <w:t xml:space="preserve">сроков </w:t>
      </w:r>
      <w:r>
        <w:rPr>
          <w:sz w:val="24"/>
          <w:szCs w:val="24"/>
        </w:rPr>
        <w:t xml:space="preserve"> по установке шлагбаумов </w:t>
      </w:r>
      <w:r w:rsidR="009B14A3" w:rsidRPr="002B7A43">
        <w:rPr>
          <w:sz w:val="24"/>
          <w:szCs w:val="24"/>
        </w:rPr>
        <w:t>для въезда/выезда на территорию М</w:t>
      </w:r>
      <w:r w:rsidR="00D475DB">
        <w:rPr>
          <w:sz w:val="24"/>
          <w:szCs w:val="24"/>
        </w:rPr>
        <w:t>КД.</w:t>
      </w:r>
      <w:bookmarkStart w:id="0" w:name="_GoBack"/>
      <w:bookmarkEnd w:id="0"/>
    </w:p>
    <w:p w:rsidR="00372B35" w:rsidRDefault="00372B35" w:rsidP="00372B35">
      <w:pPr>
        <w:pStyle w:val="a3"/>
        <w:ind w:left="360"/>
        <w:rPr>
          <w:sz w:val="24"/>
          <w:szCs w:val="24"/>
        </w:rPr>
      </w:pPr>
    </w:p>
    <w:p w:rsidR="00E71753" w:rsidRPr="00EB468C" w:rsidRDefault="00E71753" w:rsidP="00E71753">
      <w:pPr>
        <w:pStyle w:val="a3"/>
        <w:ind w:left="360"/>
        <w:rPr>
          <w:sz w:val="28"/>
          <w:szCs w:val="28"/>
        </w:rPr>
      </w:pPr>
    </w:p>
    <w:p w:rsidR="00EB468C" w:rsidRDefault="00E71753" w:rsidP="00EB468C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EB468C">
        <w:rPr>
          <w:b/>
          <w:i/>
          <w:sz w:val="28"/>
          <w:szCs w:val="28"/>
        </w:rPr>
        <w:t>Обсуждение внесения в повестку ОСС внесения электронного голосования.</w:t>
      </w:r>
    </w:p>
    <w:p w:rsidR="00EB468C" w:rsidRPr="00E71753" w:rsidRDefault="00EB468C" w:rsidP="00EB468C">
      <w:pPr>
        <w:pStyle w:val="a3"/>
        <w:ind w:left="360"/>
        <w:rPr>
          <w:sz w:val="24"/>
          <w:szCs w:val="24"/>
        </w:rPr>
      </w:pPr>
      <w:r w:rsidRPr="00E71753">
        <w:rPr>
          <w:sz w:val="24"/>
          <w:szCs w:val="24"/>
        </w:rPr>
        <w:t>Принято решение</w:t>
      </w:r>
    </w:p>
    <w:p w:rsidR="00EB468C" w:rsidRDefault="00EB468C" w:rsidP="00EB468C">
      <w:pPr>
        <w:pStyle w:val="a3"/>
        <w:ind w:left="360"/>
        <w:rPr>
          <w:sz w:val="24"/>
          <w:szCs w:val="24"/>
        </w:rPr>
      </w:pPr>
      <w:r w:rsidRPr="00E71753">
        <w:rPr>
          <w:sz w:val="24"/>
          <w:szCs w:val="24"/>
        </w:rPr>
        <w:t>Внести в повестку ОСС возможность проведения электронного голосования.</w:t>
      </w:r>
    </w:p>
    <w:p w:rsidR="005C6D1E" w:rsidRDefault="005C6D1E" w:rsidP="00EB468C">
      <w:pPr>
        <w:pStyle w:val="a3"/>
        <w:ind w:left="360"/>
        <w:rPr>
          <w:sz w:val="24"/>
          <w:szCs w:val="24"/>
        </w:rPr>
      </w:pPr>
    </w:p>
    <w:p w:rsidR="00EB468C" w:rsidRDefault="00EB468C" w:rsidP="00EB468C">
      <w:pPr>
        <w:pStyle w:val="a3"/>
        <w:ind w:left="360"/>
        <w:rPr>
          <w:sz w:val="24"/>
          <w:szCs w:val="24"/>
        </w:rPr>
      </w:pPr>
    </w:p>
    <w:p w:rsidR="00EB468C" w:rsidRDefault="005C6D1E" w:rsidP="00C86CD6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EB468C">
        <w:rPr>
          <w:b/>
          <w:i/>
          <w:sz w:val="28"/>
          <w:szCs w:val="28"/>
        </w:rPr>
        <w:t>Обсуждение постановки МКД на кадастровый учет.</w:t>
      </w:r>
    </w:p>
    <w:p w:rsidR="001465D1" w:rsidRPr="00AB4D2D" w:rsidRDefault="001465D1" w:rsidP="005C6D1E">
      <w:pPr>
        <w:pStyle w:val="a3"/>
        <w:ind w:left="360"/>
        <w:jc w:val="both"/>
        <w:rPr>
          <w:sz w:val="24"/>
          <w:szCs w:val="24"/>
        </w:rPr>
      </w:pPr>
      <w:r w:rsidRPr="00AB4D2D">
        <w:rPr>
          <w:sz w:val="24"/>
          <w:szCs w:val="24"/>
        </w:rPr>
        <w:t>Решено</w:t>
      </w:r>
    </w:p>
    <w:p w:rsidR="001465D1" w:rsidRDefault="001465D1" w:rsidP="005C6D1E">
      <w:pPr>
        <w:pStyle w:val="a3"/>
        <w:ind w:left="360"/>
        <w:jc w:val="both"/>
        <w:rPr>
          <w:sz w:val="24"/>
          <w:szCs w:val="24"/>
        </w:rPr>
      </w:pPr>
      <w:r w:rsidRPr="00EB468C">
        <w:rPr>
          <w:sz w:val="24"/>
          <w:szCs w:val="24"/>
        </w:rPr>
        <w:t xml:space="preserve">Руководству УК отправить официальный запрос  застройщику </w:t>
      </w:r>
      <w:r w:rsidR="00A03E68">
        <w:rPr>
          <w:sz w:val="24"/>
          <w:szCs w:val="24"/>
        </w:rPr>
        <w:t>для выяснения</w:t>
      </w:r>
      <w:r>
        <w:rPr>
          <w:sz w:val="24"/>
          <w:szCs w:val="24"/>
        </w:rPr>
        <w:t xml:space="preserve"> причины задержки постановки дома на кадастровый учет.</w:t>
      </w:r>
    </w:p>
    <w:p w:rsidR="00B20577" w:rsidRDefault="00B20577" w:rsidP="005C6D1E">
      <w:pPr>
        <w:pStyle w:val="a3"/>
        <w:ind w:left="360"/>
        <w:jc w:val="both"/>
        <w:rPr>
          <w:b/>
          <w:i/>
          <w:sz w:val="28"/>
          <w:szCs w:val="28"/>
        </w:rPr>
      </w:pPr>
    </w:p>
    <w:p w:rsidR="005D6645" w:rsidRPr="005D6645" w:rsidRDefault="005D6645" w:rsidP="005D6645">
      <w:pPr>
        <w:rPr>
          <w:b/>
          <w:i/>
          <w:sz w:val="28"/>
          <w:szCs w:val="28"/>
        </w:rPr>
      </w:pPr>
    </w:p>
    <w:p w:rsidR="005D6645" w:rsidRDefault="005D6645" w:rsidP="00455F85">
      <w:pPr>
        <w:pStyle w:val="a3"/>
        <w:ind w:left="360"/>
        <w:rPr>
          <w:b/>
          <w:i/>
          <w:sz w:val="28"/>
          <w:szCs w:val="28"/>
        </w:rPr>
      </w:pPr>
    </w:p>
    <w:p w:rsidR="00B26A5E" w:rsidRDefault="00B26A5E" w:rsidP="00B26A5E">
      <w:pPr>
        <w:pStyle w:val="a3"/>
        <w:rPr>
          <w:b/>
          <w:i/>
          <w:sz w:val="28"/>
          <w:szCs w:val="28"/>
        </w:rPr>
      </w:pPr>
    </w:p>
    <w:p w:rsidR="00C86CD6" w:rsidRDefault="00C86CD6" w:rsidP="0058217F">
      <w:pPr>
        <w:pStyle w:val="a3"/>
        <w:rPr>
          <w:sz w:val="24"/>
          <w:szCs w:val="24"/>
        </w:rPr>
      </w:pPr>
    </w:p>
    <w:p w:rsidR="00C86CD6" w:rsidRPr="0058217F" w:rsidRDefault="00C86CD6" w:rsidP="0058217F">
      <w:pPr>
        <w:pStyle w:val="a3"/>
        <w:rPr>
          <w:sz w:val="24"/>
          <w:szCs w:val="24"/>
        </w:rPr>
      </w:pPr>
    </w:p>
    <w:p w:rsidR="0058217F" w:rsidRPr="0058217F" w:rsidRDefault="0058217F" w:rsidP="0058217F">
      <w:pPr>
        <w:pStyle w:val="a3"/>
        <w:rPr>
          <w:sz w:val="28"/>
          <w:szCs w:val="28"/>
        </w:rPr>
      </w:pPr>
    </w:p>
    <w:p w:rsidR="00E625E6" w:rsidRPr="00E625E6" w:rsidRDefault="00E625E6" w:rsidP="00E625E6">
      <w:pPr>
        <w:pStyle w:val="a3"/>
      </w:pPr>
    </w:p>
    <w:sectPr w:rsidR="00E625E6" w:rsidRPr="00E625E6" w:rsidSect="00D11C8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239A"/>
    <w:multiLevelType w:val="hybridMultilevel"/>
    <w:tmpl w:val="0F7674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B"/>
    <w:rsid w:val="000701DF"/>
    <w:rsid w:val="00080829"/>
    <w:rsid w:val="000C61A9"/>
    <w:rsid w:val="000D4A16"/>
    <w:rsid w:val="000D6234"/>
    <w:rsid w:val="000E07E7"/>
    <w:rsid w:val="001465D1"/>
    <w:rsid w:val="001710AC"/>
    <w:rsid w:val="001821C0"/>
    <w:rsid w:val="001B2554"/>
    <w:rsid w:val="001D1873"/>
    <w:rsid w:val="001E4691"/>
    <w:rsid w:val="002826DF"/>
    <w:rsid w:val="002A3742"/>
    <w:rsid w:val="002B7A43"/>
    <w:rsid w:val="002E3C8C"/>
    <w:rsid w:val="003404F1"/>
    <w:rsid w:val="00371904"/>
    <w:rsid w:val="00372B35"/>
    <w:rsid w:val="00376835"/>
    <w:rsid w:val="003A65AD"/>
    <w:rsid w:val="003B40B3"/>
    <w:rsid w:val="00455DCC"/>
    <w:rsid w:val="00455F85"/>
    <w:rsid w:val="0058217F"/>
    <w:rsid w:val="005C4ED7"/>
    <w:rsid w:val="005C6D1E"/>
    <w:rsid w:val="005D6645"/>
    <w:rsid w:val="00636265"/>
    <w:rsid w:val="00675810"/>
    <w:rsid w:val="006B4340"/>
    <w:rsid w:val="006E3B06"/>
    <w:rsid w:val="006E6B28"/>
    <w:rsid w:val="007033ED"/>
    <w:rsid w:val="00737811"/>
    <w:rsid w:val="007416D5"/>
    <w:rsid w:val="007D3CD5"/>
    <w:rsid w:val="007E214B"/>
    <w:rsid w:val="007E2EC7"/>
    <w:rsid w:val="007E7CD3"/>
    <w:rsid w:val="007F2A28"/>
    <w:rsid w:val="008134B9"/>
    <w:rsid w:val="008176B5"/>
    <w:rsid w:val="008365D4"/>
    <w:rsid w:val="00850508"/>
    <w:rsid w:val="00890362"/>
    <w:rsid w:val="008B3093"/>
    <w:rsid w:val="008B4A89"/>
    <w:rsid w:val="008B6D09"/>
    <w:rsid w:val="009210D4"/>
    <w:rsid w:val="00946F91"/>
    <w:rsid w:val="00977F5F"/>
    <w:rsid w:val="009B14A3"/>
    <w:rsid w:val="009C50E7"/>
    <w:rsid w:val="009D21EE"/>
    <w:rsid w:val="00A03E68"/>
    <w:rsid w:val="00A1275F"/>
    <w:rsid w:val="00A7041B"/>
    <w:rsid w:val="00A84B00"/>
    <w:rsid w:val="00A86527"/>
    <w:rsid w:val="00A940B4"/>
    <w:rsid w:val="00AB4D2D"/>
    <w:rsid w:val="00B05A8C"/>
    <w:rsid w:val="00B1704B"/>
    <w:rsid w:val="00B20577"/>
    <w:rsid w:val="00B26A5E"/>
    <w:rsid w:val="00B36054"/>
    <w:rsid w:val="00B522DF"/>
    <w:rsid w:val="00BB5902"/>
    <w:rsid w:val="00C00C6F"/>
    <w:rsid w:val="00C042C0"/>
    <w:rsid w:val="00C74C89"/>
    <w:rsid w:val="00C85AD1"/>
    <w:rsid w:val="00C86CD6"/>
    <w:rsid w:val="00C91FD8"/>
    <w:rsid w:val="00D11C81"/>
    <w:rsid w:val="00D2518A"/>
    <w:rsid w:val="00D304FB"/>
    <w:rsid w:val="00D475DB"/>
    <w:rsid w:val="00D63806"/>
    <w:rsid w:val="00DA23DE"/>
    <w:rsid w:val="00DA5485"/>
    <w:rsid w:val="00DB2B5B"/>
    <w:rsid w:val="00E033BB"/>
    <w:rsid w:val="00E04697"/>
    <w:rsid w:val="00E625E6"/>
    <w:rsid w:val="00E71753"/>
    <w:rsid w:val="00EA5A5E"/>
    <w:rsid w:val="00EB468C"/>
    <w:rsid w:val="00EE1137"/>
    <w:rsid w:val="00FA21E6"/>
    <w:rsid w:val="00F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5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2020-09-22T10:47:00Z</dcterms:created>
  <dcterms:modified xsi:type="dcterms:W3CDTF">2020-09-27T08:06:00Z</dcterms:modified>
</cp:coreProperties>
</file>