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96CCF" w14:textId="77777777" w:rsidR="00771914" w:rsidRDefault="00D06700"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POS Tagging &amp; Chunking</w:t>
      </w:r>
    </w:p>
    <w:p w14:paraId="5E6FF80C" w14:textId="77777777" w:rsidR="00771914" w:rsidRDefault="00771914">
      <w:pPr>
        <w:jc w:val="center"/>
        <w:rPr>
          <w:b/>
          <w:i/>
          <w:sz w:val="30"/>
          <w:szCs w:val="30"/>
          <w:u w:val="single"/>
        </w:rPr>
      </w:pPr>
    </w:p>
    <w:p w14:paraId="088BBCB4" w14:textId="77777777" w:rsidR="00771914" w:rsidRDefault="00D06700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What does Chunking mean?</w:t>
      </w:r>
    </w:p>
    <w:p w14:paraId="73D2FEC8" w14:textId="77777777" w:rsidR="00771914" w:rsidRDefault="00D067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Chunking, AKA: Partial/Shallow Parsing</w:t>
      </w:r>
    </w:p>
    <w:p w14:paraId="0085441C" w14:textId="77777777" w:rsidR="00771914" w:rsidRDefault="00D067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 process of meaningful extraction of short phrases from the sentence that are tagged with Part of Speech (POS)</w:t>
      </w:r>
    </w:p>
    <w:p w14:paraId="1392869E" w14:textId="77777777" w:rsidR="00771914" w:rsidRDefault="00771914">
      <w:pPr>
        <w:rPr>
          <w:sz w:val="26"/>
          <w:szCs w:val="26"/>
        </w:rPr>
      </w:pPr>
    </w:p>
    <w:p w14:paraId="774327D3" w14:textId="77777777" w:rsidR="00771914" w:rsidRDefault="00D06700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 xml:space="preserve">What does POS tagging </w:t>
      </w:r>
      <w:proofErr w:type="gramStart"/>
      <w:r>
        <w:rPr>
          <w:b/>
          <w:i/>
          <w:sz w:val="30"/>
          <w:szCs w:val="30"/>
        </w:rPr>
        <w:t>mean:</w:t>
      </w:r>
      <w:proofErr w:type="gramEnd"/>
    </w:p>
    <w:p w14:paraId="665BB97B" w14:textId="77777777" w:rsidR="00771914" w:rsidRDefault="00D06700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 process to categorize words in a text (corpus) in correspondence with a particular POS, depending on the definiti</w:t>
      </w:r>
      <w:r>
        <w:rPr>
          <w:sz w:val="26"/>
          <w:szCs w:val="26"/>
        </w:rPr>
        <w:t>on of the word and its context</w:t>
      </w:r>
    </w:p>
    <w:p w14:paraId="67E79499" w14:textId="77777777" w:rsidR="00771914" w:rsidRDefault="00D06700">
      <w:pPr>
        <w:numPr>
          <w:ilvl w:val="0"/>
          <w:numId w:val="5"/>
        </w:numPr>
        <w:rPr>
          <w:sz w:val="26"/>
          <w:szCs w:val="26"/>
        </w:rPr>
      </w:pPr>
      <w:proofErr w:type="gramStart"/>
      <w:r>
        <w:rPr>
          <w:sz w:val="26"/>
          <w:szCs w:val="26"/>
        </w:rPr>
        <w:t>Why  not</w:t>
      </w:r>
      <w:proofErr w:type="gramEnd"/>
      <w:r>
        <w:rPr>
          <w:sz w:val="26"/>
          <w:szCs w:val="26"/>
        </w:rPr>
        <w:t xml:space="preserve">  tell  someone  ?</w:t>
      </w:r>
    </w:p>
    <w:p w14:paraId="3A3CA785" w14:textId="77777777" w:rsidR="00771914" w:rsidRDefault="00D06700">
      <w:pPr>
        <w:rPr>
          <w:sz w:val="26"/>
          <w:szCs w:val="26"/>
        </w:rPr>
      </w:pPr>
      <w:r>
        <w:rPr>
          <w:sz w:val="26"/>
          <w:szCs w:val="26"/>
        </w:rPr>
        <w:t xml:space="preserve">Why: </w:t>
      </w:r>
      <w:proofErr w:type="gramStart"/>
      <w:r>
        <w:rPr>
          <w:sz w:val="26"/>
          <w:szCs w:val="26"/>
        </w:rPr>
        <w:t>adverb  not</w:t>
      </w:r>
      <w:proofErr w:type="gramEnd"/>
      <w:r>
        <w:rPr>
          <w:sz w:val="26"/>
          <w:szCs w:val="26"/>
        </w:rPr>
        <w:t>: adverb  tell: verb  someone: noun  ?: punctuation mark</w:t>
      </w:r>
    </w:p>
    <w:p w14:paraId="43F36F69" w14:textId="77777777" w:rsidR="00771914" w:rsidRDefault="00771914">
      <w:pPr>
        <w:rPr>
          <w:sz w:val="26"/>
          <w:szCs w:val="26"/>
        </w:rPr>
      </w:pPr>
    </w:p>
    <w:p w14:paraId="6D05DDAB" w14:textId="77777777" w:rsidR="00771914" w:rsidRDefault="00D067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However, having to constantly write out these full terms when we perform text analysis can be very overwhelming, especially </w:t>
      </w:r>
      <w:r>
        <w:rPr>
          <w:sz w:val="26"/>
          <w:szCs w:val="26"/>
        </w:rPr>
        <w:t>as the size of corpus grows. So, we use a short representation referred as “tags” to represent categories.</w:t>
      </w:r>
    </w:p>
    <w:p w14:paraId="1515D0C0" w14:textId="77777777" w:rsidR="00771914" w:rsidRDefault="00D06700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6692073" wp14:editId="3A0EE07A">
            <wp:extent cx="5731200" cy="3581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61152" w14:textId="77777777" w:rsidR="00771914" w:rsidRDefault="00771914">
      <w:pPr>
        <w:rPr>
          <w:sz w:val="26"/>
          <w:szCs w:val="26"/>
        </w:rPr>
      </w:pPr>
    </w:p>
    <w:p w14:paraId="7B0339C6" w14:textId="77777777" w:rsidR="00771914" w:rsidRDefault="00771914">
      <w:pPr>
        <w:rPr>
          <w:sz w:val="26"/>
          <w:szCs w:val="26"/>
        </w:rPr>
      </w:pPr>
    </w:p>
    <w:p w14:paraId="45CC499B" w14:textId="77777777" w:rsidR="00771914" w:rsidRDefault="00D06700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Difference between POS tagging and Chunking:</w:t>
      </w:r>
    </w:p>
    <w:p w14:paraId="49309B3F" w14:textId="77777777" w:rsidR="00771914" w:rsidRDefault="00D067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Chunking is used to get the required phrases from a given sentence. However, POS tagging can be used</w:t>
      </w:r>
      <w:r>
        <w:rPr>
          <w:sz w:val="26"/>
          <w:szCs w:val="26"/>
        </w:rPr>
        <w:t xml:space="preserve"> only to spot the POS that every word of the sentence belongs to.</w:t>
      </w:r>
    </w:p>
    <w:p w14:paraId="68C094DA" w14:textId="77777777" w:rsidR="00771914" w:rsidRDefault="00771914">
      <w:pPr>
        <w:ind w:left="720"/>
        <w:rPr>
          <w:sz w:val="26"/>
          <w:szCs w:val="26"/>
        </w:rPr>
      </w:pPr>
    </w:p>
    <w:p w14:paraId="3F1B6EA6" w14:textId="77777777" w:rsidR="00771914" w:rsidRDefault="00D06700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Types of Chunking:</w:t>
      </w:r>
    </w:p>
    <w:p w14:paraId="1A70AF06" w14:textId="77777777" w:rsidR="00771914" w:rsidRDefault="00D067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Chunking up: Takes the important and brief stuff in the sentence</w:t>
      </w:r>
    </w:p>
    <w:p w14:paraId="6FF72F0D" w14:textId="77777777" w:rsidR="00771914" w:rsidRDefault="00D067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Chunking down: The opposite; Gets the detailed information </w:t>
      </w:r>
    </w:p>
    <w:p w14:paraId="78D4F690" w14:textId="77777777" w:rsidR="00771914" w:rsidRDefault="00771914">
      <w:pPr>
        <w:rPr>
          <w:sz w:val="26"/>
          <w:szCs w:val="26"/>
        </w:rPr>
      </w:pPr>
    </w:p>
    <w:p w14:paraId="1D03E16F" w14:textId="77777777" w:rsidR="00771914" w:rsidRDefault="00D06700">
      <w:pPr>
        <w:rPr>
          <w:sz w:val="26"/>
          <w:szCs w:val="26"/>
        </w:rPr>
      </w:pPr>
      <w:r>
        <w:rPr>
          <w:sz w:val="26"/>
          <w:szCs w:val="26"/>
        </w:rPr>
        <w:t>For example, Chunking can be done to identif</w:t>
      </w:r>
      <w:r>
        <w:rPr>
          <w:sz w:val="26"/>
          <w:szCs w:val="26"/>
        </w:rPr>
        <w:t>y and thus group noun phrases or nouns alone, adjectives or adjective phrases and so on. Consider this:</w:t>
      </w:r>
    </w:p>
    <w:p w14:paraId="38EC2130" w14:textId="77777777" w:rsidR="00771914" w:rsidRDefault="00D06700">
      <w:pPr>
        <w:rPr>
          <w:sz w:val="26"/>
          <w:szCs w:val="26"/>
        </w:rPr>
      </w:pPr>
      <w:r>
        <w:rPr>
          <w:sz w:val="26"/>
          <w:szCs w:val="26"/>
        </w:rPr>
        <w:t>“I had burgers and pastries for breakfast.”</w:t>
      </w:r>
    </w:p>
    <w:p w14:paraId="55C1FB50" w14:textId="77777777" w:rsidR="00771914" w:rsidRDefault="00D06700">
      <w:pPr>
        <w:rPr>
          <w:sz w:val="26"/>
          <w:szCs w:val="26"/>
        </w:rPr>
      </w:pPr>
      <w:r>
        <w:rPr>
          <w:sz w:val="26"/>
          <w:szCs w:val="26"/>
        </w:rPr>
        <w:tab/>
        <w:t>In this case, if we wish to group or chunk noun phrases, we will get “burgers”, “pastries” and “lunch”, whi</w:t>
      </w:r>
      <w:r>
        <w:rPr>
          <w:sz w:val="26"/>
          <w:szCs w:val="26"/>
        </w:rPr>
        <w:t>ch are nouns</w:t>
      </w:r>
    </w:p>
    <w:p w14:paraId="0DD313D7" w14:textId="77777777" w:rsidR="00771914" w:rsidRDefault="00771914">
      <w:pPr>
        <w:rPr>
          <w:sz w:val="26"/>
          <w:szCs w:val="26"/>
        </w:rPr>
      </w:pPr>
    </w:p>
    <w:p w14:paraId="75ACE888" w14:textId="77777777" w:rsidR="00771914" w:rsidRDefault="00D06700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Implementation of POS tagging in Python:</w:t>
      </w:r>
    </w:p>
    <w:p w14:paraId="0561A9EA" w14:textId="77777777" w:rsidR="00771914" w:rsidRDefault="00D06700">
      <w:pPr>
        <w:numPr>
          <w:ilvl w:val="0"/>
          <w:numId w:val="3"/>
        </w:numPr>
        <w:rPr>
          <w:sz w:val="26"/>
          <w:szCs w:val="26"/>
        </w:rPr>
      </w:pPr>
      <w:hyperlink r:id="rId8">
        <w:r>
          <w:rPr>
            <w:color w:val="1155CC"/>
            <w:sz w:val="26"/>
            <w:szCs w:val="26"/>
            <w:u w:val="single"/>
          </w:rPr>
          <w:t>https://medium.com/@gianpaul.r/tokenization-and-parts-of-speech-pos-tagging-in-pythons-nltk-library-2d30f70af13b</w:t>
        </w:r>
      </w:hyperlink>
    </w:p>
    <w:p w14:paraId="0EC016E8" w14:textId="77777777" w:rsidR="00771914" w:rsidRDefault="00D06700">
      <w:pPr>
        <w:numPr>
          <w:ilvl w:val="0"/>
          <w:numId w:val="3"/>
        </w:num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67C6762B" wp14:editId="43B04542">
            <wp:extent cx="5731200" cy="749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B6BCA" w14:textId="77777777" w:rsidR="00771914" w:rsidRDefault="00771914">
      <w:pPr>
        <w:rPr>
          <w:sz w:val="26"/>
          <w:szCs w:val="26"/>
        </w:rPr>
      </w:pPr>
    </w:p>
    <w:p w14:paraId="54A31659" w14:textId="77777777" w:rsidR="00771914" w:rsidRDefault="00771914">
      <w:pPr>
        <w:rPr>
          <w:sz w:val="26"/>
          <w:szCs w:val="26"/>
        </w:rPr>
      </w:pPr>
    </w:p>
    <w:p w14:paraId="0F9D38D0" w14:textId="77777777" w:rsidR="00771914" w:rsidRDefault="00D06700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Implement</w:t>
      </w:r>
      <w:r>
        <w:rPr>
          <w:b/>
          <w:i/>
          <w:sz w:val="30"/>
          <w:szCs w:val="30"/>
        </w:rPr>
        <w:t>ation of Chunking in Python:</w:t>
      </w:r>
    </w:p>
    <w:p w14:paraId="1D994D4B" w14:textId="77777777" w:rsidR="00771914" w:rsidRDefault="00D06700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If we want to extract to all verb phrases from the given piece of text, chunking is done with the help of Regular Expression and using an NLTK Library called </w:t>
      </w:r>
      <w:proofErr w:type="spellStart"/>
      <w:r>
        <w:rPr>
          <w:sz w:val="26"/>
          <w:szCs w:val="26"/>
        </w:rPr>
        <w:t>RegexpParser</w:t>
      </w:r>
      <w:proofErr w:type="spellEnd"/>
      <w:r>
        <w:rPr>
          <w:sz w:val="26"/>
          <w:szCs w:val="26"/>
        </w:rPr>
        <w:t>, used to make a group of “Noun Phrases”. This helps us g</w:t>
      </w:r>
      <w:r>
        <w:rPr>
          <w:sz w:val="26"/>
          <w:szCs w:val="26"/>
        </w:rPr>
        <w:t xml:space="preserve">et the </w:t>
      </w:r>
      <w:r>
        <w:rPr>
          <w:sz w:val="26"/>
          <w:szCs w:val="26"/>
          <w:u w:val="single"/>
        </w:rPr>
        <w:t>ENTITY</w:t>
      </w:r>
    </w:p>
    <w:p w14:paraId="1D3705E6" w14:textId="77777777" w:rsidR="00771914" w:rsidRDefault="00771914">
      <w:pPr>
        <w:ind w:left="720"/>
        <w:rPr>
          <w:sz w:val="26"/>
          <w:szCs w:val="26"/>
        </w:rPr>
      </w:pPr>
    </w:p>
    <w:p w14:paraId="62E9FF40" w14:textId="77777777" w:rsidR="00771914" w:rsidRDefault="00771914">
      <w:pPr>
        <w:rPr>
          <w:sz w:val="26"/>
          <w:szCs w:val="26"/>
        </w:rPr>
      </w:pPr>
    </w:p>
    <w:p w14:paraId="45F22B04" w14:textId="77777777" w:rsidR="00771914" w:rsidRDefault="00771914">
      <w:pPr>
        <w:rPr>
          <w:sz w:val="30"/>
          <w:szCs w:val="30"/>
        </w:rPr>
      </w:pPr>
    </w:p>
    <w:sectPr w:rsidR="00771914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0AF5F" w14:textId="77777777" w:rsidR="00D06700" w:rsidRDefault="00D06700">
      <w:pPr>
        <w:spacing w:line="240" w:lineRule="auto"/>
      </w:pPr>
      <w:r>
        <w:separator/>
      </w:r>
    </w:p>
  </w:endnote>
  <w:endnote w:type="continuationSeparator" w:id="0">
    <w:p w14:paraId="6CAE2FEE" w14:textId="77777777" w:rsidR="00D06700" w:rsidRDefault="00D06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B7413" w14:textId="77777777" w:rsidR="00D06700" w:rsidRDefault="00D06700">
      <w:pPr>
        <w:spacing w:line="240" w:lineRule="auto"/>
      </w:pPr>
      <w:r>
        <w:separator/>
      </w:r>
    </w:p>
  </w:footnote>
  <w:footnote w:type="continuationSeparator" w:id="0">
    <w:p w14:paraId="1CB47BB5" w14:textId="77777777" w:rsidR="00D06700" w:rsidRDefault="00D067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BF7AB" w14:textId="77777777" w:rsidR="00771914" w:rsidRDefault="007719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44B4"/>
    <w:multiLevelType w:val="multilevel"/>
    <w:tmpl w:val="FD508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EC7AD3"/>
    <w:multiLevelType w:val="multilevel"/>
    <w:tmpl w:val="8104D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35725A"/>
    <w:multiLevelType w:val="multilevel"/>
    <w:tmpl w:val="51BAA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965C9F"/>
    <w:multiLevelType w:val="multilevel"/>
    <w:tmpl w:val="05025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E86860"/>
    <w:multiLevelType w:val="multilevel"/>
    <w:tmpl w:val="E780B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89299D"/>
    <w:multiLevelType w:val="multilevel"/>
    <w:tmpl w:val="44B2C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D71420"/>
    <w:multiLevelType w:val="multilevel"/>
    <w:tmpl w:val="7EAC1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914"/>
    <w:rsid w:val="00771914"/>
    <w:rsid w:val="00D06700"/>
    <w:rsid w:val="00E0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C170"/>
  <w15:docId w15:val="{4B136635-CECA-4B93-B9EB-2A6D2F16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gianpaul.r/tokenization-and-parts-of-speech-pos-tagging-in-pythons-nltk-library-2d30f70af13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GTS</dc:creator>
  <cp:lastModifiedBy>Dissi Zeid Nassim Sulaiman</cp:lastModifiedBy>
  <cp:revision>2</cp:revision>
  <dcterms:created xsi:type="dcterms:W3CDTF">2022-01-28T12:12:00Z</dcterms:created>
  <dcterms:modified xsi:type="dcterms:W3CDTF">2022-01-28T12:12:00Z</dcterms:modified>
</cp:coreProperties>
</file>