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4889" w14:textId="54775497" w:rsidR="008539B5" w:rsidRDefault="008539B5">
      <w:pPr>
        <w:rPr>
          <w:noProof/>
        </w:rPr>
      </w:pPr>
      <w:r>
        <w:rPr>
          <w:noProof/>
        </w:rPr>
        <w:t>README</w:t>
      </w:r>
    </w:p>
    <w:p w14:paraId="00F50A3D" w14:textId="2398E989" w:rsidR="008539B5" w:rsidRDefault="008539B5">
      <w:pPr>
        <w:rPr>
          <w:noProof/>
        </w:rPr>
      </w:pPr>
      <w:r>
        <w:rPr>
          <w:noProof/>
        </w:rPr>
        <w:t>The package includes followings sample projects:</w:t>
      </w:r>
    </w:p>
    <w:p w14:paraId="224DDE2B" w14:textId="3002FCD6" w:rsidR="008539B5" w:rsidRDefault="008539B5" w:rsidP="008539B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IATADev: Sample API in .NET</w:t>
      </w:r>
    </w:p>
    <w:p w14:paraId="3C4404F6" w14:textId="6F84F835" w:rsidR="008539B5" w:rsidRDefault="008539B5" w:rsidP="008539B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IATACmd: Sample Client to consume the API</w:t>
      </w:r>
    </w:p>
    <w:p w14:paraId="222089E3" w14:textId="77777777" w:rsidR="008539B5" w:rsidRDefault="008539B5">
      <w:pPr>
        <w:rPr>
          <w:noProof/>
        </w:rPr>
      </w:pPr>
    </w:p>
    <w:p w14:paraId="39B841F0" w14:textId="506EE912" w:rsidR="008539B5" w:rsidRDefault="008539B5">
      <w:pPr>
        <w:rPr>
          <w:noProof/>
        </w:rPr>
      </w:pPr>
      <w:r>
        <w:rPr>
          <w:noProof/>
        </w:rPr>
        <w:t>Setting up environment</w:t>
      </w:r>
    </w:p>
    <w:p w14:paraId="7F5DB592" w14:textId="6F0D6CB4" w:rsidR="008539B5" w:rsidRDefault="008539B5">
      <w:pPr>
        <w:rPr>
          <w:noProof/>
        </w:rPr>
      </w:pPr>
      <w:r>
        <w:rPr>
          <w:noProof/>
        </w:rPr>
        <w:t>This document supposes that the IATADev will be run</w:t>
      </w:r>
      <w:r w:rsidR="00037B40">
        <w:rPr>
          <w:noProof/>
        </w:rPr>
        <w:t>/deployed</w:t>
      </w:r>
      <w:r>
        <w:rPr>
          <w:noProof/>
        </w:rPr>
        <w:t xml:space="preserve"> as a web application inside a website. Below are steps required:</w:t>
      </w:r>
    </w:p>
    <w:p w14:paraId="68055690" w14:textId="0F07AB02" w:rsidR="00D17F01" w:rsidRDefault="00D17F01" w:rsidP="00D17F01">
      <w:pPr>
        <w:pStyle w:val="ListParagraph"/>
        <w:numPr>
          <w:ilvl w:val="0"/>
          <w:numId w:val="2"/>
        </w:numPr>
      </w:pPr>
      <w:r>
        <w:rPr>
          <w:noProof/>
        </w:rPr>
        <w:t xml:space="preserve">In your development machine, </w:t>
      </w:r>
      <w:r>
        <w:t>p</w:t>
      </w:r>
      <w:r>
        <w:t xml:space="preserve">ut </w:t>
      </w:r>
      <w:proofErr w:type="spellStart"/>
      <w:r>
        <w:t>WISeKey</w:t>
      </w:r>
      <w:proofErr w:type="spellEnd"/>
      <w:r>
        <w:t xml:space="preserve"> Demo Root (</w:t>
      </w:r>
      <w:r>
        <w:t>cert/</w:t>
      </w:r>
      <w:r>
        <w:t>wisekey_root.crt) in the Trusted Root Store:</w:t>
      </w:r>
    </w:p>
    <w:p w14:paraId="2FD6C687" w14:textId="77777777" w:rsidR="00D17F01" w:rsidRDefault="00D17F01" w:rsidP="00D17F01">
      <w:pPr>
        <w:pStyle w:val="ListParagraph"/>
      </w:pPr>
      <w:r>
        <w:rPr>
          <w:noProof/>
        </w:rPr>
        <w:drawing>
          <wp:inline distT="0" distB="0" distL="0" distR="0" wp14:anchorId="43A3F82D" wp14:editId="0474BE94">
            <wp:extent cx="5941060" cy="1922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F851" w14:textId="77777777" w:rsidR="00D17F01" w:rsidRDefault="00D17F01" w:rsidP="00D17F01">
      <w:pPr>
        <w:pStyle w:val="ListParagraph"/>
      </w:pPr>
    </w:p>
    <w:p w14:paraId="37651C02" w14:textId="4B3D0F39" w:rsidR="00D17F01" w:rsidRDefault="00D17F01" w:rsidP="00D17F01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WISeKey</w:t>
      </w:r>
      <w:proofErr w:type="spellEnd"/>
      <w:r>
        <w:t xml:space="preserve"> CA (</w:t>
      </w:r>
      <w:r>
        <w:t>cert/</w:t>
      </w:r>
      <w:r>
        <w:t>wisekey_ca.crt) in the CA Store:</w:t>
      </w:r>
    </w:p>
    <w:p w14:paraId="3CF057BC" w14:textId="77777777" w:rsidR="00D17F01" w:rsidRDefault="00D17F01" w:rsidP="00D17F01">
      <w:pPr>
        <w:pStyle w:val="ListParagraph"/>
      </w:pPr>
      <w:r>
        <w:rPr>
          <w:noProof/>
        </w:rPr>
        <w:drawing>
          <wp:inline distT="0" distB="0" distL="0" distR="0" wp14:anchorId="0DBFDA48" wp14:editId="1425BD92">
            <wp:extent cx="5929630" cy="246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7BFF" w14:textId="6B62AD6C" w:rsidR="00D17F01" w:rsidRDefault="00D17F01" w:rsidP="00D17F01">
      <w:pPr>
        <w:pStyle w:val="ListParagraph"/>
        <w:rPr>
          <w:noProof/>
        </w:rPr>
      </w:pPr>
    </w:p>
    <w:p w14:paraId="717395B1" w14:textId="02DF5A98" w:rsidR="008539B5" w:rsidRDefault="00D17F01" w:rsidP="008539B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</w:t>
      </w:r>
      <w:r w:rsidR="008539B5">
        <w:rPr>
          <w:noProof/>
        </w:rPr>
        <w:t>nstall IIS, and then enable SSL for the website that contains the application.</w:t>
      </w:r>
    </w:p>
    <w:p w14:paraId="0EDA996D" w14:textId="58E64056" w:rsidR="00037B40" w:rsidRDefault="00037B40" w:rsidP="00037B4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34DD935" wp14:editId="1A4F28EF">
            <wp:extent cx="5941060" cy="2377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FB8F" w14:textId="43900FD8" w:rsidR="008539B5" w:rsidRDefault="008539B5" w:rsidP="008539B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Enable SSL like below for the  </w:t>
      </w:r>
      <w:r w:rsidR="00037B40">
        <w:rPr>
          <w:noProof/>
        </w:rPr>
        <w:t>IATADev application</w:t>
      </w:r>
    </w:p>
    <w:p w14:paraId="3D83FDAB" w14:textId="2E0BF547" w:rsidR="008539B5" w:rsidRDefault="008539B5" w:rsidP="00037B40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93EB92C" wp14:editId="24FDE118">
            <wp:extent cx="5941060" cy="3818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88D5" w14:textId="559DE198" w:rsidR="00037B40" w:rsidRDefault="00037B40" w:rsidP="00037B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Using Using IE or Chrome to open the IATA at </w:t>
      </w:r>
      <w:hyperlink r:id="rId9" w:history="1">
        <w:r w:rsidRPr="00037B40">
          <w:rPr>
            <w:noProof/>
          </w:rPr>
          <w:t>https://localhost/IATADev</w:t>
        </w:r>
      </w:hyperlink>
      <w:r>
        <w:rPr>
          <w:noProof/>
        </w:rPr>
        <w:t xml:space="preserve">, then view the SSL Certificate, choose Details tab, and then Copy the SHA1 thumbprint of the SSL Certificate. </w:t>
      </w:r>
    </w:p>
    <w:p w14:paraId="47417BAD" w14:textId="652D8274" w:rsidR="00037B40" w:rsidRDefault="00037B40" w:rsidP="00037B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Open App.config of the IATACmd and then paste the thumprint into the value field of the SSLCertThumbprint, remove spaces. See the image below:   </w:t>
      </w:r>
    </w:p>
    <w:p w14:paraId="3A45AE14" w14:textId="1DF2796E" w:rsidR="00C87D26" w:rsidRDefault="008539B5" w:rsidP="00037B40">
      <w:pPr>
        <w:ind w:firstLine="720"/>
      </w:pPr>
      <w:r>
        <w:rPr>
          <w:noProof/>
        </w:rPr>
        <w:lastRenderedPageBreak/>
        <w:drawing>
          <wp:inline distT="0" distB="0" distL="0" distR="0" wp14:anchorId="7AA8FC3B" wp14:editId="1486F23F">
            <wp:extent cx="59340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29E7" w14:textId="4B5F548A" w:rsidR="00037B40" w:rsidRDefault="00037B40" w:rsidP="00037B40">
      <w:pPr>
        <w:pStyle w:val="ListParagraph"/>
        <w:numPr>
          <w:ilvl w:val="0"/>
          <w:numId w:val="2"/>
        </w:numPr>
      </w:pPr>
      <w:r>
        <w:t xml:space="preserve">Edit the path to the SSL Client Certificate in the </w:t>
      </w:r>
      <w:proofErr w:type="spellStart"/>
      <w:r>
        <w:t>SSLClientCert</w:t>
      </w:r>
      <w:proofErr w:type="spellEnd"/>
      <w:r>
        <w:t xml:space="preserve"> setting.</w:t>
      </w:r>
    </w:p>
    <w:p w14:paraId="1C4D5375" w14:textId="77777777" w:rsidR="00D17F01" w:rsidRDefault="00D17F01" w:rsidP="003244FC">
      <w:pPr>
        <w:ind w:left="360"/>
      </w:pPr>
      <w:bookmarkStart w:id="0" w:name="_GoBack"/>
      <w:bookmarkEnd w:id="0"/>
    </w:p>
    <w:sectPr w:rsidR="00D1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73A2F"/>
    <w:multiLevelType w:val="hybridMultilevel"/>
    <w:tmpl w:val="7DB2B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17435"/>
    <w:multiLevelType w:val="hybridMultilevel"/>
    <w:tmpl w:val="F1CE2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B5"/>
    <w:rsid w:val="00037B40"/>
    <w:rsid w:val="003244FC"/>
    <w:rsid w:val="008539B5"/>
    <w:rsid w:val="00C87D26"/>
    <w:rsid w:val="00D1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7E3"/>
  <w15:chartTrackingRefBased/>
  <w15:docId w15:val="{0EC3FCD9-3FB7-48C7-8534-C603A67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/IATA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2020-02-18T07:23:00Z</dcterms:created>
  <dcterms:modified xsi:type="dcterms:W3CDTF">2020-02-18T08:30:00Z</dcterms:modified>
</cp:coreProperties>
</file>