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28" w:rsidRDefault="00B864AE">
      <w:pPr>
        <w:rPr>
          <w:sz w:val="28"/>
          <w:szCs w:val="28"/>
        </w:rPr>
      </w:pPr>
      <w:r w:rsidRPr="00240BD3">
        <w:rPr>
          <w:sz w:val="28"/>
          <w:szCs w:val="28"/>
        </w:rPr>
        <w:t>Method list</w:t>
      </w:r>
      <w:r w:rsidR="000B48A4">
        <w:rPr>
          <w:sz w:val="28"/>
          <w:szCs w:val="28"/>
        </w:rPr>
        <w:t xml:space="preserve"> (provisional)</w:t>
      </w:r>
    </w:p>
    <w:p w:rsidR="000B48A4" w:rsidRPr="00240BD3" w:rsidRDefault="000B48A4">
      <w:pPr>
        <w:rPr>
          <w:sz w:val="28"/>
          <w:szCs w:val="28"/>
        </w:rPr>
      </w:pPr>
    </w:p>
    <w:p w:rsidR="00240BD3" w:rsidRPr="00240BD3" w:rsidRDefault="00B864AE" w:rsidP="00C06135">
      <w:pPr>
        <w:rPr>
          <w:rFonts w:cstheme="minorHAnsi"/>
          <w:iCs/>
          <w:bdr w:val="none" w:sz="0" w:space="0" w:color="auto" w:frame="1"/>
          <w:shd w:val="clear" w:color="auto" w:fill="FFFFFF"/>
        </w:rPr>
      </w:pPr>
      <w:r>
        <w:t xml:space="preserve">Terms are drawn from </w:t>
      </w:r>
      <w:proofErr w:type="spellStart"/>
      <w:r w:rsidR="000901C2">
        <w:t>Mirka</w:t>
      </w:r>
      <w:proofErr w:type="spellEnd"/>
      <w:r w:rsidR="000901C2">
        <w:t xml:space="preserve"> </w:t>
      </w:r>
      <w:r>
        <w:t>Benes</w:t>
      </w:r>
      <w:r w:rsidR="000901C2">
        <w:t>’ “Italian and French Gardens: A century of historical study”</w:t>
      </w:r>
      <w:r w:rsidR="00C06135">
        <w:t xml:space="preserve"> </w:t>
      </w:r>
      <w:r w:rsidR="000901C2">
        <w:t>(</w:t>
      </w:r>
      <w:r w:rsidR="00C06135">
        <w:t>to start</w:t>
      </w:r>
      <w:r w:rsidR="000901C2">
        <w:t xml:space="preserve">), </w:t>
      </w:r>
      <w:r w:rsidR="00240BD3">
        <w:rPr>
          <w:rStyle w:val="Emphasis"/>
          <w:rFonts w:cstheme="minorHAnsi"/>
          <w:i w:val="0"/>
          <w:bdr w:val="none" w:sz="0" w:space="0" w:color="auto" w:frame="1"/>
          <w:shd w:val="clear" w:color="auto" w:fill="FFFFFF"/>
        </w:rPr>
        <w:t>Dianne Harris’ “</w:t>
      </w:r>
      <w:proofErr w:type="spellStart"/>
      <w:r w:rsidR="00240BD3">
        <w:rPr>
          <w:rStyle w:val="Emphasis"/>
          <w:rFonts w:cstheme="minorHAnsi"/>
          <w:i w:val="0"/>
          <w:bdr w:val="none" w:sz="0" w:space="0" w:color="auto" w:frame="1"/>
          <w:shd w:val="clear" w:color="auto" w:fill="FFFFFF"/>
        </w:rPr>
        <w:t>Postmodernization</w:t>
      </w:r>
      <w:proofErr w:type="spellEnd"/>
      <w:r w:rsidR="00240BD3">
        <w:rPr>
          <w:rStyle w:val="Emphasis"/>
          <w:rFonts w:cstheme="minorHAnsi"/>
          <w:i w:val="0"/>
          <w:bdr w:val="none" w:sz="0" w:space="0" w:color="auto" w:frame="1"/>
          <w:shd w:val="clear" w:color="auto" w:fill="FFFFFF"/>
        </w:rPr>
        <w:t xml:space="preserve"> of Landscape Architecture”</w:t>
      </w:r>
      <w:r w:rsidR="00240BD3">
        <w:rPr>
          <w:rStyle w:val="Emphasis"/>
          <w:rFonts w:cstheme="minorHAnsi"/>
          <w:i w:val="0"/>
          <w:bdr w:val="none" w:sz="0" w:space="0" w:color="auto" w:frame="1"/>
          <w:shd w:val="clear" w:color="auto" w:fill="FFFFFF"/>
        </w:rPr>
        <w:t>, will likely add/refine with Michel Conan’s writings</w:t>
      </w:r>
    </w:p>
    <w:p w:rsidR="00C06135" w:rsidRDefault="00B864AE" w:rsidP="00AD5E73">
      <w:pPr>
        <w:pStyle w:val="ListParagraph"/>
        <w:numPr>
          <w:ilvl w:val="0"/>
          <w:numId w:val="1"/>
        </w:numPr>
      </w:pPr>
      <w:r>
        <w:t>imagine this as a quick historiographic sequence from dilettanti guides of the 18</w:t>
      </w:r>
      <w:r w:rsidRPr="00C06135">
        <w:rPr>
          <w:vertAlign w:val="superscript"/>
        </w:rPr>
        <w:t>th</w:t>
      </w:r>
      <w:r>
        <w:t xml:space="preserve"> century through 19</w:t>
      </w:r>
      <w:r w:rsidRPr="00C06135">
        <w:rPr>
          <w:vertAlign w:val="superscript"/>
        </w:rPr>
        <w:t>th</w:t>
      </w:r>
      <w:r>
        <w:t xml:space="preserve"> Ger</w:t>
      </w:r>
      <w:r w:rsidR="00C06135">
        <w:t>man art history to recent texts</w:t>
      </w:r>
    </w:p>
    <w:p w:rsidR="000901C2" w:rsidRDefault="000901C2" w:rsidP="00AD5E73">
      <w:pPr>
        <w:pStyle w:val="ListParagraph"/>
        <w:numPr>
          <w:ilvl w:val="0"/>
          <w:numId w:val="1"/>
        </w:numPr>
      </w:pPr>
      <w:r>
        <w:t>pardon the ‘author-effect’ short hand</w:t>
      </w:r>
    </w:p>
    <w:p w:rsidR="00B864AE" w:rsidRDefault="00B864AE"/>
    <w:p w:rsidR="00AD5E73" w:rsidRPr="000901C2" w:rsidRDefault="00AD5E73">
      <w:pPr>
        <w:rPr>
          <w:i/>
          <w:sz w:val="28"/>
          <w:szCs w:val="28"/>
        </w:rPr>
      </w:pPr>
      <w:r w:rsidRPr="000901C2">
        <w:rPr>
          <w:i/>
          <w:sz w:val="28"/>
          <w:szCs w:val="28"/>
        </w:rPr>
        <w:t>Broad adoptions –</w:t>
      </w:r>
      <w:r w:rsidR="000901C2">
        <w:rPr>
          <w:i/>
          <w:sz w:val="28"/>
          <w:szCs w:val="28"/>
        </w:rPr>
        <w:t xml:space="preserve"> </w:t>
      </w:r>
      <w:r w:rsidRPr="000901C2">
        <w:rPr>
          <w:i/>
          <w:sz w:val="28"/>
          <w:szCs w:val="28"/>
        </w:rPr>
        <w:t>typically from</w:t>
      </w:r>
      <w:r w:rsidR="000901C2" w:rsidRPr="000901C2">
        <w:rPr>
          <w:i/>
          <w:sz w:val="28"/>
          <w:szCs w:val="28"/>
        </w:rPr>
        <w:t xml:space="preserve"> art and architectural history, import</w:t>
      </w:r>
      <w:r w:rsidR="000901C2">
        <w:rPr>
          <w:i/>
          <w:sz w:val="28"/>
          <w:szCs w:val="28"/>
        </w:rPr>
        <w:t>ed</w:t>
      </w:r>
      <w:r w:rsidR="000901C2" w:rsidRPr="000901C2">
        <w:rPr>
          <w:i/>
          <w:sz w:val="28"/>
          <w:szCs w:val="28"/>
        </w:rPr>
        <w:t xml:space="preserve"> into garden and landscape history</w:t>
      </w:r>
    </w:p>
    <w:p w:rsidR="00B864AE" w:rsidRDefault="00B864AE" w:rsidP="00AD5E73">
      <w:pPr>
        <w:pStyle w:val="ListParagraph"/>
        <w:numPr>
          <w:ilvl w:val="0"/>
          <w:numId w:val="1"/>
        </w:numPr>
      </w:pPr>
      <w:r w:rsidRPr="00AD5E73">
        <w:rPr>
          <w:b/>
        </w:rPr>
        <w:t>Survey</w:t>
      </w:r>
      <w:r>
        <w:t xml:space="preserve"> – quick description, typically structured for comparisons between multiple sites, relatively little detail on internal form (compositional analysis) or material components (contemporary versions may be organizational, older version as simply lists)</w:t>
      </w:r>
    </w:p>
    <w:p w:rsidR="00B864AE" w:rsidRDefault="00B864AE" w:rsidP="00AD5E73">
      <w:pPr>
        <w:pStyle w:val="ListParagraph"/>
        <w:numPr>
          <w:ilvl w:val="0"/>
          <w:numId w:val="1"/>
        </w:numPr>
      </w:pPr>
      <w:r w:rsidRPr="00AD5E73">
        <w:rPr>
          <w:b/>
        </w:rPr>
        <w:t>Formal</w:t>
      </w:r>
      <w:r>
        <w:t xml:space="preserve"> (architectural) – compositional analysis of contained part-whole relationships, oft treating site an exterior extension of the spatial features of architectural anchor</w:t>
      </w:r>
      <w:r w:rsidR="000901C2">
        <w:t>, focus is on visual/object qualities</w:t>
      </w:r>
    </w:p>
    <w:p w:rsidR="000901C2" w:rsidRDefault="00B864AE" w:rsidP="000901C2">
      <w:pPr>
        <w:pStyle w:val="ListParagraph"/>
        <w:numPr>
          <w:ilvl w:val="0"/>
          <w:numId w:val="1"/>
        </w:numPr>
      </w:pPr>
      <w:r w:rsidRPr="00AD5E73">
        <w:rPr>
          <w:b/>
        </w:rPr>
        <w:t>Iconographic</w:t>
      </w:r>
      <w:r>
        <w:t xml:space="preserve"> – reading of elements/decoration/signs within the landscape and their construction of meaning through specific cultural contexts (</w:t>
      </w:r>
      <w:r w:rsidR="00C06135">
        <w:t>at widest Panofsky)</w:t>
      </w:r>
    </w:p>
    <w:p w:rsidR="00E62F73" w:rsidRDefault="00E62F73" w:rsidP="000901C2">
      <w:pPr>
        <w:pStyle w:val="ListParagraph"/>
        <w:numPr>
          <w:ilvl w:val="0"/>
          <w:numId w:val="1"/>
        </w:numPr>
      </w:pPr>
      <w:r>
        <w:rPr>
          <w:b/>
        </w:rPr>
        <w:t xml:space="preserve">(Biographical) </w:t>
      </w:r>
      <w:r>
        <w:t>– very, very rare in landscape (much more pernicious in architecture/art history)  - focus on relationship to oeuvre and details of artist development/hagiography</w:t>
      </w:r>
    </w:p>
    <w:p w:rsidR="00AD5E73" w:rsidRDefault="00AD5E73" w:rsidP="00AD5E73">
      <w:pPr>
        <w:pStyle w:val="ListParagraph"/>
        <w:rPr>
          <w:b/>
        </w:rPr>
      </w:pPr>
    </w:p>
    <w:p w:rsidR="00AD5E73" w:rsidRPr="000901C2" w:rsidRDefault="005E519F" w:rsidP="00AD5E73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>Modern</w:t>
      </w:r>
      <w:r w:rsidR="000901C2" w:rsidRPr="000901C2">
        <w:rPr>
          <w:i/>
          <w:sz w:val="28"/>
          <w:szCs w:val="28"/>
        </w:rPr>
        <w:t xml:space="preserve"> hermeneutic variants</w:t>
      </w:r>
    </w:p>
    <w:p w:rsidR="00C06135" w:rsidRDefault="00C06135" w:rsidP="00AD5E73">
      <w:pPr>
        <w:pStyle w:val="ListParagraph"/>
        <w:numPr>
          <w:ilvl w:val="0"/>
          <w:numId w:val="1"/>
        </w:numPr>
      </w:pPr>
      <w:r w:rsidRPr="00AD5E73">
        <w:rPr>
          <w:b/>
        </w:rPr>
        <w:t>Psychoanalytic</w:t>
      </w:r>
      <w:r>
        <w:t xml:space="preserve"> – Freudian/Jungian readings of space, assumes innate relations/archetypes </w:t>
      </w:r>
    </w:p>
    <w:p w:rsidR="005E519F" w:rsidRDefault="00AD5E73" w:rsidP="005E519F">
      <w:pPr>
        <w:pStyle w:val="ListParagraph"/>
        <w:numPr>
          <w:ilvl w:val="0"/>
          <w:numId w:val="1"/>
        </w:numPr>
      </w:pPr>
      <w:r w:rsidRPr="00AD5E73">
        <w:rPr>
          <w:b/>
        </w:rPr>
        <w:t>Phenomenological</w:t>
      </w:r>
      <w:r>
        <w:t xml:space="preserve"> – </w:t>
      </w:r>
      <w:proofErr w:type="spellStart"/>
      <w:r>
        <w:t>Merleau</w:t>
      </w:r>
      <w:proofErr w:type="spellEnd"/>
      <w:r>
        <w:t>-</w:t>
      </w:r>
      <w:proofErr w:type="spellStart"/>
      <w:r w:rsidR="000901C2">
        <w:t>Ponty</w:t>
      </w:r>
      <w:proofErr w:type="spellEnd"/>
      <w:r w:rsidR="000901C2">
        <w:t>-</w:t>
      </w:r>
      <w:r>
        <w:t>driven dissections of corporal experience</w:t>
      </w:r>
      <w:r w:rsidR="000901C2">
        <w:t xml:space="preserve">, </w:t>
      </w:r>
      <w:r>
        <w:t xml:space="preserve"> </w:t>
      </w:r>
      <w:proofErr w:type="spellStart"/>
      <w:r>
        <w:t>He</w:t>
      </w:r>
      <w:r w:rsidR="00BC16C1">
        <w:t>ideggarian</w:t>
      </w:r>
      <w:proofErr w:type="spellEnd"/>
      <w:r w:rsidR="00BC16C1">
        <w:t>/</w:t>
      </w:r>
      <w:proofErr w:type="spellStart"/>
      <w:r w:rsidR="00BC16C1">
        <w:t>Bachelardian</w:t>
      </w:r>
      <w:proofErr w:type="spellEnd"/>
      <w:r w:rsidR="00BC16C1">
        <w:t xml:space="preserve"> poetics, in its’</w:t>
      </w:r>
      <w:r w:rsidR="00E62F73">
        <w:t xml:space="preserve"> loosest form this</w:t>
      </w:r>
      <w:r w:rsidR="00BC16C1">
        <w:t xml:space="preserve"> could be an experiential reading of a site with focus on affects during traversal</w:t>
      </w:r>
    </w:p>
    <w:p w:rsidR="00AD5E73" w:rsidRDefault="00AD5E73" w:rsidP="00AD5E73">
      <w:pPr>
        <w:pStyle w:val="ListParagraph"/>
        <w:numPr>
          <w:ilvl w:val="0"/>
          <w:numId w:val="2"/>
        </w:numPr>
      </w:pPr>
      <w:r w:rsidRPr="000901C2">
        <w:rPr>
          <w:b/>
        </w:rPr>
        <w:t>Marxist</w:t>
      </w:r>
      <w:r>
        <w:t xml:space="preserve"> – Read through the lens of political-economy, with an </w:t>
      </w:r>
      <w:r w:rsidR="00240BD3">
        <w:t xml:space="preserve">emphasis on structures of class, </w:t>
      </w:r>
      <w:r>
        <w:t>the relationships of base/superstructure</w:t>
      </w:r>
      <w:r w:rsidR="00240BD3">
        <w:t>, and dialectic opposition/change</w:t>
      </w:r>
      <w:r>
        <w:t xml:space="preserve"> </w:t>
      </w:r>
      <w:r w:rsidR="00BC7A57">
        <w:t xml:space="preserve">(this is much hybridized below – Lefebvre, Harvey, etc. have firm Marxist roots with finer cultural readings of the construction of space; Bourdieu on institutional reproduction… a lot of French cultural geography/rural sociology have roots here… hence appearance in landscape history) </w:t>
      </w:r>
    </w:p>
    <w:p w:rsidR="0071135B" w:rsidRDefault="0071135B" w:rsidP="000B48A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Annales</w:t>
      </w:r>
      <w:proofErr w:type="spellEnd"/>
      <w:r>
        <w:rPr>
          <w:b/>
        </w:rPr>
        <w:t xml:space="preserve"> </w:t>
      </w:r>
      <w:r>
        <w:t xml:space="preserve">– long </w:t>
      </w:r>
      <w:proofErr w:type="spellStart"/>
      <w:r>
        <w:t>duree</w:t>
      </w:r>
      <w:proofErr w:type="spellEnd"/>
      <w:r>
        <w:t xml:space="preserve"> emphasis on geophysical inflections on cultural relations/forms in vernacular/settlement/trade patterns – Bloch, </w:t>
      </w:r>
      <w:proofErr w:type="spellStart"/>
      <w:r>
        <w:t>Braudel</w:t>
      </w:r>
      <w:proofErr w:type="spellEnd"/>
      <w:r>
        <w:t xml:space="preserve"> </w:t>
      </w:r>
      <w:proofErr w:type="gramStart"/>
      <w:r>
        <w:t xml:space="preserve">– </w:t>
      </w:r>
      <w:r w:rsidR="000B48A4">
        <w:t xml:space="preserve"> (</w:t>
      </w:r>
      <w:proofErr w:type="gramEnd"/>
      <w:r w:rsidR="000B48A4">
        <w:t>regionalist, geographic echo’s in U.S.)</w:t>
      </w:r>
    </w:p>
    <w:p w:rsidR="000B48A4" w:rsidRDefault="000B48A4">
      <w:pPr>
        <w:rPr>
          <w:sz w:val="28"/>
          <w:szCs w:val="28"/>
        </w:rPr>
      </w:pPr>
    </w:p>
    <w:p w:rsidR="00AD5E73" w:rsidRDefault="00AD5E73">
      <w:pPr>
        <w:rPr>
          <w:sz w:val="28"/>
          <w:szCs w:val="28"/>
        </w:rPr>
      </w:pPr>
      <w:r w:rsidRPr="00240BD3">
        <w:rPr>
          <w:sz w:val="28"/>
          <w:szCs w:val="28"/>
        </w:rPr>
        <w:t xml:space="preserve">Finer Grain Perspectives from </w:t>
      </w:r>
      <w:r w:rsidR="000901C2" w:rsidRPr="00240BD3">
        <w:rPr>
          <w:sz w:val="28"/>
          <w:szCs w:val="28"/>
        </w:rPr>
        <w:t>after the social / spatial / cultural turn (</w:t>
      </w:r>
      <w:proofErr w:type="spellStart"/>
      <w:r w:rsidR="000901C2" w:rsidRPr="00240BD3">
        <w:rPr>
          <w:sz w:val="28"/>
          <w:szCs w:val="28"/>
        </w:rPr>
        <w:t>postmodernization</w:t>
      </w:r>
      <w:proofErr w:type="spellEnd"/>
      <w:r w:rsidR="000901C2" w:rsidRPr="00240BD3">
        <w:rPr>
          <w:sz w:val="28"/>
          <w:szCs w:val="28"/>
        </w:rPr>
        <w:t>)</w:t>
      </w:r>
    </w:p>
    <w:p w:rsidR="00240BD3" w:rsidRPr="005E519F" w:rsidRDefault="00240BD3" w:rsidP="00240BD3">
      <w:pPr>
        <w:pStyle w:val="ListParagraph"/>
        <w:numPr>
          <w:ilvl w:val="0"/>
          <w:numId w:val="2"/>
        </w:numPr>
        <w:rPr>
          <w:rFonts w:cstheme="minorHAnsi"/>
        </w:rPr>
      </w:pPr>
      <w:r w:rsidRPr="005E519F">
        <w:rPr>
          <w:rFonts w:cstheme="minorHAnsi"/>
          <w:b/>
        </w:rPr>
        <w:lastRenderedPageBreak/>
        <w:t>Post-structural</w:t>
      </w:r>
      <w:r w:rsidRPr="005E519F">
        <w:rPr>
          <w:rFonts w:cstheme="minorHAnsi"/>
        </w:rPr>
        <w:t xml:space="preserve"> -  Foucault </w:t>
      </w:r>
      <w:r w:rsidR="00BC7A57" w:rsidRPr="005E519F">
        <w:rPr>
          <w:rFonts w:cstheme="minorHAnsi"/>
        </w:rPr>
        <w:t xml:space="preserve">(+) </w:t>
      </w:r>
      <w:r w:rsidRPr="005E519F">
        <w:rPr>
          <w:rFonts w:cstheme="minorHAnsi"/>
        </w:rPr>
        <w:t xml:space="preserve">– emphasis on </w:t>
      </w:r>
      <w:proofErr w:type="spellStart"/>
      <w:r w:rsidRPr="005E519F">
        <w:rPr>
          <w:rFonts w:cstheme="minorHAnsi"/>
        </w:rPr>
        <w:t>micropolitics</w:t>
      </w:r>
      <w:proofErr w:type="spellEnd"/>
      <w:r w:rsidRPr="005E519F">
        <w:rPr>
          <w:rFonts w:cstheme="minorHAnsi"/>
        </w:rPr>
        <w:t xml:space="preserve"> – social, spatial, institutional relationships and entanglement of power/knowledge in </w:t>
      </w:r>
      <w:r w:rsidRPr="005E519F">
        <w:rPr>
          <w:rFonts w:cstheme="minorHAnsi"/>
          <w:i/>
        </w:rPr>
        <w:t>processes of modernization</w:t>
      </w:r>
      <w:r w:rsidR="00BC7A57" w:rsidRPr="005E519F">
        <w:rPr>
          <w:rFonts w:cstheme="minorHAnsi"/>
        </w:rPr>
        <w:t xml:space="preserve">, </w:t>
      </w:r>
      <w:proofErr w:type="spellStart"/>
      <w:r w:rsidR="00BC7A57" w:rsidRPr="005E519F">
        <w:rPr>
          <w:rFonts w:cstheme="minorHAnsi"/>
          <w:i/>
        </w:rPr>
        <w:t>territorialization</w:t>
      </w:r>
      <w:proofErr w:type="spellEnd"/>
      <w:r w:rsidRPr="005E519F">
        <w:rPr>
          <w:rFonts w:cstheme="minorHAnsi"/>
        </w:rPr>
        <w:t xml:space="preserve"> (non-dialectic, </w:t>
      </w:r>
      <w:proofErr w:type="spellStart"/>
      <w:r w:rsidRPr="005E519F">
        <w:rPr>
          <w:rFonts w:cstheme="minorHAnsi"/>
        </w:rPr>
        <w:t>geneaologies</w:t>
      </w:r>
      <w:proofErr w:type="spellEnd"/>
      <w:r w:rsidRPr="005E519F">
        <w:rPr>
          <w:rFonts w:cstheme="minorHAnsi"/>
        </w:rPr>
        <w:t>, epistemological archaeologies)</w:t>
      </w:r>
      <w:r w:rsidR="006B3634" w:rsidRPr="005E519F">
        <w:rPr>
          <w:rFonts w:cstheme="minorHAnsi"/>
        </w:rPr>
        <w:t xml:space="preserve"> – Cosgrove’s dissection of ‘images’ of land/instruments of </w:t>
      </w:r>
      <w:proofErr w:type="spellStart"/>
      <w:r w:rsidR="006B3634" w:rsidRPr="005E519F">
        <w:rPr>
          <w:rFonts w:cstheme="minorHAnsi"/>
        </w:rPr>
        <w:t>territorialization</w:t>
      </w:r>
      <w:proofErr w:type="spellEnd"/>
      <w:r w:rsidR="006B3634" w:rsidRPr="005E519F">
        <w:rPr>
          <w:rFonts w:cstheme="minorHAnsi"/>
        </w:rPr>
        <w:t xml:space="preserve"> could be considered discourse analysis in this vein</w:t>
      </w:r>
    </w:p>
    <w:p w:rsidR="00BC7A57" w:rsidRPr="005E519F" w:rsidRDefault="00BC7A57" w:rsidP="00240BD3">
      <w:pPr>
        <w:pStyle w:val="ListParagraph"/>
        <w:numPr>
          <w:ilvl w:val="0"/>
          <w:numId w:val="2"/>
        </w:numPr>
        <w:rPr>
          <w:rFonts w:cstheme="minorHAnsi"/>
        </w:rPr>
      </w:pPr>
      <w:r w:rsidRPr="005E519F">
        <w:rPr>
          <w:rFonts w:cstheme="minorHAnsi"/>
          <w:b/>
        </w:rPr>
        <w:t>Post-colonial</w:t>
      </w:r>
      <w:r w:rsidRPr="005E519F">
        <w:rPr>
          <w:rFonts w:cstheme="minorHAnsi"/>
        </w:rPr>
        <w:t xml:space="preserve"> -</w:t>
      </w:r>
      <w:r w:rsidR="006B3634" w:rsidRPr="005E519F">
        <w:rPr>
          <w:rFonts w:cstheme="minorHAnsi"/>
        </w:rPr>
        <w:t xml:space="preserve"> Edward Said (orientalist</w:t>
      </w:r>
      <w:r w:rsidRPr="005E519F">
        <w:rPr>
          <w:rFonts w:cstheme="minorHAnsi"/>
        </w:rPr>
        <w:t xml:space="preserve">) to authors’ like </w:t>
      </w:r>
      <w:proofErr w:type="spellStart"/>
      <w:r w:rsidRPr="005E519F">
        <w:rPr>
          <w:rFonts w:cstheme="minorHAnsi"/>
          <w:sz w:val="20"/>
          <w:szCs w:val="20"/>
          <w:shd w:val="clear" w:color="auto" w:fill="FFFFFF"/>
        </w:rPr>
        <w:t>Dipesh</w:t>
      </w:r>
      <w:proofErr w:type="spellEnd"/>
      <w:r w:rsidRPr="005E519F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5E519F">
        <w:rPr>
          <w:rFonts w:cstheme="minorHAnsi"/>
          <w:sz w:val="20"/>
          <w:szCs w:val="20"/>
          <w:shd w:val="clear" w:color="auto" w:fill="FFFFFF"/>
        </w:rPr>
        <w:t>Chakrabarty</w:t>
      </w:r>
      <w:proofErr w:type="spellEnd"/>
      <w:r w:rsidRPr="005E519F">
        <w:rPr>
          <w:rFonts w:cstheme="minorHAnsi"/>
          <w:sz w:val="20"/>
          <w:szCs w:val="20"/>
          <w:shd w:val="clear" w:color="auto" w:fill="FFFFFF"/>
        </w:rPr>
        <w:t xml:space="preserve"> (more general critiques/excavation of </w:t>
      </w:r>
      <w:proofErr w:type="spellStart"/>
      <w:r w:rsidRPr="005E519F">
        <w:rPr>
          <w:rFonts w:cstheme="minorHAnsi"/>
          <w:sz w:val="20"/>
          <w:szCs w:val="20"/>
          <w:shd w:val="clear" w:color="auto" w:fill="FFFFFF"/>
        </w:rPr>
        <w:t>metropol</w:t>
      </w:r>
      <w:proofErr w:type="spellEnd"/>
      <w:r w:rsidRPr="005E519F">
        <w:rPr>
          <w:rFonts w:cstheme="minorHAnsi"/>
          <w:sz w:val="20"/>
          <w:szCs w:val="20"/>
          <w:shd w:val="clear" w:color="auto" w:fill="FFFFFF"/>
        </w:rPr>
        <w:t>/periphery organization) – this includes a fairly large body of Marxist-inspired cultural geography</w:t>
      </w:r>
      <w:r w:rsidR="006B3634" w:rsidRPr="005E519F">
        <w:rPr>
          <w:rFonts w:cstheme="minorHAnsi"/>
          <w:sz w:val="20"/>
          <w:szCs w:val="20"/>
          <w:shd w:val="clear" w:color="auto" w:fill="FFFFFF"/>
        </w:rPr>
        <w:t xml:space="preserve"> on empire/imperial planning and colonial botany</w:t>
      </w:r>
    </w:p>
    <w:p w:rsidR="006B3634" w:rsidRDefault="006B3634" w:rsidP="00240BD3">
      <w:pPr>
        <w:pStyle w:val="ListParagraph"/>
        <w:numPr>
          <w:ilvl w:val="0"/>
          <w:numId w:val="2"/>
        </w:numPr>
      </w:pPr>
      <w:r w:rsidRPr="006B3634">
        <w:rPr>
          <w:b/>
        </w:rPr>
        <w:t>Material culture</w:t>
      </w:r>
      <w:r>
        <w:t xml:space="preserve"> – </w:t>
      </w:r>
      <w:proofErr w:type="spellStart"/>
      <w:r>
        <w:t>Schelereth</w:t>
      </w:r>
      <w:proofErr w:type="spellEnd"/>
      <w:r>
        <w:t xml:space="preserve"> – working from materials records - archaeological remains, objects, etc. - to construct past cultural contexts without the written record (pulls from traditional archaeology up to contemporary ‘low’ and ‘pop’ culture assessments/excavations of </w:t>
      </w:r>
      <w:proofErr w:type="spellStart"/>
      <w:r>
        <w:t>atari</w:t>
      </w:r>
      <w:proofErr w:type="spellEnd"/>
      <w:r>
        <w:t xml:space="preserve"> games and garbology) </w:t>
      </w:r>
    </w:p>
    <w:p w:rsidR="005E519F" w:rsidRDefault="00386C23" w:rsidP="005E519F">
      <w:pPr>
        <w:pStyle w:val="ListParagraph"/>
        <w:numPr>
          <w:ilvl w:val="0"/>
          <w:numId w:val="2"/>
        </w:numPr>
      </w:pPr>
      <w:r w:rsidRPr="00386C23">
        <w:rPr>
          <w:b/>
        </w:rPr>
        <w:t>Ethnographic</w:t>
      </w:r>
      <w:r w:rsidR="006B3634">
        <w:t xml:space="preserve"> – reconstructing lived/spatial experience through the traditional tools of anthropology, in case interviews, participant narratives</w:t>
      </w:r>
      <w:r w:rsidR="005E519F">
        <w:t>, etc.</w:t>
      </w:r>
    </w:p>
    <w:p w:rsidR="00386C23" w:rsidRDefault="00386C23" w:rsidP="00240BD3">
      <w:pPr>
        <w:pStyle w:val="ListParagraph"/>
        <w:numPr>
          <w:ilvl w:val="0"/>
          <w:numId w:val="2"/>
        </w:numPr>
      </w:pPr>
      <w:r w:rsidRPr="005E519F">
        <w:rPr>
          <w:b/>
          <w:i/>
        </w:rPr>
        <w:t>Repressed/Marginalized</w:t>
      </w:r>
      <w:r>
        <w:t xml:space="preserve"> – Excavation of histories/perspectives typically missing in modernist narratives</w:t>
      </w:r>
      <w:r w:rsidR="005E519F">
        <w:t xml:space="preserve"> – mix of methods/materials typically employed to talk about erased occupants or processes</w:t>
      </w:r>
    </w:p>
    <w:p w:rsidR="00386C23" w:rsidRDefault="00386C23" w:rsidP="00386C23">
      <w:pPr>
        <w:pStyle w:val="ListParagraph"/>
        <w:numPr>
          <w:ilvl w:val="1"/>
          <w:numId w:val="2"/>
        </w:numPr>
      </w:pPr>
      <w:r w:rsidRPr="005E519F">
        <w:rPr>
          <w:b/>
        </w:rPr>
        <w:t>Gender</w:t>
      </w:r>
      <w:r w:rsidR="005E519F">
        <w:t xml:space="preserve"> (female space)</w:t>
      </w:r>
    </w:p>
    <w:p w:rsidR="00386C23" w:rsidRDefault="00386C23" w:rsidP="00386C23">
      <w:pPr>
        <w:pStyle w:val="ListParagraph"/>
        <w:numPr>
          <w:ilvl w:val="1"/>
          <w:numId w:val="2"/>
        </w:numPr>
      </w:pPr>
      <w:r w:rsidRPr="005E519F">
        <w:rPr>
          <w:b/>
        </w:rPr>
        <w:t>Sexuality</w:t>
      </w:r>
      <w:r>
        <w:t xml:space="preserve"> </w:t>
      </w:r>
      <w:r w:rsidR="005E519F">
        <w:t>(queer space)</w:t>
      </w:r>
    </w:p>
    <w:p w:rsidR="00386C23" w:rsidRPr="005E519F" w:rsidRDefault="00386C23" w:rsidP="00386C23">
      <w:pPr>
        <w:pStyle w:val="ListParagraph"/>
        <w:numPr>
          <w:ilvl w:val="1"/>
          <w:numId w:val="2"/>
        </w:numPr>
        <w:rPr>
          <w:b/>
        </w:rPr>
      </w:pPr>
      <w:r w:rsidRPr="005E519F">
        <w:rPr>
          <w:b/>
        </w:rPr>
        <w:t>Race</w:t>
      </w:r>
      <w:r w:rsidR="005E519F" w:rsidRPr="005E519F">
        <w:rPr>
          <w:b/>
        </w:rPr>
        <w:t xml:space="preserve"> </w:t>
      </w:r>
    </w:p>
    <w:p w:rsidR="00386C23" w:rsidRDefault="00386C23" w:rsidP="00386C23">
      <w:pPr>
        <w:pStyle w:val="ListParagraph"/>
        <w:numPr>
          <w:ilvl w:val="1"/>
          <w:numId w:val="2"/>
        </w:numPr>
        <w:rPr>
          <w:b/>
        </w:rPr>
      </w:pPr>
      <w:r w:rsidRPr="005E519F">
        <w:rPr>
          <w:b/>
        </w:rPr>
        <w:t>Ethnicity</w:t>
      </w:r>
    </w:p>
    <w:p w:rsidR="00E62F73" w:rsidRPr="00E62F73" w:rsidRDefault="00E62F73" w:rsidP="00E62F7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Age</w:t>
      </w:r>
      <w:bookmarkStart w:id="0" w:name="_GoBack"/>
      <w:bookmarkEnd w:id="0"/>
    </w:p>
    <w:p w:rsidR="005E519F" w:rsidRPr="005E519F" w:rsidRDefault="005E519F" w:rsidP="005E519F">
      <w:pPr>
        <w:pStyle w:val="ListParagraph"/>
        <w:numPr>
          <w:ilvl w:val="1"/>
          <w:numId w:val="2"/>
        </w:numPr>
      </w:pPr>
      <w:r>
        <w:rPr>
          <w:b/>
        </w:rPr>
        <w:t xml:space="preserve">Reception/occupation </w:t>
      </w:r>
    </w:p>
    <w:p w:rsidR="00386C23" w:rsidRDefault="00386C23" w:rsidP="00386C23">
      <w:pPr>
        <w:pStyle w:val="ListParagraph"/>
        <w:numPr>
          <w:ilvl w:val="1"/>
          <w:numId w:val="2"/>
        </w:numPr>
      </w:pPr>
      <w:r w:rsidRPr="005E519F">
        <w:rPr>
          <w:b/>
        </w:rPr>
        <w:t>Construction/Maintenance/Administration</w:t>
      </w:r>
      <w:r>
        <w:t xml:space="preserve"> (of Sites)</w:t>
      </w:r>
      <w:r w:rsidR="005E519F">
        <w:t xml:space="preserve"> – time and institutions forgotten</w:t>
      </w:r>
    </w:p>
    <w:p w:rsidR="00386C23" w:rsidRDefault="00386C23" w:rsidP="00386C23">
      <w:pPr>
        <w:pStyle w:val="ListParagraph"/>
        <w:numPr>
          <w:ilvl w:val="1"/>
          <w:numId w:val="2"/>
        </w:numPr>
      </w:pPr>
      <w:r w:rsidRPr="005E519F">
        <w:rPr>
          <w:b/>
        </w:rPr>
        <w:t>Policy/Statecraft</w:t>
      </w:r>
      <w:r>
        <w:t xml:space="preserve"> (Intersections and Manifestations)</w:t>
      </w:r>
      <w:r w:rsidR="005E519F">
        <w:t xml:space="preserve"> – politics and support apparatuses</w:t>
      </w:r>
    </w:p>
    <w:p w:rsidR="005553D2" w:rsidRPr="005553D2" w:rsidRDefault="005553D2" w:rsidP="005553D2">
      <w:pPr>
        <w:rPr>
          <w:b/>
        </w:rPr>
      </w:pPr>
      <w:r>
        <w:rPr>
          <w:b/>
        </w:rPr>
        <w:t>Outside Harris/Benes but relevant perspectives</w:t>
      </w:r>
      <w:r w:rsidR="00D26B72">
        <w:rPr>
          <w:b/>
        </w:rPr>
        <w:t xml:space="preserve"> from other cultural/vernacular angle</w:t>
      </w:r>
    </w:p>
    <w:p w:rsidR="00D26B72" w:rsidRDefault="00C6228F" w:rsidP="00320834">
      <w:pPr>
        <w:pStyle w:val="ListParagraph"/>
        <w:numPr>
          <w:ilvl w:val="0"/>
          <w:numId w:val="3"/>
        </w:numPr>
      </w:pPr>
      <w:r>
        <w:rPr>
          <w:b/>
        </w:rPr>
        <w:t xml:space="preserve">HSS - </w:t>
      </w:r>
      <w:r w:rsidR="005553D2" w:rsidRPr="00C6228F">
        <w:t>History/Sociology of Science</w:t>
      </w:r>
      <w:r w:rsidR="005553D2">
        <w:t xml:space="preserve"> – examination of the history of tools/instruments/sites involved in shifting views of science and technology – obvious intersections in horticulture/botany</w:t>
      </w:r>
      <w:r w:rsidR="00D26B72">
        <w:t>/biology/ecology and technologies/infrastructure of landscape (</w:t>
      </w:r>
      <w:proofErr w:type="spellStart"/>
      <w:r w:rsidR="00D26B72">
        <w:t>Galison</w:t>
      </w:r>
      <w:proofErr w:type="spellEnd"/>
      <w:r w:rsidR="00D26B72">
        <w:t xml:space="preserve">, </w:t>
      </w:r>
      <w:proofErr w:type="spellStart"/>
      <w:r w:rsidR="00D26B72">
        <w:t>Latour</w:t>
      </w:r>
      <w:proofErr w:type="spellEnd"/>
      <w:r w:rsidR="00D26B72">
        <w:t>, LTS large technical systems, etc.)</w:t>
      </w:r>
    </w:p>
    <w:p w:rsidR="005553D2" w:rsidRDefault="005553D2" w:rsidP="00320834">
      <w:pPr>
        <w:pStyle w:val="ListParagraph"/>
        <w:numPr>
          <w:ilvl w:val="0"/>
          <w:numId w:val="3"/>
        </w:numPr>
      </w:pPr>
      <w:r w:rsidRPr="00D26B72">
        <w:rPr>
          <w:b/>
        </w:rPr>
        <w:t>World Systems</w:t>
      </w:r>
      <w:r>
        <w:t xml:space="preserve"> </w:t>
      </w:r>
      <w:r w:rsidR="00D26B72">
        <w:t>(theory</w:t>
      </w:r>
      <w:r w:rsidR="00C6228F">
        <w:t>-</w:t>
      </w:r>
      <w:proofErr w:type="spellStart"/>
      <w:r w:rsidR="00C6228F">
        <w:t>ish</w:t>
      </w:r>
      <w:proofErr w:type="spellEnd"/>
      <w:r w:rsidR="00D26B72">
        <w:t>) –</w:t>
      </w:r>
      <w:r>
        <w:t xml:space="preserve"> </w:t>
      </w:r>
      <w:r w:rsidR="00D26B72">
        <w:t>Marxist</w:t>
      </w:r>
      <w:r w:rsidR="00C6228F">
        <w:t>-inspired and/or cultural histories</w:t>
      </w:r>
      <w:r w:rsidR="00D26B72">
        <w:t xml:space="preserve"> </w:t>
      </w:r>
      <w:r w:rsidR="00C6228F">
        <w:t>examining</w:t>
      </w:r>
      <w:r w:rsidR="00D26B72">
        <w:t xml:space="preserve"> global metabolisms, histories of consumption/materials (</w:t>
      </w:r>
      <w:proofErr w:type="spellStart"/>
      <w:r w:rsidR="00D26B72">
        <w:t>Mintz</w:t>
      </w:r>
      <w:proofErr w:type="spellEnd"/>
      <w:r w:rsidR="00D26B72">
        <w:t xml:space="preserve">, </w:t>
      </w:r>
      <w:proofErr w:type="spellStart"/>
      <w:r w:rsidR="00C6228F" w:rsidRPr="00C6228F">
        <w:t>Beckert</w:t>
      </w:r>
      <w:proofErr w:type="spellEnd"/>
      <w:r w:rsidR="00C6228F">
        <w:t xml:space="preserve">, </w:t>
      </w:r>
      <w:proofErr w:type="spellStart"/>
      <w:r w:rsidR="00C6228F" w:rsidRPr="00C6228F">
        <w:t>Appadurai</w:t>
      </w:r>
      <w:proofErr w:type="spellEnd"/>
      <w:r w:rsidR="00C6228F">
        <w:t>)</w:t>
      </w:r>
    </w:p>
    <w:p w:rsidR="00C6228F" w:rsidRDefault="00C6228F" w:rsidP="00C6228F"/>
    <w:p w:rsidR="000B48A4" w:rsidRDefault="000B48A4" w:rsidP="00C6228F">
      <w:r>
        <w:t xml:space="preserve">Notes: Not included a separate tag for general vernacular attention or micro-histories, J.B. Jackson, the infrastructural turn, etc. </w:t>
      </w:r>
    </w:p>
    <w:p w:rsidR="000B48A4" w:rsidRDefault="000B48A4" w:rsidP="00C6228F">
      <w:r>
        <w:t xml:space="preserve">Not sure whether post-human/object-oriented-ontology gets a separate </w:t>
      </w:r>
      <w:r w:rsidR="00E62F73">
        <w:t>tag or simply</w:t>
      </w:r>
      <w:r>
        <w:t xml:space="preserve"> sits under repressed/marginal</w:t>
      </w:r>
    </w:p>
    <w:p w:rsidR="00C6228F" w:rsidRDefault="00C6228F" w:rsidP="00C6228F">
      <w:pPr>
        <w:pStyle w:val="ListParagraph"/>
      </w:pPr>
    </w:p>
    <w:p w:rsidR="00386C23" w:rsidRPr="00240BD3" w:rsidRDefault="00386C23" w:rsidP="005E519F">
      <w:pPr>
        <w:pStyle w:val="ListParagraph"/>
        <w:ind w:left="1440"/>
      </w:pPr>
    </w:p>
    <w:p w:rsidR="000901C2" w:rsidRDefault="000901C2"/>
    <w:p w:rsidR="00C06135" w:rsidRDefault="00C06135"/>
    <w:sectPr w:rsidR="00C0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692D"/>
    <w:multiLevelType w:val="hybridMultilevel"/>
    <w:tmpl w:val="5320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E1499"/>
    <w:multiLevelType w:val="hybridMultilevel"/>
    <w:tmpl w:val="2040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B6D1B"/>
    <w:multiLevelType w:val="hybridMultilevel"/>
    <w:tmpl w:val="DEF8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80"/>
    <w:rsid w:val="000901C2"/>
    <w:rsid w:val="000B48A4"/>
    <w:rsid w:val="00240BD3"/>
    <w:rsid w:val="00386C23"/>
    <w:rsid w:val="00461528"/>
    <w:rsid w:val="005553D2"/>
    <w:rsid w:val="005E519F"/>
    <w:rsid w:val="006B3634"/>
    <w:rsid w:val="0071135B"/>
    <w:rsid w:val="00AD5E73"/>
    <w:rsid w:val="00B64480"/>
    <w:rsid w:val="00B864AE"/>
    <w:rsid w:val="00BC16C1"/>
    <w:rsid w:val="00BC7A57"/>
    <w:rsid w:val="00C06135"/>
    <w:rsid w:val="00C6228F"/>
    <w:rsid w:val="00D26B72"/>
    <w:rsid w:val="00E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006B"/>
  <w15:chartTrackingRefBased/>
  <w15:docId w15:val="{B1ED24FC-0BB9-4323-B705-D4BCF502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901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Studer, Megan (Meg) (ms5kh)</dc:creator>
  <cp:keywords/>
  <dc:description/>
  <cp:lastModifiedBy>Studer, Megan (Meg) (ms5kh)</cp:lastModifiedBy>
  <cp:revision>5</cp:revision>
  <dcterms:created xsi:type="dcterms:W3CDTF">2017-09-12T19:52:00Z</dcterms:created>
  <dcterms:modified xsi:type="dcterms:W3CDTF">2017-09-12T22:10:00Z</dcterms:modified>
</cp:coreProperties>
</file>