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FE16" w14:textId="0641E598" w:rsidR="00D90DCE" w:rsidRDefault="00D90DCE">
      <w:r>
        <w:t>EIE3123 DYNAMIC ELECTRONIC SYSTEMS: QUIZ 3</w:t>
      </w:r>
      <w:r>
        <w:br/>
      </w:r>
    </w:p>
    <w:p w14:paraId="2911B9EF" w14:textId="343B7641" w:rsidR="00D90DCE" w:rsidRDefault="00D90DCE">
      <w:r>
        <w:rPr>
          <w:rFonts w:hint="eastAsia"/>
        </w:rPr>
        <w:t>O</w:t>
      </w:r>
      <w:r>
        <w:t>S% = 10%</w:t>
      </w:r>
    </w:p>
    <w:p w14:paraId="68347BAB" w14:textId="6431BCB3" w:rsidR="00D90DCE" w:rsidRDefault="00A4156B">
      <w:r>
        <w:rPr>
          <w:rFonts w:hint="eastAsia"/>
        </w:rPr>
        <w:t>T</w:t>
      </w:r>
      <w:r>
        <w:rPr>
          <w:vertAlign w:val="subscript"/>
        </w:rPr>
        <w:t>p</w:t>
      </w:r>
      <w:r>
        <w:t xml:space="preserve"> = 0.6s</w:t>
      </w:r>
    </w:p>
    <w:p w14:paraId="632115C9" w14:textId="77777777" w:rsidR="00A4156B" w:rsidRPr="00A4156B" w:rsidRDefault="00A4156B"/>
    <w:p w14:paraId="483E8DD0" w14:textId="7214E816" w:rsidR="00D90DCE" w:rsidRDefault="00D90DCE">
      <w:r>
        <w:rPr>
          <w:rFonts w:hint="eastAsia"/>
        </w:rPr>
        <w:t>D</w:t>
      </w:r>
      <w:r>
        <w:t>amping ratio = -ln(0.1)/</w:t>
      </w:r>
      <w:r w:rsidRPr="00D90DCE">
        <w:rPr>
          <w:rFonts w:hint="eastAsia"/>
        </w:rPr>
        <w:t xml:space="preserve"> </w:t>
      </w:r>
      <w:r w:rsidRPr="00D90DCE">
        <w:rPr>
          <w:rFonts w:hint="eastAsia"/>
        </w:rPr>
        <w:t>√</w:t>
      </w:r>
      <w:r>
        <w:t>(</w:t>
      </w:r>
      <w:r w:rsidRPr="00D90DCE">
        <w:rPr>
          <w:rFonts w:hint="eastAsia"/>
        </w:rPr>
        <w:t>π</w:t>
      </w:r>
      <w:r>
        <w:rPr>
          <w:vertAlign w:val="superscript"/>
        </w:rPr>
        <w:t>2</w:t>
      </w:r>
      <w:r>
        <w:t xml:space="preserve"> + ln(0.1)^2)</w:t>
      </w:r>
    </w:p>
    <w:p w14:paraId="271892C6" w14:textId="269A738F" w:rsidR="00D90DCE" w:rsidRDefault="00D90DCE">
      <w:r>
        <w:tab/>
      </w:r>
      <w:r>
        <w:tab/>
      </w:r>
      <w:r>
        <w:tab/>
        <w:t>= 0.59116</w:t>
      </w:r>
    </w:p>
    <w:p w14:paraId="0E500174" w14:textId="2E548413" w:rsidR="003504A6" w:rsidRDefault="003504A6"/>
    <w:p w14:paraId="7B5BAAEF" w14:textId="69BF9322" w:rsidR="003504A6" w:rsidRPr="003504A6" w:rsidRDefault="003504A6">
      <w:r>
        <w:t>Phase margin = tan</w:t>
      </w:r>
      <w:r>
        <w:rPr>
          <w:vertAlign w:val="superscript"/>
        </w:rPr>
        <w:t>-1</w:t>
      </w:r>
      <w:r>
        <w:t>(2(0.59116)/</w:t>
      </w:r>
      <w:r w:rsidRPr="003504A6">
        <w:rPr>
          <w:rFonts w:hint="eastAsia"/>
        </w:rPr>
        <w:t xml:space="preserve"> </w:t>
      </w:r>
      <w:r w:rsidRPr="00D90DCE">
        <w:rPr>
          <w:rFonts w:hint="eastAsia"/>
        </w:rPr>
        <w:t>√</w:t>
      </w:r>
      <w:r>
        <w:t>( (-2(0.59116^2)+</w:t>
      </w:r>
      <w:r w:rsidRPr="003504A6">
        <w:rPr>
          <w:rFonts w:hint="eastAsia"/>
        </w:rPr>
        <w:t xml:space="preserve"> </w:t>
      </w:r>
      <w:r w:rsidRPr="00D90DCE">
        <w:rPr>
          <w:rFonts w:hint="eastAsia"/>
        </w:rPr>
        <w:t>√</w:t>
      </w:r>
      <w:r>
        <w:t>( (1+4(0.59116^4))))</w:t>
      </w:r>
    </w:p>
    <w:p w14:paraId="39090EC2" w14:textId="084A7635" w:rsidR="00E50FB5" w:rsidRDefault="00E50FB5">
      <w:r>
        <w:tab/>
      </w:r>
      <w:r>
        <w:tab/>
      </w:r>
      <w:r>
        <w:tab/>
        <w:t>= 58.593</w:t>
      </w:r>
    </w:p>
    <w:p w14:paraId="2BA58A60" w14:textId="08BA446B" w:rsidR="00A4156B" w:rsidRDefault="00A4156B"/>
    <w:p w14:paraId="5B512645" w14:textId="77777777" w:rsidR="009627DB" w:rsidRDefault="00A4156B">
      <w:r>
        <w:t xml:space="preserve">Closed-loop Bandwidth = </w:t>
      </w:r>
      <w:r w:rsidRPr="00D90DCE">
        <w:rPr>
          <w:rFonts w:hint="eastAsia"/>
        </w:rPr>
        <w:t>π</w:t>
      </w:r>
      <w:r>
        <w:t>/0.6*</w:t>
      </w:r>
      <w:r w:rsidRPr="00D90DCE">
        <w:rPr>
          <w:rFonts w:hint="eastAsia"/>
        </w:rPr>
        <w:t>√</w:t>
      </w:r>
      <w:r>
        <w:t xml:space="preserve">(1-0.59116^2) * </w:t>
      </w:r>
      <w:r w:rsidRPr="00D90DCE">
        <w:rPr>
          <w:rFonts w:hint="eastAsia"/>
        </w:rPr>
        <w:t>√</w:t>
      </w:r>
      <w:r>
        <w:rPr>
          <w:rFonts w:hint="eastAsia"/>
        </w:rPr>
        <w:t>(</w:t>
      </w:r>
      <w:r w:rsidR="009627DB">
        <w:t>(</w:t>
      </w:r>
      <w:r>
        <w:t>1-2(0.59116^2))</w:t>
      </w:r>
      <w:r w:rsidR="009627DB">
        <w:t>+</w:t>
      </w:r>
      <w:r w:rsidR="009627DB" w:rsidRPr="009627DB">
        <w:rPr>
          <w:rFonts w:hint="eastAsia"/>
        </w:rPr>
        <w:t xml:space="preserve"> </w:t>
      </w:r>
    </w:p>
    <w:p w14:paraId="6CDF718B" w14:textId="70DC290E" w:rsidR="00A4156B" w:rsidRDefault="009627DB" w:rsidP="009627DB">
      <w:pPr>
        <w:ind w:left="2400" w:firstLineChars="50" w:firstLine="120"/>
      </w:pPr>
      <w:r w:rsidRPr="00D90DCE">
        <w:rPr>
          <w:rFonts w:hint="eastAsia"/>
        </w:rPr>
        <w:t>√</w:t>
      </w:r>
      <w:r>
        <w:t>(4(0.59116^4)-4(0.59116^2)+2))</w:t>
      </w:r>
    </w:p>
    <w:p w14:paraId="491FF72B" w14:textId="15850A48" w:rsidR="009627DB" w:rsidRDefault="009627DB" w:rsidP="009627DB">
      <w:r>
        <w:tab/>
      </w:r>
      <w:r>
        <w:tab/>
      </w:r>
      <w:r>
        <w:tab/>
      </w:r>
      <w:r>
        <w:tab/>
        <w:t xml:space="preserve">   = 7.5299 rad/s</w:t>
      </w:r>
    </w:p>
    <w:p w14:paraId="2BE8287A" w14:textId="04658C44" w:rsidR="00117135" w:rsidRDefault="00117135" w:rsidP="009627DB"/>
    <w:p w14:paraId="46C2CC2B" w14:textId="35D8CF4F" w:rsidR="00117135" w:rsidRDefault="00117135" w:rsidP="007C0482">
      <w:pPr>
        <w:ind w:rightChars="-412" w:right="-989"/>
        <w:rPr>
          <w:rFonts w:ascii="游明朝" w:hAnsi="游明朝"/>
        </w:rPr>
      </w:pPr>
      <w:r>
        <w:t>Closed-loop Bandwidth =</w:t>
      </w:r>
      <w:r w:rsidR="007C0482">
        <w:rPr>
          <w:rFonts w:ascii="游明朝" w:eastAsia="游明朝" w:hAnsi="游明朝"/>
          <w:lang w:eastAsia="ja-JP"/>
        </w:rPr>
        <w:tab/>
      </w:r>
      <m:oMath>
        <m:f>
          <m:fPr>
            <m:ctrlPr>
              <w:rPr>
                <w:rFonts w:ascii="Cambria Math" w:eastAsia="游明朝" w:hAnsi="Cambria Math" w:cstheme="minorHAnsi"/>
                <w:lang w:eastAsia="ja-JP"/>
              </w:rPr>
            </m:ctrlPr>
          </m:fPr>
          <m:num>
            <m:r>
              <m:rPr>
                <m:sty m:val="p"/>
              </m:rPr>
              <w:rPr>
                <w:rFonts w:ascii="Cambria Math" w:eastAsia="游明朝" w:hAnsi="Cambria Math" w:cstheme="minorHAnsi"/>
                <w:lang w:eastAsia="ja-JP"/>
              </w:rPr>
              <m:t>4</m:t>
            </m:r>
          </m:num>
          <m:den>
            <m:sSub>
              <m:sSubPr>
                <m:ctrlPr>
                  <w:rPr>
                    <w:rFonts w:ascii="Cambria Math" w:eastAsia="游明朝" w:hAnsi="Cambria Math" w:cstheme="minorHAnsi"/>
                    <w:vertAlign w:val="subscript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游明朝" w:hAnsi="Cambria Math" w:cstheme="minorHAnsi"/>
                    <w:lang w:eastAsia="ja-JP"/>
                  </w:rPr>
                  <m:t>T</m:t>
                </m:r>
                <m:ctrlPr>
                  <w:rPr>
                    <w:rFonts w:ascii="Cambria Math" w:eastAsia="游明朝" w:hAnsi="Cambria Math" w:cstheme="minorHAnsi"/>
                    <w:lang w:eastAsia="ja-JP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游明朝" w:hAnsi="Cambria Math" w:cstheme="minorHAnsi"/>
                    <w:vertAlign w:val="subscript"/>
                    <w:lang w:eastAsia="ja-JP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="游明朝" w:hAnsi="Cambria Math" w:cstheme="minorHAnsi"/>
                <w:vertAlign w:val="subscript"/>
                <w:lang w:eastAsia="ja-JP"/>
              </w:rPr>
              <m:t xml:space="preserve"> </m:t>
            </m:r>
            <m:r>
              <m:rPr>
                <m:sty m:val="p"/>
              </m:rPr>
              <w:rPr>
                <w:rFonts w:ascii="Cambria Math" w:eastAsia="游明朝" w:hAnsi="Cambria Math" w:cstheme="minorHAnsi"/>
                <w:lang w:eastAsia="ja-JP"/>
              </w:rPr>
              <m:t>ζ</m:t>
            </m:r>
          </m:den>
        </m:f>
        <m:r>
          <m:rPr>
            <m:sty m:val="p"/>
          </m:rPr>
          <w:rPr>
            <w:rFonts w:ascii="Cambria Math" w:eastAsia="游明朝" w:hAnsi="Cambria Math" w:cstheme="minorHAnsi"/>
            <w:lang w:eastAsia="ja-JP"/>
          </w:rPr>
          <m:t xml:space="preserve"> *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1-2</m:t>
                </m:r>
                <m:sSup>
                  <m:sSupPr>
                    <m:ctrlPr>
                      <w:rPr>
                        <w:rFonts w:ascii="Cambria Math" w:eastAsia="游明朝" w:hAnsi="Cambria Math" w:cstheme="minorHAnsi"/>
                        <w:vertAlign w:val="superscript"/>
                        <w:lang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 w:cstheme="minorHAnsi"/>
                        <w:lang w:eastAsia="ja-JP"/>
                      </w:rPr>
                      <m:t>ζ</m:t>
                    </m:r>
                    <m:ctrlPr>
                      <w:rPr>
                        <w:rFonts w:ascii="Cambria Math" w:eastAsia="游明朝" w:hAnsi="Cambria Math" w:cstheme="minorHAnsi"/>
                        <w:lang w:eastAsia="ja-JP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游明朝" w:hAnsi="Cambria Math" w:cstheme="minorHAnsi"/>
                        <w:vertAlign w:val="superscript"/>
                        <w:lang w:eastAsia="ja-JP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eastAsia="ＭＳ 明朝" w:hAnsi="Cambria Math" w:cs="ＭＳ 明朝" w:hint="eastAsia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="游明朝" w:hAnsi="Cambria Math" w:cstheme="minorHAnsi"/>
                            <w:vertAlign w:val="superscript"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theme="minorHAnsi"/>
                            <w:lang w:eastAsia="ja-JP"/>
                          </w:rPr>
                          <m:t>ζ</m:t>
                        </m:r>
                        <m:ctrlPr>
                          <w:rPr>
                            <w:rFonts w:ascii="Cambria Math" w:eastAsia="游明朝" w:hAnsi="Cambria Math" w:cstheme="minorHAnsi"/>
                            <w:lang w:eastAsia="ja-JP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theme="minorHAnsi"/>
                            <w:vertAlign w:val="superscript"/>
                            <w:lang w:eastAsia="ja-JP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游明朝" w:hAnsi="Cambria Math" w:cstheme="minorHAnsi"/>
                        <w:vertAlign w:val="superscript"/>
                        <w:lang w:eastAsia="ja-JP"/>
                      </w:rPr>
                      <m:t>-4*</m:t>
                    </m:r>
                    <m:sSup>
                      <m:sSupPr>
                        <m:ctrlPr>
                          <w:rPr>
                            <w:rFonts w:ascii="Cambria Math" w:eastAsia="游明朝" w:hAnsi="Cambria Math" w:cstheme="minorHAnsi"/>
                            <w:vertAlign w:val="superscript"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theme="minorHAnsi"/>
                            <w:lang w:eastAsia="ja-JP"/>
                          </w:rPr>
                          <m:t>ζ</m:t>
                        </m:r>
                        <m:ctrlPr>
                          <w:rPr>
                            <w:rFonts w:ascii="Cambria Math" w:eastAsia="游明朝" w:hAnsi="Cambria Math" w:cstheme="minorHAnsi"/>
                            <w:lang w:eastAsia="ja-JP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theme="minorHAnsi"/>
                            <w:vertAlign w:val="superscript"/>
                            <w:lang w:eastAsia="ja-JP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游明朝" w:hAnsi="Cambria Math" w:cstheme="minorHAnsi"/>
                        <w:vertAlign w:val="superscript"/>
                        <w:lang w:eastAsia="ja-JP"/>
                      </w:rPr>
                      <m:t>+2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rad>
      </m:oMath>
    </w:p>
    <w:p w14:paraId="4F911B64" w14:textId="54BA9C1C" w:rsidR="007C0482" w:rsidRPr="007C0482" w:rsidRDefault="007C0482" w:rsidP="007C0482">
      <w:pPr>
        <w:ind w:rightChars="-412" w:right="-989"/>
        <w:rPr>
          <w:rFonts w:hint="eastAsia"/>
        </w:rPr>
      </w:pPr>
      <w:r>
        <w:t>Closed-loop Bandwidth =</w:t>
      </w:r>
      <w:r>
        <w:rPr>
          <w:rFonts w:ascii="游明朝" w:eastAsia="游明朝" w:hAnsi="游明朝"/>
          <w:lang w:eastAsia="ja-JP"/>
        </w:rPr>
        <w:tab/>
      </w:r>
      <m:oMath>
        <m:f>
          <m:fPr>
            <m:ctrlPr>
              <w:rPr>
                <w:rFonts w:ascii="Cambria Math" w:eastAsia="游明朝" w:hAnsi="Cambria Math" w:cstheme="minorHAnsi"/>
                <w:lang w:eastAsia="ja-JP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π</m:t>
            </m:r>
          </m:num>
          <m:den>
            <m:d>
              <m:dPr>
                <m:ctrlPr>
                  <w:rPr>
                    <w:rFonts w:ascii="Cambria Math" w:eastAsia="游明朝" w:hAnsi="Cambria Math" w:cstheme="minorHAnsi"/>
                    <w:i/>
                    <w:vertAlign w:val="subscript"/>
                    <w:lang w:eastAsia="ja-JP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游明朝" w:hAnsi="Cambria Math" w:cstheme="minorHAnsi"/>
                        <w:i/>
                        <w:vertAlign w:val="subscript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theme="minorHAnsi"/>
                        <w:vertAlign w:val="subscript"/>
                        <w:lang w:eastAsia="ja-JP"/>
                      </w:rPr>
                      <m:t>T</m:t>
                    </m:r>
                  </m:e>
                  <m:sub>
                    <m:r>
                      <w:rPr>
                        <w:rFonts w:ascii="Cambria Math" w:eastAsia="游明朝" w:hAnsi="Cambria Math" w:cstheme="minorHAnsi"/>
                        <w:vertAlign w:val="subscript"/>
                        <w:lang w:eastAsia="ja-JP"/>
                      </w:rPr>
                      <m:t>p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eastAsia="游明朝" w:hAnsi="Cambria Math" w:cstheme="minorHAnsi"/>
                        <w:i/>
                        <w:lang w:eastAsia="ja-JP"/>
                      </w:rPr>
                    </m:ctrlPr>
                  </m:deg>
                  <m:e>
                    <m:r>
                      <w:rPr>
                        <w:rFonts w:ascii="Cambria Math" w:eastAsia="游明朝" w:hAnsi="Cambria Math" w:cstheme="minorHAnsi"/>
                        <w:lang w:eastAsia="ja-JP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游明朝" w:hAnsi="Cambria Math" w:cstheme="minorHAnsi"/>
                            <w:vertAlign w:val="superscript"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theme="minorHAnsi"/>
                            <w:lang w:eastAsia="ja-JP"/>
                          </w:rPr>
                          <m:t>ζ</m:t>
                        </m:r>
                        <m:ctrlPr>
                          <w:rPr>
                            <w:rFonts w:ascii="Cambria Math" w:eastAsia="游明朝" w:hAnsi="Cambria Math" w:cstheme="minorHAnsi"/>
                            <w:lang w:eastAsia="ja-JP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theme="minorHAnsi"/>
                            <w:vertAlign w:val="superscript"/>
                            <w:lang w:eastAsia="ja-JP"/>
                          </w:rPr>
                          <m:t>2</m:t>
                        </m:r>
                      </m:sup>
                    </m:sSup>
                  </m:e>
                </m:rad>
              </m:e>
            </m:d>
          </m:den>
        </m:f>
        <m:r>
          <m:rPr>
            <m:sty m:val="p"/>
          </m:rPr>
          <w:rPr>
            <w:rFonts w:ascii="Cambria Math" w:eastAsia="游明朝" w:hAnsi="Cambria Math" w:cstheme="minorHAnsi"/>
            <w:lang w:eastAsia="ja-JP"/>
          </w:rPr>
          <m:t xml:space="preserve"> *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1-2</m:t>
                </m:r>
                <m:sSup>
                  <m:sSupPr>
                    <m:ctrlPr>
                      <w:rPr>
                        <w:rFonts w:ascii="Cambria Math" w:eastAsia="游明朝" w:hAnsi="Cambria Math" w:cstheme="minorHAnsi"/>
                        <w:vertAlign w:val="superscript"/>
                        <w:lang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 w:cstheme="minorHAnsi"/>
                        <w:lang w:eastAsia="ja-JP"/>
                      </w:rPr>
                      <m:t>ζ</m:t>
                    </m:r>
                    <m:ctrlPr>
                      <w:rPr>
                        <w:rFonts w:ascii="Cambria Math" w:eastAsia="游明朝" w:hAnsi="Cambria Math" w:cstheme="minorHAnsi"/>
                        <w:lang w:eastAsia="ja-JP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游明朝" w:hAnsi="Cambria Math" w:cstheme="minorHAnsi"/>
                        <w:vertAlign w:val="superscript"/>
                        <w:lang w:eastAsia="ja-JP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eastAsia="ＭＳ 明朝" w:hAnsi="Cambria Math" w:cs="ＭＳ 明朝" w:hint="eastAsia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="游明朝" w:hAnsi="Cambria Math" w:cstheme="minorHAnsi"/>
                            <w:vertAlign w:val="superscript"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theme="minorHAnsi"/>
                            <w:lang w:eastAsia="ja-JP"/>
                          </w:rPr>
                          <m:t>ζ</m:t>
                        </m:r>
                        <m:ctrlPr>
                          <w:rPr>
                            <w:rFonts w:ascii="Cambria Math" w:eastAsia="游明朝" w:hAnsi="Cambria Math" w:cstheme="minorHAnsi"/>
                            <w:lang w:eastAsia="ja-JP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theme="minorHAnsi"/>
                            <w:vertAlign w:val="superscript"/>
                            <w:lang w:eastAsia="ja-JP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游明朝" w:hAnsi="Cambria Math" w:cstheme="minorHAnsi"/>
                        <w:vertAlign w:val="superscript"/>
                        <w:lang w:eastAsia="ja-JP"/>
                      </w:rPr>
                      <m:t>-4*</m:t>
                    </m:r>
                    <m:sSup>
                      <m:sSupPr>
                        <m:ctrlPr>
                          <w:rPr>
                            <w:rFonts w:ascii="Cambria Math" w:eastAsia="游明朝" w:hAnsi="Cambria Math" w:cstheme="minorHAnsi"/>
                            <w:vertAlign w:val="superscript"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theme="minorHAnsi"/>
                            <w:lang w:eastAsia="ja-JP"/>
                          </w:rPr>
                          <m:t>ζ</m:t>
                        </m:r>
                        <m:ctrlPr>
                          <w:rPr>
                            <w:rFonts w:ascii="Cambria Math" w:eastAsia="游明朝" w:hAnsi="Cambria Math" w:cstheme="minorHAnsi"/>
                            <w:lang w:eastAsia="ja-JP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theme="minorHAnsi"/>
                            <w:vertAlign w:val="superscript"/>
                            <w:lang w:eastAsia="ja-JP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游明朝" w:hAnsi="Cambria Math" w:cstheme="minorHAnsi"/>
                        <w:vertAlign w:val="superscript"/>
                        <w:lang w:eastAsia="ja-JP"/>
                      </w:rPr>
                      <m:t>+2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rad>
      </m:oMath>
    </w:p>
    <w:p w14:paraId="59814717" w14:textId="77777777" w:rsidR="007C0482" w:rsidRPr="007C0482" w:rsidRDefault="007C0482" w:rsidP="007C0482">
      <w:pPr>
        <w:ind w:rightChars="-412" w:right="-989"/>
        <w:rPr>
          <w:rFonts w:hint="eastAsia"/>
        </w:rPr>
      </w:pPr>
    </w:p>
    <w:p w14:paraId="6591CDFE" w14:textId="49BDA3EB" w:rsidR="003504A6" w:rsidRPr="00A4156B" w:rsidRDefault="003504A6"/>
    <w:p w14:paraId="10063D0A" w14:textId="30109828" w:rsidR="00D90DCE" w:rsidRDefault="00A4156B">
      <w:r>
        <w:rPr>
          <w:rFonts w:hint="eastAsia"/>
        </w:rPr>
        <w:t>B</w:t>
      </w:r>
      <w:r>
        <w:t>ode plot of G(s)</w:t>
      </w:r>
    </w:p>
    <w:p w14:paraId="07AA06EF" w14:textId="0C18B237" w:rsidR="00A4156B" w:rsidRPr="00A4156B" w:rsidRDefault="00F7284F">
      <w:r w:rsidRPr="00F7284F">
        <w:rPr>
          <w:noProof/>
        </w:rPr>
        <w:drawing>
          <wp:inline distT="0" distB="0" distL="0" distR="0" wp14:anchorId="2A79A3A0" wp14:editId="5489556D">
            <wp:extent cx="4480560" cy="2358097"/>
            <wp:effectExtent l="0" t="0" r="0" b="444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2984" cy="235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AC09" w14:textId="6407A717" w:rsidR="003504A6" w:rsidRDefault="003504A6"/>
    <w:p w14:paraId="6E50C333" w14:textId="77777777" w:rsidR="00F7284F" w:rsidRDefault="00F7284F" w:rsidP="00F7284F">
      <w:r>
        <w:t>From the Bode diagrams, the uncompensated system has a phase</w:t>
      </w:r>
    </w:p>
    <w:p w14:paraId="14A204AF" w14:textId="69CEB205" w:rsidR="003504A6" w:rsidRDefault="00F7284F" w:rsidP="00F7284F">
      <w:r>
        <w:t>margin of 34.411</w:t>
      </w:r>
      <w:r>
        <w:rPr>
          <w:rFonts w:hint="eastAsia"/>
        </w:rPr>
        <w:t xml:space="preserve"> </w:t>
      </w:r>
      <w:r>
        <w:t>and a phase-margin frequency of 7.21842 rad/s</w:t>
      </w:r>
    </w:p>
    <w:p w14:paraId="48AFF884" w14:textId="6818950C" w:rsidR="00A80A5F" w:rsidRDefault="00A80A5F" w:rsidP="00F7284F"/>
    <w:p w14:paraId="062E6587" w14:textId="0DED3BA7" w:rsidR="00F44827" w:rsidRDefault="006528E7" w:rsidP="006528E7">
      <w:r>
        <w:rPr>
          <w:rFonts w:hint="eastAsia"/>
        </w:rPr>
        <w:t xml:space="preserve">Select </w:t>
      </w:r>
      <w:r w:rsidR="00BD443D" w:rsidRPr="00BD443D">
        <w:rPr>
          <w:rFonts w:hint="eastAsia"/>
        </w:rPr>
        <w:t>ω</w:t>
      </w:r>
      <w:r w:rsidR="00AF15A6">
        <w:softHyphen/>
      </w:r>
      <w:r w:rsidR="00AF15A6">
        <w:rPr>
          <w:vertAlign w:val="subscript"/>
        </w:rPr>
        <w:t>max</w:t>
      </w:r>
      <w:r>
        <w:rPr>
          <w:rFonts w:hint="eastAsia"/>
        </w:rPr>
        <w:t xml:space="preserve"> = </w:t>
      </w:r>
      <w:r w:rsidR="00D32CF2">
        <w:t>5</w:t>
      </w:r>
      <w:r>
        <w:t xml:space="preserve"> </w:t>
      </w:r>
      <w:r>
        <w:rPr>
          <w:rFonts w:hint="eastAsia"/>
        </w:rPr>
        <w:t xml:space="preserve">rad/s as the new phase-margin frequency. </w:t>
      </w:r>
    </w:p>
    <w:p w14:paraId="0999C231" w14:textId="535AFA42" w:rsidR="006528E7" w:rsidRDefault="006528E7" w:rsidP="006528E7">
      <w:r>
        <w:rPr>
          <w:rFonts w:hint="eastAsia"/>
        </w:rPr>
        <w:t>At this frequency, the uncompensated</w:t>
      </w:r>
      <w:r w:rsidR="00F44827">
        <w:rPr>
          <w:rFonts w:hint="eastAsia"/>
        </w:rPr>
        <w:t xml:space="preserve"> </w:t>
      </w:r>
      <w:r>
        <w:t xml:space="preserve">phase </w:t>
      </w:r>
      <w:r w:rsidR="00F44827">
        <w:t xml:space="preserve">= </w:t>
      </w:r>
      <w:r w:rsidR="00D32CF2">
        <w:t>48.53</w:t>
      </w:r>
    </w:p>
    <w:p w14:paraId="6ABB9A2E" w14:textId="71C7EB15" w:rsidR="006528E7" w:rsidRDefault="006528E7" w:rsidP="006528E7">
      <w:r>
        <w:t>Thus, the required phase contribution from the lead compensator is</w:t>
      </w:r>
      <w:r w:rsidR="00F44827">
        <w:t>:</w:t>
      </w:r>
    </w:p>
    <w:p w14:paraId="5AA4992B" w14:textId="6794EC4A" w:rsidR="00A80A5F" w:rsidRDefault="00F44827" w:rsidP="006528E7">
      <w:r>
        <w:t>58.593 –(</w:t>
      </w:r>
      <w:r w:rsidR="00D32CF2">
        <w:t>48.53</w:t>
      </w:r>
      <w:r w:rsidR="00A80A5F">
        <w:t>-10</w:t>
      </w:r>
      <w:r>
        <w:t>) =</w:t>
      </w:r>
      <w:r w:rsidR="00A80A5F">
        <w:t xml:space="preserve"> </w:t>
      </w:r>
      <w:r w:rsidR="00D32CF2">
        <w:t>20.063</w:t>
      </w:r>
    </w:p>
    <w:p w14:paraId="25A1DE79" w14:textId="33676550" w:rsidR="00A80A5F" w:rsidRDefault="00A80A5F" w:rsidP="006528E7">
      <w:r w:rsidRPr="00A80A5F">
        <w:t>Β</w:t>
      </w:r>
      <w:r>
        <w:t xml:space="preserve"> = (1 – sin</w:t>
      </w:r>
      <w:r w:rsidR="00D32CF2">
        <w:t>20.063</w:t>
      </w:r>
      <w:r>
        <w:t>)</w:t>
      </w:r>
      <w:r w:rsidRPr="00A80A5F">
        <w:t xml:space="preserve"> </w:t>
      </w:r>
      <w:r>
        <w:t>/(1 + sin</w:t>
      </w:r>
      <w:r w:rsidR="00D32CF2">
        <w:t>20.063</w:t>
      </w:r>
      <w:r>
        <w:t>) = 0.</w:t>
      </w:r>
      <w:r w:rsidR="00D32CF2">
        <w:t>4891</w:t>
      </w:r>
    </w:p>
    <w:p w14:paraId="30F8EE67" w14:textId="48ABE742" w:rsidR="008E252D" w:rsidRDefault="008E252D" w:rsidP="008E252D"/>
    <w:p w14:paraId="05D3B721" w14:textId="2ADDCF72" w:rsidR="00A80A5F" w:rsidRDefault="00A80A5F" w:rsidP="008E252D">
      <w:r>
        <w:rPr>
          <w:rFonts w:hint="eastAsia"/>
        </w:rPr>
        <w:t>/</w:t>
      </w:r>
      <w:r>
        <w:t>/Lag</w:t>
      </w:r>
    </w:p>
    <w:p w14:paraId="402AE23F" w14:textId="488CE516" w:rsidR="00BD443D" w:rsidRDefault="00BD443D" w:rsidP="00BD443D">
      <w:r>
        <w:t>Choose the lag compensator’s higher break frequency to be 1 decade below the new phase-margin</w:t>
      </w:r>
      <w:r>
        <w:rPr>
          <w:rFonts w:hint="eastAsia"/>
        </w:rPr>
        <w:t xml:space="preserve"> </w:t>
      </w:r>
      <w:r>
        <w:t>frequency (0.</w:t>
      </w:r>
      <w:r w:rsidR="0009567D">
        <w:t>5</w:t>
      </w:r>
      <w:r>
        <w:t xml:space="preserve"> rad/s)</w:t>
      </w:r>
    </w:p>
    <w:p w14:paraId="1A6C1585" w14:textId="45AC0F6B" w:rsidR="00BD443D" w:rsidRDefault="00BD443D" w:rsidP="00BD443D">
      <w:r>
        <w:t>the transfer function of the lag compensator is:</w:t>
      </w:r>
    </w:p>
    <w:p w14:paraId="74D850D6" w14:textId="28847539" w:rsidR="00BD443D" w:rsidRDefault="00BD443D" w:rsidP="00BD443D">
      <w:r>
        <w:rPr>
          <w:rFonts w:hint="eastAsia"/>
        </w:rPr>
        <w:t>G</w:t>
      </w:r>
      <w:r>
        <w:rPr>
          <w:vertAlign w:val="subscript"/>
        </w:rPr>
        <w:t>Lag</w:t>
      </w:r>
      <w:r>
        <w:t>(s) =</w:t>
      </w:r>
      <w:r w:rsidR="0084678F">
        <w:t xml:space="preserve"> </w:t>
      </w:r>
      <w:r w:rsidR="00D32CF2">
        <w:t>0.4891</w:t>
      </w:r>
      <w:r w:rsidR="005E25E7">
        <w:t>*</w:t>
      </w:r>
      <w:r>
        <w:t>(</w:t>
      </w:r>
      <w:r w:rsidR="00BE2829">
        <w:t>(</w:t>
      </w:r>
      <w:r>
        <w:t>s + 0.</w:t>
      </w:r>
      <w:r w:rsidR="0009567D">
        <w:t>5</w:t>
      </w:r>
      <w:r w:rsidR="00BE2829">
        <w:t>)</w:t>
      </w:r>
      <w:r>
        <w:t>/</w:t>
      </w:r>
      <w:r w:rsidR="00BE2829">
        <w:t>(</w:t>
      </w:r>
      <w:r>
        <w:t>s + 0</w:t>
      </w:r>
      <w:r w:rsidR="001F6B7C">
        <w:t>.</w:t>
      </w:r>
      <w:r w:rsidR="0009567D">
        <w:t>2</w:t>
      </w:r>
      <w:r w:rsidR="00D32CF2">
        <w:t>4</w:t>
      </w:r>
      <w:r w:rsidR="0009567D">
        <w:t>455</w:t>
      </w:r>
      <w:r w:rsidR="00BE2829">
        <w:t>)</w:t>
      </w:r>
      <w:r>
        <w:t>)</w:t>
      </w:r>
    </w:p>
    <w:p w14:paraId="24DE6A49" w14:textId="03A03403" w:rsidR="00BD443D" w:rsidRDefault="00BD443D" w:rsidP="00BD443D"/>
    <w:p w14:paraId="33F80120" w14:textId="191A217F" w:rsidR="00BD443D" w:rsidRDefault="00BD443D" w:rsidP="00BD443D">
      <w:r>
        <w:rPr>
          <w:rFonts w:hint="eastAsia"/>
        </w:rPr>
        <w:t>/</w:t>
      </w:r>
      <w:r>
        <w:t>/Lead</w:t>
      </w:r>
    </w:p>
    <w:p w14:paraId="68E205BF" w14:textId="4970A1CA" w:rsidR="00BD443D" w:rsidRDefault="00BD443D" w:rsidP="00BD443D">
      <w:r>
        <w:rPr>
          <w:rFonts w:hint="eastAsia"/>
        </w:rPr>
        <w:t>U</w:t>
      </w:r>
      <w:r>
        <w:t xml:space="preserve">sing </w:t>
      </w:r>
      <w:r w:rsidRPr="00BD443D">
        <w:rPr>
          <w:rFonts w:hint="eastAsia"/>
        </w:rPr>
        <w:t>ω</w:t>
      </w:r>
      <w:r>
        <w:rPr>
          <w:rFonts w:hint="eastAsia"/>
          <w:vertAlign w:val="subscript"/>
        </w:rPr>
        <w:t>m</w:t>
      </w:r>
      <w:r>
        <w:rPr>
          <w:vertAlign w:val="subscript"/>
        </w:rPr>
        <w:t>ax</w:t>
      </w:r>
      <w:r>
        <w:rPr>
          <w:rFonts w:hint="eastAsia"/>
        </w:rPr>
        <w:t xml:space="preserve"> = </w:t>
      </w:r>
      <w:r w:rsidR="00D32CF2">
        <w:t>5</w:t>
      </w:r>
      <w:r>
        <w:t xml:space="preserve"> </w:t>
      </w:r>
      <w:r>
        <w:rPr>
          <w:rFonts w:hint="eastAsia"/>
        </w:rPr>
        <w:t>rad/s</w:t>
      </w:r>
      <w:r w:rsidR="00A314FB">
        <w:t>,</w:t>
      </w:r>
    </w:p>
    <w:p w14:paraId="2CCCD780" w14:textId="45D96903" w:rsidR="00A314FB" w:rsidRDefault="00A314FB" w:rsidP="00BD443D"/>
    <w:p w14:paraId="409E7E24" w14:textId="7B16759C" w:rsidR="00A314FB" w:rsidRDefault="00A314FB" w:rsidP="00BD443D">
      <w:r>
        <w:rPr>
          <w:rFonts w:hint="eastAsia"/>
        </w:rPr>
        <w:t>1</w:t>
      </w:r>
      <w:r>
        <w:t xml:space="preserve">/T = </w:t>
      </w:r>
      <w:r w:rsidR="0068791D">
        <w:t>5/(</w:t>
      </w:r>
      <w:r w:rsidR="0084678F">
        <w:t>1/(</w:t>
      </w:r>
      <w:r w:rsidRPr="00D90DCE">
        <w:rPr>
          <w:rFonts w:hint="eastAsia"/>
        </w:rPr>
        <w:t>√</w:t>
      </w:r>
      <w:r>
        <w:rPr>
          <w:rFonts w:hint="eastAsia"/>
        </w:rPr>
        <w:t>(</w:t>
      </w:r>
      <w:r w:rsidRPr="00A80A5F">
        <w:t>Β</w:t>
      </w:r>
      <w:r>
        <w:t>)</w:t>
      </w:r>
      <w:r w:rsidR="0084678F">
        <w:t xml:space="preserve">) </w:t>
      </w:r>
      <w:r>
        <w:t xml:space="preserve">= </w:t>
      </w:r>
      <w:r w:rsidR="0068791D">
        <w:t>3.49678</w:t>
      </w:r>
    </w:p>
    <w:p w14:paraId="6C47A6B4" w14:textId="13D334A4" w:rsidR="00A314FB" w:rsidRDefault="00A314FB" w:rsidP="00BD443D"/>
    <w:p w14:paraId="289724C3" w14:textId="672540DD" w:rsidR="00A314FB" w:rsidRDefault="00A314FB" w:rsidP="00BD443D">
      <w:r>
        <w:rPr>
          <w:rFonts w:hint="eastAsia"/>
        </w:rPr>
        <w:t>G</w:t>
      </w:r>
      <w:r>
        <w:rPr>
          <w:vertAlign w:val="subscript"/>
        </w:rPr>
        <w:t>Lead</w:t>
      </w:r>
      <w:r>
        <w:t>(s) =</w:t>
      </w:r>
      <w:r w:rsidR="00D32CF2">
        <w:t>2.04457</w:t>
      </w:r>
      <w:r w:rsidR="005E25E7">
        <w:t>*</w:t>
      </w:r>
      <w:r>
        <w:t>(</w:t>
      </w:r>
      <w:r w:rsidR="00BE2829">
        <w:t>(</w:t>
      </w:r>
      <w:r>
        <w:t xml:space="preserve">s + </w:t>
      </w:r>
      <w:r w:rsidR="0068791D">
        <w:t>3.49678</w:t>
      </w:r>
      <w:r w:rsidR="00BE2829">
        <w:t>)</w:t>
      </w:r>
      <w:r>
        <w:t>/</w:t>
      </w:r>
      <w:r w:rsidR="00BE2829">
        <w:t>(</w:t>
      </w:r>
      <w:r>
        <w:t xml:space="preserve">s + </w:t>
      </w:r>
      <w:r w:rsidR="0068791D">
        <w:t>7.1494</w:t>
      </w:r>
      <w:r w:rsidR="00BE2829">
        <w:t>)</w:t>
      </w:r>
      <w:r>
        <w:t>)</w:t>
      </w:r>
    </w:p>
    <w:p w14:paraId="1F864B72" w14:textId="6B6BCDF2" w:rsidR="00A03269" w:rsidRDefault="00A03269" w:rsidP="00BD443D"/>
    <w:p w14:paraId="3CFED64D" w14:textId="7386D32E" w:rsidR="00A03269" w:rsidRDefault="00A03269" w:rsidP="00BD443D">
      <w:bookmarkStart w:id="0" w:name="_Hlk87546707"/>
      <w:r w:rsidRPr="00A03269">
        <w:t xml:space="preserve">Unit step response of the lag-lead-compensated system: </w:t>
      </w:r>
      <w:bookmarkEnd w:id="0"/>
      <w:r w:rsidR="0009567D" w:rsidRPr="0009567D">
        <w:drawing>
          <wp:inline distT="0" distB="0" distL="0" distR="0" wp14:anchorId="16607357" wp14:editId="24EA0DE9">
            <wp:extent cx="4878070" cy="2634615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81AC" w14:textId="13CAF7A0" w:rsidR="00A03269" w:rsidRDefault="00A03269" w:rsidP="00BD443D"/>
    <w:p w14:paraId="6C8A7928" w14:textId="06921FFE" w:rsidR="00A03269" w:rsidRDefault="00A03269" w:rsidP="00BD443D">
      <w:r>
        <w:rPr>
          <w:rFonts w:hint="eastAsia"/>
        </w:rPr>
        <w:t>B</w:t>
      </w:r>
      <w:r>
        <w:t xml:space="preserve">y adjusting the gain </w:t>
      </w:r>
      <w:r w:rsidR="00A53215">
        <w:t>by</w:t>
      </w:r>
      <w:r>
        <w:t xml:space="preserve"> </w:t>
      </w:r>
      <w:r w:rsidR="0009567D">
        <w:t>1.05</w:t>
      </w:r>
      <w:r>
        <w:t xml:space="preserve">, K = </w:t>
      </w:r>
      <w:r w:rsidR="00B3243C">
        <w:t>2520</w:t>
      </w:r>
      <w:r w:rsidR="00A53215">
        <w:t>,</w:t>
      </w:r>
    </w:p>
    <w:p w14:paraId="70EBCDE6" w14:textId="0A1A2275" w:rsidR="00A53215" w:rsidRDefault="00A03269" w:rsidP="00A03269">
      <w:pPr>
        <w:rPr>
          <w:rFonts w:hint="eastAsia"/>
        </w:rPr>
      </w:pPr>
      <w:r w:rsidRPr="00A03269">
        <w:t>Unit step response of the lag-lead-compensated system:</w:t>
      </w:r>
    </w:p>
    <w:p w14:paraId="72158A96" w14:textId="48418CF3" w:rsidR="00A03269" w:rsidRDefault="00B3243C" w:rsidP="00A03269">
      <w:pPr>
        <w:rPr>
          <w:rFonts w:hint="eastAsia"/>
        </w:rPr>
      </w:pPr>
      <w:r w:rsidRPr="00B3243C">
        <w:drawing>
          <wp:inline distT="0" distB="0" distL="0" distR="0" wp14:anchorId="15C92C1C" wp14:editId="3C5C4678">
            <wp:extent cx="3954870" cy="2108200"/>
            <wp:effectExtent l="0" t="0" r="7620" b="635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9668" cy="211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2C28" w14:textId="406624FF" w:rsidR="00A03269" w:rsidRPr="00A2586F" w:rsidRDefault="00A03269" w:rsidP="00A03269">
      <w:pPr>
        <w:rPr>
          <w:rFonts w:hint="eastAsia"/>
        </w:rPr>
      </w:pPr>
      <w:r w:rsidRPr="00A03269">
        <w:t>The percentage overshoot is 1</w:t>
      </w:r>
      <w:r w:rsidR="00B3243C">
        <w:t>1</w:t>
      </w:r>
      <w:r w:rsidRPr="00A03269">
        <w:t>% and the settling time is 0.</w:t>
      </w:r>
      <w:r w:rsidR="00B3243C">
        <w:t>45</w:t>
      </w:r>
      <w:r w:rsidRPr="00A03269">
        <w:t xml:space="preserve"> second</w:t>
      </w:r>
      <w:r>
        <w:t>.</w:t>
      </w:r>
    </w:p>
    <w:sectPr w:rsidR="00A03269" w:rsidRPr="00A2586F" w:rsidSect="00D90DCE">
      <w:pgSz w:w="11910" w:h="16840"/>
      <w:pgMar w:top="1985" w:right="1701" w:bottom="1701" w:left="1701" w:header="720" w:footer="720" w:gutter="0"/>
      <w:cols w:space="720" w:equalWidth="0">
        <w:col w:w="7682"/>
      </w:cols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CE"/>
    <w:rsid w:val="000932DE"/>
    <w:rsid w:val="0009567D"/>
    <w:rsid w:val="00117135"/>
    <w:rsid w:val="001F6B7C"/>
    <w:rsid w:val="003504A6"/>
    <w:rsid w:val="004250AE"/>
    <w:rsid w:val="005E25E7"/>
    <w:rsid w:val="00604DFA"/>
    <w:rsid w:val="006528E7"/>
    <w:rsid w:val="0068410E"/>
    <w:rsid w:val="0068791D"/>
    <w:rsid w:val="006B1A3F"/>
    <w:rsid w:val="007C0482"/>
    <w:rsid w:val="0084678F"/>
    <w:rsid w:val="008E252D"/>
    <w:rsid w:val="009627DB"/>
    <w:rsid w:val="009F7A8E"/>
    <w:rsid w:val="00A03269"/>
    <w:rsid w:val="00A2586F"/>
    <w:rsid w:val="00A314FB"/>
    <w:rsid w:val="00A4156B"/>
    <w:rsid w:val="00A53215"/>
    <w:rsid w:val="00A80A5F"/>
    <w:rsid w:val="00AA491F"/>
    <w:rsid w:val="00AF15A6"/>
    <w:rsid w:val="00B3243C"/>
    <w:rsid w:val="00B655BD"/>
    <w:rsid w:val="00B71BE1"/>
    <w:rsid w:val="00BD443D"/>
    <w:rsid w:val="00BE2829"/>
    <w:rsid w:val="00D26322"/>
    <w:rsid w:val="00D32CF2"/>
    <w:rsid w:val="00D43FC0"/>
    <w:rsid w:val="00D90DCE"/>
    <w:rsid w:val="00E50FB5"/>
    <w:rsid w:val="00F3221F"/>
    <w:rsid w:val="00F44827"/>
    <w:rsid w:val="00F7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2133"/>
  <w15:chartTrackingRefBased/>
  <w15:docId w15:val="{879C26F5-5884-417E-9643-379A2B82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71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SZE, IATNEHC [Student]</dc:creator>
  <cp:keywords/>
  <dc:description/>
  <cp:lastModifiedBy>SZE, IATNEHC [Student]</cp:lastModifiedBy>
  <cp:revision>9</cp:revision>
  <dcterms:created xsi:type="dcterms:W3CDTF">2021-11-09T16:41:00Z</dcterms:created>
  <dcterms:modified xsi:type="dcterms:W3CDTF">2021-11-29T01:38:00Z</dcterms:modified>
</cp:coreProperties>
</file>