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5BBC" w14:textId="77777777" w:rsidR="00A92A2A" w:rsidRDefault="00A92A2A" w:rsidP="00A92A2A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63CD2864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50937026" w14:textId="77777777" w:rsidR="00A92A2A" w:rsidRDefault="00A92A2A" w:rsidP="00A92A2A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43424A41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61278165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39BDB1B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D31655D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7B0A705B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5A854F83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4748498E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3B3A94D1" w14:textId="77777777" w:rsidR="00A92A2A" w:rsidRDefault="00A92A2A" w:rsidP="00A92A2A">
      <w:pPr>
        <w:ind w:firstLine="4"/>
        <w:jc w:val="center"/>
        <w:rPr>
          <w:rFonts w:cs="Times New Roman"/>
        </w:rPr>
      </w:pPr>
    </w:p>
    <w:p w14:paraId="516BF3A9" w14:textId="012D4993" w:rsidR="00A92A2A" w:rsidRDefault="00A92A2A" w:rsidP="00A92A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11. Планирование численности и состава персонала</w:t>
      </w:r>
    </w:p>
    <w:p w14:paraId="356F7D27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11210415" w14:textId="77777777" w:rsidR="00A92A2A" w:rsidRDefault="00A92A2A" w:rsidP="00A92A2A">
      <w:pPr>
        <w:ind w:left="3828" w:hanging="138"/>
        <w:rPr>
          <w:rFonts w:cs="Times New Roman"/>
        </w:rPr>
      </w:pPr>
    </w:p>
    <w:p w14:paraId="3AA654F9" w14:textId="77777777" w:rsidR="00A92A2A" w:rsidRDefault="00A92A2A" w:rsidP="00A92A2A">
      <w:pPr>
        <w:rPr>
          <w:rFonts w:cs="Times New Roman"/>
        </w:rPr>
      </w:pPr>
    </w:p>
    <w:p w14:paraId="1A16A8E7" w14:textId="77777777" w:rsidR="00A92A2A" w:rsidRDefault="00A92A2A" w:rsidP="00A92A2A">
      <w:pPr>
        <w:ind w:left="3828" w:hanging="138"/>
        <w:rPr>
          <w:rFonts w:cs="Times New Roman"/>
        </w:rPr>
      </w:pPr>
    </w:p>
    <w:p w14:paraId="725A7497" w14:textId="77777777" w:rsidR="00A92A2A" w:rsidRDefault="00A92A2A" w:rsidP="00A92A2A">
      <w:pPr>
        <w:ind w:left="3828" w:hanging="138"/>
        <w:rPr>
          <w:rFonts w:cs="Times New Roman"/>
        </w:rPr>
      </w:pPr>
    </w:p>
    <w:p w14:paraId="1337BA6C" w14:textId="77777777" w:rsidR="00A92A2A" w:rsidRDefault="00A92A2A" w:rsidP="00A92A2A">
      <w:pPr>
        <w:ind w:left="3828" w:hanging="138"/>
        <w:rPr>
          <w:rFonts w:cs="Times New Roman"/>
        </w:rPr>
      </w:pPr>
    </w:p>
    <w:p w14:paraId="5BF7748F" w14:textId="77777777" w:rsidR="00A92A2A" w:rsidRDefault="00A92A2A" w:rsidP="00A92A2A">
      <w:pPr>
        <w:ind w:left="3828" w:hanging="138"/>
        <w:rPr>
          <w:rFonts w:cs="Times New Roman"/>
        </w:rPr>
      </w:pPr>
    </w:p>
    <w:p w14:paraId="3F3F7C0C" w14:textId="77777777" w:rsidR="00A92A2A" w:rsidRDefault="00A92A2A" w:rsidP="00A92A2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0186B9FF" w14:textId="77777777" w:rsidR="00A92A2A" w:rsidRDefault="00A92A2A" w:rsidP="00A92A2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289A12C0" w14:textId="77777777" w:rsidR="00A92A2A" w:rsidRDefault="00A92A2A" w:rsidP="00A92A2A">
      <w:pPr>
        <w:ind w:left="5103"/>
        <w:rPr>
          <w:rFonts w:cs="Times New Roman"/>
        </w:rPr>
      </w:pPr>
    </w:p>
    <w:p w14:paraId="39CE228C" w14:textId="416C4FFD" w:rsidR="00A92A2A" w:rsidRDefault="00A92A2A" w:rsidP="00A92A2A">
      <w:pPr>
        <w:rPr>
          <w:rFonts w:cs="Times New Roman"/>
        </w:rPr>
      </w:pPr>
    </w:p>
    <w:p w14:paraId="7345709A" w14:textId="77777777" w:rsidR="00A92A2A" w:rsidRDefault="00A92A2A" w:rsidP="00A92A2A">
      <w:pPr>
        <w:rPr>
          <w:rFonts w:cs="Times New Roman"/>
        </w:rPr>
      </w:pPr>
    </w:p>
    <w:p w14:paraId="34102F30" w14:textId="77777777" w:rsidR="00A92A2A" w:rsidRDefault="00A92A2A" w:rsidP="00A92A2A">
      <w:pPr>
        <w:rPr>
          <w:rFonts w:cs="Times New Roman"/>
        </w:rPr>
      </w:pPr>
    </w:p>
    <w:p w14:paraId="6BEF09D2" w14:textId="77777777" w:rsidR="00A92A2A" w:rsidRDefault="00A92A2A" w:rsidP="00A92A2A">
      <w:pPr>
        <w:rPr>
          <w:rFonts w:cs="Times New Roman"/>
        </w:rPr>
      </w:pPr>
    </w:p>
    <w:p w14:paraId="4C589EC5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7ECFD18A" w14:textId="77777777" w:rsidR="00A92A2A" w:rsidRDefault="00A92A2A" w:rsidP="00A92A2A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2A41AE95" w14:textId="4CCC4458" w:rsidR="002F1442" w:rsidRDefault="00A92A2A" w:rsidP="002E7445">
      <w:pPr>
        <w:rPr>
          <w:sz w:val="28"/>
          <w:szCs w:val="28"/>
        </w:rPr>
      </w:pPr>
      <w:r w:rsidRPr="00A92A2A">
        <w:rPr>
          <w:sz w:val="28"/>
          <w:szCs w:val="28"/>
        </w:rPr>
        <w:lastRenderedPageBreak/>
        <w:t>№1</w:t>
      </w:r>
    </w:p>
    <w:p w14:paraId="6ED29BFE" w14:textId="3992D16A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>Нормативная численность</w:t>
      </w:r>
      <w:r w:rsidR="008B7A1E">
        <w:rPr>
          <w:sz w:val="28"/>
          <w:szCs w:val="28"/>
        </w:rPr>
        <w:t xml:space="preserve"> – это </w:t>
      </w:r>
      <w:r w:rsidRPr="00A92A2A">
        <w:rPr>
          <w:sz w:val="28"/>
          <w:szCs w:val="28"/>
        </w:rPr>
        <w:t>количество сотрудников, задействованных на предприятии, при идеальном раскладе.</w:t>
      </w:r>
    </w:p>
    <w:p w14:paraId="6588FB25" w14:textId="31F3A095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полный список учащихся в группе без какого-либо учёта</w:t>
      </w:r>
    </w:p>
    <w:p w14:paraId="5366C6B9" w14:textId="78B64BCB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>Списочная численность</w:t>
      </w:r>
      <w:r w:rsidR="008B7A1E">
        <w:rPr>
          <w:sz w:val="28"/>
          <w:szCs w:val="28"/>
        </w:rPr>
        <w:t xml:space="preserve"> — это</w:t>
      </w:r>
      <w:r w:rsidRPr="00A92A2A">
        <w:rPr>
          <w:sz w:val="28"/>
          <w:szCs w:val="28"/>
        </w:rPr>
        <w:t xml:space="preserve"> показатель численности работников списочного состава на определенную дату с учетом принятых и выбывших за этот день работников.</w:t>
      </w:r>
    </w:p>
    <w:p w14:paraId="22C2AF48" w14:textId="6575592E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список посещаемости учащихся.</w:t>
      </w:r>
    </w:p>
    <w:p w14:paraId="5A86B79F" w14:textId="673E8415" w:rsidR="00A92A2A" w:rsidRDefault="00A92A2A" w:rsidP="002E7445">
      <w:pPr>
        <w:ind w:firstLine="709"/>
        <w:rPr>
          <w:sz w:val="28"/>
          <w:szCs w:val="28"/>
        </w:rPr>
      </w:pPr>
      <w:r w:rsidRPr="00A92A2A">
        <w:rPr>
          <w:sz w:val="28"/>
          <w:szCs w:val="28"/>
        </w:rPr>
        <w:t xml:space="preserve">Явочная численность </w:t>
      </w:r>
      <w:r w:rsidR="008B7A1E">
        <w:rPr>
          <w:sz w:val="28"/>
          <w:szCs w:val="28"/>
        </w:rPr>
        <w:t>— это расчетное количество</w:t>
      </w:r>
      <w:r w:rsidRPr="00A92A2A">
        <w:rPr>
          <w:sz w:val="28"/>
          <w:szCs w:val="28"/>
        </w:rPr>
        <w:t xml:space="preserve"> работников списочного состава, которые должны явиться на работу для выполнения производственного задания.</w:t>
      </w:r>
    </w:p>
    <w:p w14:paraId="12BE755F" w14:textId="5FED2A8B" w:rsidR="00A92A2A" w:rsidRDefault="00A92A2A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Применить к нашей группе можно как предварительная оценка посещ</w:t>
      </w:r>
      <w:r w:rsidR="009063CE">
        <w:rPr>
          <w:sz w:val="28"/>
          <w:szCs w:val="28"/>
        </w:rPr>
        <w:t>аемости до начала пары.</w:t>
      </w:r>
    </w:p>
    <w:p w14:paraId="2885F01D" w14:textId="598B2CAC" w:rsidR="009063CE" w:rsidRDefault="009063CE" w:rsidP="002E7445">
      <w:pPr>
        <w:rPr>
          <w:sz w:val="28"/>
          <w:szCs w:val="28"/>
        </w:rPr>
      </w:pPr>
      <w:r>
        <w:rPr>
          <w:sz w:val="28"/>
          <w:szCs w:val="28"/>
        </w:rPr>
        <w:t>№2</w:t>
      </w:r>
    </w:p>
    <w:p w14:paraId="4B3D98CD" w14:textId="1C5F0CF8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оборота по приему.</w:t>
      </w:r>
    </w:p>
    <w:p w14:paraId="4D7862EB" w14:textId="6350E5D4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оборота по выбытию.</w:t>
      </w:r>
    </w:p>
    <w:p w14:paraId="70451539" w14:textId="2AFE189E" w:rsidR="009063CE" w:rsidRP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9063CE">
        <w:rPr>
          <w:sz w:val="28"/>
          <w:szCs w:val="28"/>
        </w:rPr>
        <w:t>оэффициент текучести кадров.</w:t>
      </w:r>
    </w:p>
    <w:p w14:paraId="0FE1D3F6" w14:textId="027CC512" w:rsidR="009063CE" w:rsidRDefault="009063CE" w:rsidP="002E7445">
      <w:pPr>
        <w:pStyle w:val="a3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9063CE">
        <w:rPr>
          <w:sz w:val="28"/>
          <w:szCs w:val="28"/>
        </w:rPr>
        <w:t>ндекс стабильности рабочей силы.</w:t>
      </w:r>
    </w:p>
    <w:p w14:paraId="4E55CB7C" w14:textId="5CEAC883" w:rsidR="00A92A2A" w:rsidRDefault="009063CE" w:rsidP="008B7A1E">
      <w:pPr>
        <w:rPr>
          <w:sz w:val="28"/>
          <w:szCs w:val="28"/>
        </w:rPr>
      </w:pPr>
      <w:r>
        <w:rPr>
          <w:sz w:val="28"/>
          <w:szCs w:val="28"/>
        </w:rPr>
        <w:t>№3</w:t>
      </w:r>
    </w:p>
    <w:p w14:paraId="361B21A2" w14:textId="52CDE403" w:rsidR="009063CE" w:rsidRDefault="00F34ECE" w:rsidP="002E7445">
      <w:pPr>
        <w:ind w:firstLine="709"/>
        <w:rPr>
          <w:sz w:val="28"/>
          <w:szCs w:val="28"/>
        </w:rPr>
      </w:pPr>
      <w:r w:rsidRPr="00F34ECE">
        <w:rPr>
          <w:sz w:val="28"/>
          <w:szCs w:val="28"/>
        </w:rPr>
        <w:t>Структура персонала организации — это разделение работников на группы по различным признакам.</w:t>
      </w:r>
    </w:p>
    <w:p w14:paraId="0A31327F" w14:textId="784C2E9A" w:rsidR="00F34ECE" w:rsidRP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Организационная структура персонала демонстрирует систему подчинения различных звеньев управления. </w:t>
      </w:r>
    </w:p>
    <w:p w14:paraId="14F96A2A" w14:textId="77777777" w:rsidR="00F34ECE" w:rsidRPr="00F34ECE" w:rsidRDefault="00F34ECE" w:rsidP="002E7445">
      <w:pPr>
        <w:pStyle w:val="a3"/>
        <w:spacing w:after="0"/>
        <w:ind w:left="714" w:firstLine="709"/>
        <w:rPr>
          <w:sz w:val="28"/>
          <w:szCs w:val="28"/>
        </w:rPr>
      </w:pPr>
    </w:p>
    <w:p w14:paraId="4D1FCFCF" w14:textId="3F6A8B26" w:rsid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Функциональная структура персонала демонстрирует разделение функций управления между руководством и подразделениями фирмы. </w:t>
      </w:r>
    </w:p>
    <w:p w14:paraId="75690BFD" w14:textId="77777777" w:rsidR="00F34ECE" w:rsidRPr="008B7A1E" w:rsidRDefault="00F34ECE" w:rsidP="008B7A1E">
      <w:pPr>
        <w:spacing w:after="0"/>
        <w:rPr>
          <w:sz w:val="28"/>
          <w:szCs w:val="28"/>
        </w:rPr>
      </w:pPr>
    </w:p>
    <w:p w14:paraId="7866357B" w14:textId="61502B00" w:rsid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Ролевая структура отражает состав и распределение ролей между сотрудниками компании. Выделяют творческие, поведенческие и коммуникационные роли. Эта структура активно используется в работе HR-менеджеров. </w:t>
      </w:r>
    </w:p>
    <w:p w14:paraId="5B8E953C" w14:textId="77777777" w:rsidR="00F34ECE" w:rsidRPr="00F34ECE" w:rsidRDefault="00F34ECE" w:rsidP="002E7445">
      <w:pPr>
        <w:pStyle w:val="a3"/>
        <w:spacing w:after="0"/>
        <w:ind w:left="714" w:firstLine="709"/>
        <w:rPr>
          <w:sz w:val="28"/>
          <w:szCs w:val="28"/>
        </w:rPr>
      </w:pPr>
    </w:p>
    <w:p w14:paraId="058FED3F" w14:textId="2899EF5C" w:rsidR="00F34ECE" w:rsidRDefault="00F34ECE" w:rsidP="008B7A1E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 xml:space="preserve">Социальная структура персонала отражает демографический состав персонала по разным признакам: пол, возраст, образование, профессия и квалификация и др. </w:t>
      </w:r>
    </w:p>
    <w:p w14:paraId="34805B83" w14:textId="77777777" w:rsidR="008B7A1E" w:rsidRPr="008B7A1E" w:rsidRDefault="008B7A1E" w:rsidP="008B7A1E">
      <w:pPr>
        <w:spacing w:after="0"/>
        <w:rPr>
          <w:sz w:val="28"/>
          <w:szCs w:val="28"/>
        </w:rPr>
      </w:pPr>
    </w:p>
    <w:p w14:paraId="17A5761D" w14:textId="041EB5CF" w:rsidR="00F34ECE" w:rsidRPr="00F34ECE" w:rsidRDefault="00F34ECE" w:rsidP="002E7445">
      <w:pPr>
        <w:pStyle w:val="a3"/>
        <w:numPr>
          <w:ilvl w:val="0"/>
          <w:numId w:val="2"/>
        </w:numPr>
        <w:spacing w:after="0"/>
        <w:ind w:left="714" w:firstLine="709"/>
        <w:rPr>
          <w:sz w:val="28"/>
          <w:szCs w:val="28"/>
        </w:rPr>
      </w:pPr>
      <w:r w:rsidRPr="00F34ECE">
        <w:rPr>
          <w:sz w:val="28"/>
          <w:szCs w:val="28"/>
        </w:rPr>
        <w:t>Штатная структура определяет состав подразделений компании и перечень должностей. Эта структура содержит информацию о должностных окладах.</w:t>
      </w:r>
    </w:p>
    <w:p w14:paraId="3FB12174" w14:textId="1DA4BE50" w:rsidR="00F34ECE" w:rsidRDefault="00F34ECE" w:rsidP="008B7A1E">
      <w:pPr>
        <w:rPr>
          <w:sz w:val="28"/>
          <w:szCs w:val="28"/>
        </w:rPr>
      </w:pPr>
      <w:r>
        <w:rPr>
          <w:sz w:val="28"/>
          <w:szCs w:val="28"/>
        </w:rPr>
        <w:t>№4</w:t>
      </w:r>
    </w:p>
    <w:p w14:paraId="5425B9FC" w14:textId="365E4E7F" w:rsidR="00F34ECE" w:rsidRDefault="00097329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средствам анализа нашего учебного заведения, мы пришли к выводу, что к нему подходит функциональная структура персонала, так как у каждого подразделения есть своя роль.</w:t>
      </w:r>
    </w:p>
    <w:p w14:paraId="5AF636EE" w14:textId="640A3D13" w:rsidR="009502E2" w:rsidRDefault="009502E2" w:rsidP="008B7A1E">
      <w:pPr>
        <w:rPr>
          <w:sz w:val="28"/>
          <w:szCs w:val="28"/>
        </w:rPr>
      </w:pPr>
      <w:r>
        <w:rPr>
          <w:sz w:val="28"/>
          <w:szCs w:val="28"/>
        </w:rPr>
        <w:t>№5</w:t>
      </w:r>
    </w:p>
    <w:p w14:paraId="77D5FEE1" w14:textId="303431B1" w:rsidR="009502E2" w:rsidRDefault="009502E2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Наша будущая специальность – Специалист по прикладной информатике.</w:t>
      </w:r>
      <w:r w:rsidR="00FD53F9">
        <w:rPr>
          <w:sz w:val="28"/>
          <w:szCs w:val="28"/>
        </w:rPr>
        <w:t xml:space="preserve"> Профессия – </w:t>
      </w:r>
      <w:r w:rsidR="00FD53F9">
        <w:rPr>
          <w:sz w:val="28"/>
          <w:szCs w:val="28"/>
          <w:lang w:val="en-US"/>
        </w:rPr>
        <w:t>IT</w:t>
      </w:r>
      <w:r w:rsidR="00FD53F9" w:rsidRPr="00753B31">
        <w:rPr>
          <w:sz w:val="28"/>
          <w:szCs w:val="28"/>
        </w:rPr>
        <w:t>-</w:t>
      </w:r>
      <w:r w:rsidR="00FD53F9">
        <w:rPr>
          <w:sz w:val="28"/>
          <w:szCs w:val="28"/>
        </w:rPr>
        <w:t>специалист</w:t>
      </w:r>
    </w:p>
    <w:p w14:paraId="5D6313D0" w14:textId="2E4B58C5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№6</w:t>
      </w:r>
    </w:p>
    <w:p w14:paraId="213948CA" w14:textId="5F2FECEF" w:rsidR="00FD53F9" w:rsidRDefault="00FD53F9" w:rsidP="002E7445">
      <w:p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 основным задачам</w:t>
      </w:r>
      <w:r>
        <w:rPr>
          <w:sz w:val="28"/>
          <w:szCs w:val="28"/>
        </w:rPr>
        <w:t xml:space="preserve"> решаемые</w:t>
      </w:r>
      <w:r w:rsidRPr="00FD53F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ой</w:t>
      </w:r>
      <w:r w:rsidRPr="00FD53F9">
        <w:rPr>
          <w:sz w:val="28"/>
          <w:szCs w:val="28"/>
        </w:rPr>
        <w:t xml:space="preserve"> управления персоналом можно отнести: </w:t>
      </w:r>
    </w:p>
    <w:p w14:paraId="74D4F168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обеспечение организации квалифицированными кадрами; </w:t>
      </w:r>
    </w:p>
    <w:p w14:paraId="723E55D0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создание необходимых условий для эффективного использования знаний опыта работников; </w:t>
      </w:r>
    </w:p>
    <w:p w14:paraId="2838D055" w14:textId="77777777" w:rsidR="00FD53F9" w:rsidRP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 xml:space="preserve">совершенствование системы оплаты труда и мотивации; управление внутренними перемещениями и карьерой сотрудников; </w:t>
      </w:r>
    </w:p>
    <w:p w14:paraId="1B994A5F" w14:textId="4CA16397" w:rsidR="00FD53F9" w:rsidRDefault="00FD53F9" w:rsidP="002E7445">
      <w:pPr>
        <w:pStyle w:val="a3"/>
        <w:numPr>
          <w:ilvl w:val="0"/>
          <w:numId w:val="3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предоставление работникам возможностей для повышения квалификации.</w:t>
      </w:r>
    </w:p>
    <w:p w14:paraId="66767EBB" w14:textId="7BDECEFD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№7</w:t>
      </w:r>
    </w:p>
    <w:p w14:paraId="2DB7B014" w14:textId="52144A02" w:rsidR="00FD53F9" w:rsidRDefault="00FD53F9" w:rsidP="002E7445">
      <w:p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 основным задачам</w:t>
      </w:r>
      <w:r>
        <w:rPr>
          <w:sz w:val="28"/>
          <w:szCs w:val="28"/>
        </w:rPr>
        <w:t xml:space="preserve"> решаемых принципами</w:t>
      </w:r>
      <w:r w:rsidRPr="00FD53F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D53F9">
        <w:rPr>
          <w:sz w:val="28"/>
          <w:szCs w:val="28"/>
        </w:rPr>
        <w:t xml:space="preserve"> управления персоналом можно отнести:</w:t>
      </w:r>
    </w:p>
    <w:p w14:paraId="21C462C3" w14:textId="7CA010D4" w:rsidR="00FD53F9" w:rsidRP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отбор, подбор и расстановка кадров;</w:t>
      </w:r>
    </w:p>
    <w:p w14:paraId="23B29419" w14:textId="2F45756D" w:rsidR="00FD53F9" w:rsidRP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сочетание единоначалия и коллегиальности, централизации и децентрализации;</w:t>
      </w:r>
    </w:p>
    <w:p w14:paraId="16B6A054" w14:textId="3489BE10" w:rsidR="00FD53F9" w:rsidRDefault="00FD53F9" w:rsidP="002E7445">
      <w:pPr>
        <w:pStyle w:val="a3"/>
        <w:numPr>
          <w:ilvl w:val="0"/>
          <w:numId w:val="4"/>
        </w:numPr>
        <w:ind w:firstLine="709"/>
        <w:rPr>
          <w:sz w:val="28"/>
          <w:szCs w:val="28"/>
        </w:rPr>
      </w:pPr>
      <w:r w:rsidRPr="00FD53F9">
        <w:rPr>
          <w:sz w:val="28"/>
          <w:szCs w:val="28"/>
        </w:rPr>
        <w:t>контроль исполнения решений и др.</w:t>
      </w:r>
    </w:p>
    <w:p w14:paraId="234D432E" w14:textId="476215CB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t>№8</w:t>
      </w:r>
    </w:p>
    <w:p w14:paraId="18EADFB2" w14:textId="42B50F17" w:rsidR="00753B31" w:rsidRDefault="00753B31" w:rsidP="002E7445">
      <w:pPr>
        <w:ind w:firstLine="709"/>
        <w:rPr>
          <w:sz w:val="28"/>
          <w:szCs w:val="28"/>
        </w:rPr>
      </w:pPr>
      <w:r w:rsidRPr="00753B31">
        <w:rPr>
          <w:sz w:val="28"/>
          <w:szCs w:val="28"/>
        </w:rPr>
        <w:t>Фильм стажёр 2015 года отсылается к социально-психологическому подходу к персоналу показывая нам компанию взявшая на работу 70-ти летнего мужчину из-за его умения быстро адаптироваться и обучаться, а также работать в команде.</w:t>
      </w:r>
    </w:p>
    <w:p w14:paraId="3710BD66" w14:textId="183EB5F1" w:rsidR="0056059C" w:rsidRDefault="0056059C" w:rsidP="002E7445">
      <w:pPr>
        <w:ind w:firstLine="709"/>
        <w:rPr>
          <w:sz w:val="28"/>
          <w:szCs w:val="28"/>
        </w:rPr>
      </w:pPr>
    </w:p>
    <w:p w14:paraId="38D6A7C2" w14:textId="77777777" w:rsidR="0056059C" w:rsidRDefault="0056059C" w:rsidP="002E7445">
      <w:pPr>
        <w:ind w:firstLine="709"/>
        <w:rPr>
          <w:sz w:val="28"/>
          <w:szCs w:val="28"/>
        </w:rPr>
      </w:pPr>
    </w:p>
    <w:p w14:paraId="174C23AF" w14:textId="288FBEA7" w:rsidR="00FD53F9" w:rsidRDefault="00FD53F9" w:rsidP="008B7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2"/>
        <w:gridCol w:w="3808"/>
        <w:gridCol w:w="2825"/>
      </w:tblGrid>
      <w:tr w:rsidR="00B70EED" w14:paraId="2E64AD2E" w14:textId="3464100B" w:rsidTr="00372188">
        <w:tc>
          <w:tcPr>
            <w:tcW w:w="2942" w:type="dxa"/>
          </w:tcPr>
          <w:p w14:paraId="1736E364" w14:textId="77777777" w:rsidR="00B70EED" w:rsidRDefault="00B70EED" w:rsidP="002E7445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3437" w:type="dxa"/>
          </w:tcPr>
          <w:p w14:paraId="2FBE30D8" w14:textId="3DCE6078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США</w:t>
            </w:r>
          </w:p>
        </w:tc>
        <w:tc>
          <w:tcPr>
            <w:tcW w:w="2966" w:type="dxa"/>
          </w:tcPr>
          <w:p w14:paraId="7DC84B56" w14:textId="7AA5DBD8" w:rsidR="00B70EED" w:rsidRDefault="00B70EED" w:rsidP="002E7445">
            <w:pPr>
              <w:ind w:firstLine="709"/>
              <w:jc w:val="center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Япония</w:t>
            </w:r>
          </w:p>
        </w:tc>
      </w:tr>
      <w:tr w:rsidR="00B70EED" w14:paraId="251F9A53" w14:textId="07FF1E2D" w:rsidTr="00372188">
        <w:tc>
          <w:tcPr>
            <w:tcW w:w="2942" w:type="dxa"/>
          </w:tcPr>
          <w:p w14:paraId="675487F6" w14:textId="16FD2E9B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Вложения в человеческий капитал</w:t>
            </w:r>
          </w:p>
        </w:tc>
        <w:tc>
          <w:tcPr>
            <w:tcW w:w="3437" w:type="dxa"/>
          </w:tcPr>
          <w:p w14:paraId="30F0E8CC" w14:textId="55DF25A5" w:rsidR="00B70EED" w:rsidRDefault="00B70EED" w:rsidP="002E7445">
            <w:pPr>
              <w:tabs>
                <w:tab w:val="left" w:pos="1920"/>
              </w:tabs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Малые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966" w:type="dxa"/>
          </w:tcPr>
          <w:p w14:paraId="6135689B" w14:textId="454A766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Крупные</w:t>
            </w:r>
          </w:p>
        </w:tc>
      </w:tr>
      <w:tr w:rsidR="00B70EED" w14:paraId="21B77201" w14:textId="58FAEE5B" w:rsidTr="00372188">
        <w:tc>
          <w:tcPr>
            <w:tcW w:w="2942" w:type="dxa"/>
          </w:tcPr>
          <w:p w14:paraId="48702F2E" w14:textId="03DD0722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Источники привлечения кадров</w:t>
            </w:r>
          </w:p>
        </w:tc>
        <w:tc>
          <w:tcPr>
            <w:tcW w:w="3437" w:type="dxa"/>
          </w:tcPr>
          <w:p w14:paraId="12CEC710" w14:textId="149564F1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Внешние</w:t>
            </w:r>
          </w:p>
        </w:tc>
        <w:tc>
          <w:tcPr>
            <w:tcW w:w="2966" w:type="dxa"/>
          </w:tcPr>
          <w:p w14:paraId="2D96F00D" w14:textId="1928256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ab/>
              <w:t>Внутренние</w:t>
            </w:r>
          </w:p>
        </w:tc>
      </w:tr>
      <w:tr w:rsidR="00B70EED" w14:paraId="41A75627" w14:textId="1283F825" w:rsidTr="00372188">
        <w:tc>
          <w:tcPr>
            <w:tcW w:w="2942" w:type="dxa"/>
          </w:tcPr>
          <w:p w14:paraId="159D44E4" w14:textId="7CE7202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Предпочтения отбора</w:t>
            </w:r>
          </w:p>
        </w:tc>
        <w:tc>
          <w:tcPr>
            <w:tcW w:w="3437" w:type="dxa"/>
          </w:tcPr>
          <w:p w14:paraId="4D689EF7" w14:textId="7F949DF2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ab/>
              <w:t>Квалифицированные специалисты</w:t>
            </w:r>
          </w:p>
        </w:tc>
        <w:tc>
          <w:tcPr>
            <w:tcW w:w="2966" w:type="dxa"/>
          </w:tcPr>
          <w:p w14:paraId="6BD3599D" w14:textId="4F4E0118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Выпускники</w:t>
            </w:r>
          </w:p>
        </w:tc>
      </w:tr>
      <w:tr w:rsidR="00B70EED" w14:paraId="067F4FBE" w14:textId="2621C264" w:rsidTr="00372188">
        <w:tc>
          <w:tcPr>
            <w:tcW w:w="2942" w:type="dxa"/>
          </w:tcPr>
          <w:p w14:paraId="4BA0E9A3" w14:textId="0B1DA3D9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Наем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772FF963" w14:textId="35241E76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Краткосрочный</w:t>
            </w:r>
          </w:p>
        </w:tc>
        <w:tc>
          <w:tcPr>
            <w:tcW w:w="2966" w:type="dxa"/>
          </w:tcPr>
          <w:p w14:paraId="782B2E99" w14:textId="0B237049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Долгосрочный</w:t>
            </w:r>
          </w:p>
        </w:tc>
      </w:tr>
      <w:tr w:rsidR="00B70EED" w14:paraId="2B0367CF" w14:textId="2BA78D3C" w:rsidTr="00372188">
        <w:tc>
          <w:tcPr>
            <w:tcW w:w="2942" w:type="dxa"/>
          </w:tcPr>
          <w:p w14:paraId="5D22DA67" w14:textId="791440E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Гарантии персоналу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1D218BF8" w14:textId="1B0053AF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Минимальные</w:t>
            </w:r>
          </w:p>
        </w:tc>
        <w:tc>
          <w:tcPr>
            <w:tcW w:w="2966" w:type="dxa"/>
          </w:tcPr>
          <w:p w14:paraId="55E1EEC4" w14:textId="1909BE53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Максимальные</w:t>
            </w:r>
          </w:p>
        </w:tc>
      </w:tr>
      <w:tr w:rsidR="00B70EED" w14:paraId="609D18DD" w14:textId="5791C957" w:rsidTr="00372188">
        <w:tc>
          <w:tcPr>
            <w:tcW w:w="2942" w:type="dxa"/>
          </w:tcPr>
          <w:p w14:paraId="3CB24B50" w14:textId="3F5C1E01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Требования к персоналу</w:t>
            </w:r>
            <w:r w:rsidRPr="00B70EED">
              <w:rPr>
                <w:sz w:val="28"/>
                <w:szCs w:val="28"/>
              </w:rPr>
              <w:tab/>
            </w:r>
            <w:r w:rsidRPr="00B70EED">
              <w:rPr>
                <w:sz w:val="28"/>
                <w:szCs w:val="28"/>
              </w:rPr>
              <w:tab/>
            </w:r>
          </w:p>
        </w:tc>
        <w:tc>
          <w:tcPr>
            <w:tcW w:w="3437" w:type="dxa"/>
          </w:tcPr>
          <w:p w14:paraId="1F00111C" w14:textId="46BE99B6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2966" w:type="dxa"/>
          </w:tcPr>
          <w:p w14:paraId="0EE5FD47" w14:textId="4BF7CF8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Гармония</w:t>
            </w:r>
          </w:p>
        </w:tc>
      </w:tr>
      <w:tr w:rsidR="00B70EED" w14:paraId="286049AC" w14:textId="28324B23" w:rsidTr="00372188">
        <w:tc>
          <w:tcPr>
            <w:tcW w:w="2942" w:type="dxa"/>
          </w:tcPr>
          <w:p w14:paraId="05CFD13F" w14:textId="7700A147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Организация труда</w:t>
            </w:r>
          </w:p>
        </w:tc>
        <w:tc>
          <w:tcPr>
            <w:tcW w:w="3437" w:type="dxa"/>
          </w:tcPr>
          <w:p w14:paraId="109B1423" w14:textId="563C9107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Индивидуальная</w:t>
            </w:r>
          </w:p>
        </w:tc>
        <w:tc>
          <w:tcPr>
            <w:tcW w:w="2966" w:type="dxa"/>
          </w:tcPr>
          <w:p w14:paraId="2C7935FD" w14:textId="0C6DAAA0" w:rsid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Коллективная</w:t>
            </w:r>
          </w:p>
        </w:tc>
      </w:tr>
      <w:tr w:rsidR="00B70EED" w14:paraId="2A056D35" w14:textId="77777777" w:rsidTr="00372188">
        <w:tc>
          <w:tcPr>
            <w:tcW w:w="2942" w:type="dxa"/>
          </w:tcPr>
          <w:p w14:paraId="131B8F93" w14:textId="13F6AC36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Характер решений</w:t>
            </w:r>
          </w:p>
        </w:tc>
        <w:tc>
          <w:tcPr>
            <w:tcW w:w="3437" w:type="dxa"/>
          </w:tcPr>
          <w:p w14:paraId="235FAE1B" w14:textId="7075D300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Индивидуальный</w:t>
            </w:r>
          </w:p>
        </w:tc>
        <w:tc>
          <w:tcPr>
            <w:tcW w:w="2966" w:type="dxa"/>
          </w:tcPr>
          <w:p w14:paraId="28A70206" w14:textId="45EC1632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Коллективный</w:t>
            </w:r>
          </w:p>
        </w:tc>
      </w:tr>
      <w:tr w:rsidR="00B70EED" w14:paraId="3B2EC772" w14:textId="77777777" w:rsidTr="00372188">
        <w:tc>
          <w:tcPr>
            <w:tcW w:w="2942" w:type="dxa"/>
          </w:tcPr>
          <w:p w14:paraId="45C73402" w14:textId="20AF2371" w:rsidR="00B70EED" w:rsidRPr="00B70EED" w:rsidRDefault="00B70EED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3437" w:type="dxa"/>
          </w:tcPr>
          <w:p w14:paraId="0623119D" w14:textId="4BF6275D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Индивидуальная</w:t>
            </w:r>
          </w:p>
        </w:tc>
        <w:tc>
          <w:tcPr>
            <w:tcW w:w="2966" w:type="dxa"/>
          </w:tcPr>
          <w:p w14:paraId="0A676232" w14:textId="62EB204E" w:rsidR="00B70EED" w:rsidRPr="00B70EED" w:rsidRDefault="00B70EED" w:rsidP="002E7445">
            <w:pPr>
              <w:ind w:firstLine="709"/>
              <w:rPr>
                <w:sz w:val="28"/>
                <w:szCs w:val="28"/>
              </w:rPr>
            </w:pPr>
            <w:r w:rsidRPr="00B70EED">
              <w:rPr>
                <w:sz w:val="28"/>
                <w:szCs w:val="28"/>
              </w:rPr>
              <w:t>Коллективная</w:t>
            </w:r>
          </w:p>
        </w:tc>
      </w:tr>
      <w:tr w:rsidR="0056059C" w14:paraId="4264824D" w14:textId="77777777" w:rsidTr="00372188">
        <w:tc>
          <w:tcPr>
            <w:tcW w:w="2942" w:type="dxa"/>
          </w:tcPr>
          <w:p w14:paraId="64CD193D" w14:textId="562691AB" w:rsid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Требования к руководителю</w:t>
            </w:r>
          </w:p>
        </w:tc>
        <w:tc>
          <w:tcPr>
            <w:tcW w:w="3437" w:type="dxa"/>
          </w:tcPr>
          <w:p w14:paraId="2B4E206A" w14:textId="4ABC14E7" w:rsidR="0056059C" w:rsidRPr="00B70EED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Профессионализм, инициатива</w:t>
            </w:r>
          </w:p>
        </w:tc>
        <w:tc>
          <w:tcPr>
            <w:tcW w:w="2966" w:type="dxa"/>
          </w:tcPr>
          <w:p w14:paraId="6F3E4185" w14:textId="3EF7D7D3" w:rsidR="0056059C" w:rsidRPr="00B70EED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Умение координировать и кон­тролировать</w:t>
            </w:r>
          </w:p>
        </w:tc>
      </w:tr>
      <w:tr w:rsidR="0056059C" w14:paraId="4357C648" w14:textId="77777777" w:rsidTr="00372188">
        <w:tc>
          <w:tcPr>
            <w:tcW w:w="2942" w:type="dxa"/>
          </w:tcPr>
          <w:p w14:paraId="0DFCC0E6" w14:textId="14D355E8" w:rsidR="0056059C" w:rsidRP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Ориентация управляющего воздействия</w:t>
            </w:r>
          </w:p>
        </w:tc>
        <w:tc>
          <w:tcPr>
            <w:tcW w:w="3437" w:type="dxa"/>
          </w:tcPr>
          <w:p w14:paraId="3480F06D" w14:textId="12D1C731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На индивида</w:t>
            </w:r>
          </w:p>
        </w:tc>
        <w:tc>
          <w:tcPr>
            <w:tcW w:w="2966" w:type="dxa"/>
          </w:tcPr>
          <w:p w14:paraId="51945A44" w14:textId="32B3C767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На группу</w:t>
            </w:r>
          </w:p>
        </w:tc>
      </w:tr>
      <w:tr w:rsidR="0056059C" w14:paraId="51F008E4" w14:textId="77777777" w:rsidTr="00372188">
        <w:tc>
          <w:tcPr>
            <w:tcW w:w="2942" w:type="dxa"/>
          </w:tcPr>
          <w:p w14:paraId="601E0ED3" w14:textId="67D46BD0" w:rsidR="0056059C" w:rsidRPr="0056059C" w:rsidRDefault="0056059C" w:rsidP="002E7445">
            <w:pPr>
              <w:tabs>
                <w:tab w:val="left" w:pos="1860"/>
              </w:tabs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Оплата</w:t>
            </w:r>
          </w:p>
        </w:tc>
        <w:tc>
          <w:tcPr>
            <w:tcW w:w="3437" w:type="dxa"/>
          </w:tcPr>
          <w:p w14:paraId="7C2B9096" w14:textId="4A0F34AE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По индивидуальному результату</w:t>
            </w:r>
          </w:p>
        </w:tc>
        <w:tc>
          <w:tcPr>
            <w:tcW w:w="2966" w:type="dxa"/>
          </w:tcPr>
          <w:p w14:paraId="2E56C5D3" w14:textId="64203599" w:rsidR="0056059C" w:rsidRPr="0056059C" w:rsidRDefault="0056059C" w:rsidP="002E7445">
            <w:pPr>
              <w:ind w:firstLine="709"/>
              <w:rPr>
                <w:sz w:val="28"/>
                <w:szCs w:val="28"/>
              </w:rPr>
            </w:pPr>
            <w:r w:rsidRPr="0056059C">
              <w:rPr>
                <w:sz w:val="28"/>
                <w:szCs w:val="28"/>
              </w:rPr>
              <w:t>По коллективному результату</w:t>
            </w:r>
          </w:p>
        </w:tc>
      </w:tr>
    </w:tbl>
    <w:p w14:paraId="1F1693A0" w14:textId="70A3AD21" w:rsidR="00372188" w:rsidRDefault="00372188" w:rsidP="002E7445">
      <w:pPr>
        <w:ind w:firstLine="709"/>
        <w:rPr>
          <w:sz w:val="28"/>
          <w:szCs w:val="28"/>
        </w:rPr>
      </w:pPr>
      <w:r w:rsidRPr="00372188">
        <w:rPr>
          <w:sz w:val="28"/>
          <w:szCs w:val="28"/>
        </w:rPr>
        <w:t>Японская система управления персоналом формировалась в условиях нехватки трудовых ресурсов и решала задачу удержания работников, повышения эффективности их использования</w:t>
      </w:r>
      <w:r>
        <w:rPr>
          <w:sz w:val="28"/>
          <w:szCs w:val="28"/>
        </w:rPr>
        <w:t>.</w:t>
      </w:r>
    </w:p>
    <w:p w14:paraId="5235C439" w14:textId="2FE70F91" w:rsidR="00372188" w:rsidRDefault="00372188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Огромный поток эмигрантов с запада повлиял на культурно-религиозные традиции Америки что повлияло на формирование модели </w:t>
      </w:r>
      <w:r w:rsidR="002E7445">
        <w:rPr>
          <w:sz w:val="28"/>
          <w:szCs w:val="28"/>
        </w:rPr>
        <w:t>менеджмента</w:t>
      </w:r>
      <w:r>
        <w:rPr>
          <w:sz w:val="28"/>
          <w:szCs w:val="28"/>
        </w:rPr>
        <w:t>.</w:t>
      </w:r>
    </w:p>
    <w:p w14:paraId="408FB56B" w14:textId="1E75D24F" w:rsidR="00FD53F9" w:rsidRDefault="00FD53F9" w:rsidP="002E7445">
      <w:pPr>
        <w:rPr>
          <w:sz w:val="28"/>
          <w:szCs w:val="28"/>
        </w:rPr>
      </w:pPr>
      <w:r>
        <w:rPr>
          <w:sz w:val="28"/>
          <w:szCs w:val="28"/>
        </w:rPr>
        <w:t>№10</w:t>
      </w:r>
    </w:p>
    <w:p w14:paraId="17048248" w14:textId="77777777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С помощью кадрового планирования решаются следующие вопросы: </w:t>
      </w:r>
    </w:p>
    <w:p w14:paraId="56887373" w14:textId="49679827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4F2617">
        <w:rPr>
          <w:sz w:val="28"/>
          <w:szCs w:val="28"/>
        </w:rPr>
        <w:t xml:space="preserve">колько работников и какой квалификации требуются в организацию; </w:t>
      </w:r>
    </w:p>
    <w:p w14:paraId="6939140C" w14:textId="3D593A52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4F2617">
        <w:rPr>
          <w:sz w:val="28"/>
          <w:szCs w:val="28"/>
        </w:rPr>
        <w:t xml:space="preserve">огда и где сотрудники будут необходимы; </w:t>
      </w:r>
    </w:p>
    <w:p w14:paraId="4E9BBEC7" w14:textId="7F00172A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 xml:space="preserve">акие требования предъявляются к определенным категориям персонала; </w:t>
      </w:r>
    </w:p>
    <w:p w14:paraId="4657C0A0" w14:textId="393B90BD" w:rsidR="004F2617" w:rsidRPr="004F2617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 xml:space="preserve">аким способом следует привлечь квалифицированных работников и </w:t>
      </w:r>
      <w:r>
        <w:rPr>
          <w:sz w:val="28"/>
          <w:szCs w:val="28"/>
        </w:rPr>
        <w:t>в</w:t>
      </w:r>
      <w:r w:rsidRPr="004F2617">
        <w:rPr>
          <w:sz w:val="28"/>
          <w:szCs w:val="28"/>
        </w:rPr>
        <w:t xml:space="preserve">ысвободиться от неэффективных сотрудников; </w:t>
      </w:r>
    </w:p>
    <w:p w14:paraId="7C6803A9" w14:textId="6CE800BB" w:rsidR="00FD53F9" w:rsidRDefault="004F2617" w:rsidP="002E7445">
      <w:pPr>
        <w:pStyle w:val="a3"/>
        <w:numPr>
          <w:ilvl w:val="0"/>
          <w:numId w:val="5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4F2617">
        <w:rPr>
          <w:sz w:val="28"/>
          <w:szCs w:val="28"/>
        </w:rPr>
        <w:t>ак использовать кадры в соответствии с их потенциалом и др.</w:t>
      </w:r>
    </w:p>
    <w:p w14:paraId="4142A680" w14:textId="1B7108C3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№11</w:t>
      </w:r>
    </w:p>
    <w:p w14:paraId="50CF1E27" w14:textId="77777777" w:rsidR="004F2617" w:rsidRP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Принципы кадрового планирования:</w:t>
      </w:r>
    </w:p>
    <w:p w14:paraId="34C4A8F1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Вовлеченность сотрудников</w:t>
      </w:r>
    </w:p>
    <w:p w14:paraId="7791F92B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Непрерывность</w:t>
      </w:r>
    </w:p>
    <w:p w14:paraId="3610DBBC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Гибкость</w:t>
      </w:r>
    </w:p>
    <w:p w14:paraId="3FCA918A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Согласованность (с другими целями; областями планирования; по подразделениям)</w:t>
      </w:r>
    </w:p>
    <w:p w14:paraId="593E3798" w14:textId="77777777" w:rsidR="004F2617" w:rsidRP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Экономичность</w:t>
      </w:r>
    </w:p>
    <w:p w14:paraId="5A69DA02" w14:textId="4CB8D577" w:rsidR="004F2617" w:rsidRDefault="004F2617" w:rsidP="002E7445">
      <w:pPr>
        <w:pStyle w:val="a3"/>
        <w:numPr>
          <w:ilvl w:val="0"/>
          <w:numId w:val="6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Обоснованность</w:t>
      </w:r>
    </w:p>
    <w:p w14:paraId="69E21FF4" w14:textId="665E3A71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№12</w:t>
      </w:r>
    </w:p>
    <w:p w14:paraId="47F4E17C" w14:textId="429FEC6B" w:rsid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Разработка норм, регламентирующих работы в рамках учебного процесса, зависит от конкретного вида работы и учебного заведения, где она проводится.</w:t>
      </w:r>
    </w:p>
    <w:p w14:paraId="28A29876" w14:textId="77777777" w:rsidR="00867392" w:rsidRPr="00867392" w:rsidRDefault="00867392" w:rsidP="00867392">
      <w:pPr>
        <w:spacing w:line="240" w:lineRule="auto"/>
        <w:rPr>
          <w:sz w:val="28"/>
          <w:szCs w:val="28"/>
        </w:rPr>
      </w:pPr>
      <w:r w:rsidRPr="00867392">
        <w:rPr>
          <w:sz w:val="28"/>
          <w:szCs w:val="28"/>
        </w:rPr>
        <w:t>Работа на лекциях:</w:t>
      </w:r>
    </w:p>
    <w:p w14:paraId="00BFB4A6" w14:textId="77777777" w:rsidR="00867392" w:rsidRP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быть присутствовать на лекции вовремя и оставаться до ее окончания.</w:t>
      </w:r>
    </w:p>
    <w:p w14:paraId="5581E63F" w14:textId="77777777" w:rsidR="00867392" w:rsidRP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вести заметки и записывать важные моменты лекции.</w:t>
      </w:r>
    </w:p>
    <w:p w14:paraId="7CFC0746" w14:textId="44AC30C5" w:rsidR="00867392" w:rsidRDefault="00867392" w:rsidP="00867392">
      <w:pPr>
        <w:pStyle w:val="a3"/>
        <w:numPr>
          <w:ilvl w:val="0"/>
          <w:numId w:val="10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задавать вопросы и уточнять непонятные моменты.</w:t>
      </w:r>
    </w:p>
    <w:p w14:paraId="78BACF0F" w14:textId="77777777" w:rsidR="00867392" w:rsidRP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Выполнение контрольных работ:</w:t>
      </w:r>
    </w:p>
    <w:p w14:paraId="31A665C4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выполнить контрольную работу в срок, указанный преподавателем.</w:t>
      </w:r>
    </w:p>
    <w:p w14:paraId="579AD8A8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представить контрольную работу в соответствии с требованиями, которые были указаны преподавателем.</w:t>
      </w:r>
    </w:p>
    <w:p w14:paraId="6A7697AB" w14:textId="77777777" w:rsidR="00867392" w:rsidRPr="00867392" w:rsidRDefault="00867392" w:rsidP="00867392">
      <w:pPr>
        <w:pStyle w:val="a3"/>
        <w:numPr>
          <w:ilvl w:val="0"/>
          <w:numId w:val="11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самостоятельно выполнить контрольную работу, не обращаясь к помощи других студентов или внешних источников.</w:t>
      </w:r>
    </w:p>
    <w:p w14:paraId="62A577E0" w14:textId="77777777" w:rsidR="00867392" w:rsidRPr="00867392" w:rsidRDefault="00867392" w:rsidP="00867392">
      <w:pPr>
        <w:spacing w:line="240" w:lineRule="auto"/>
        <w:ind w:firstLine="708"/>
        <w:rPr>
          <w:sz w:val="28"/>
          <w:szCs w:val="28"/>
        </w:rPr>
      </w:pPr>
      <w:r w:rsidRPr="00867392">
        <w:rPr>
          <w:sz w:val="28"/>
          <w:szCs w:val="28"/>
        </w:rPr>
        <w:t>Проведение исследовательской работы:</w:t>
      </w:r>
    </w:p>
    <w:p w14:paraId="00F4B6C7" w14:textId="77777777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ознакомиться с темой исследования и определить цели и задачи работы.</w:t>
      </w:r>
    </w:p>
    <w:p w14:paraId="4714A112" w14:textId="77777777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lastRenderedPageBreak/>
        <w:t>Студент должен подготовить план исследования, согласовать его с научным руководителем и выполнять работу в соответствии с планом.</w:t>
      </w:r>
    </w:p>
    <w:p w14:paraId="1CD7C6DE" w14:textId="7D7412E4" w:rsidR="00867392" w:rsidRPr="00867392" w:rsidRDefault="00867392" w:rsidP="00867392">
      <w:pPr>
        <w:pStyle w:val="a3"/>
        <w:numPr>
          <w:ilvl w:val="0"/>
          <w:numId w:val="12"/>
        </w:numPr>
        <w:spacing w:line="240" w:lineRule="auto"/>
        <w:ind w:firstLine="0"/>
        <w:rPr>
          <w:sz w:val="28"/>
          <w:szCs w:val="28"/>
        </w:rPr>
      </w:pPr>
      <w:r w:rsidRPr="00867392">
        <w:rPr>
          <w:sz w:val="28"/>
          <w:szCs w:val="28"/>
        </w:rPr>
        <w:t>Студент должен представить отчет об исследовании в соответствии с требованиями, которые были указаны научным руководителем.</w:t>
      </w:r>
    </w:p>
    <w:p w14:paraId="3ED2AD86" w14:textId="1B9A2240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№13</w:t>
      </w:r>
    </w:p>
    <w:p w14:paraId="6452A480" w14:textId="75FDE6E4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Метод экспертной оценки. Для этого привлекается эксперт, который анализирует проблемы планирования и производит соединение имеющихся переменных планирования и величин, влияющих на данные переменные. Исхода из рекомендаций эксперта, формируются цели планирования, экспертами могут быть либо специалисты в области планирования </w:t>
      </w:r>
      <w:r w:rsidR="00B70EED" w:rsidRPr="004F2617">
        <w:rPr>
          <w:sz w:val="28"/>
          <w:szCs w:val="28"/>
        </w:rPr>
        <w:t>персонала,</w:t>
      </w:r>
      <w:r w:rsidRPr="004F2617">
        <w:rPr>
          <w:sz w:val="28"/>
          <w:szCs w:val="28"/>
        </w:rPr>
        <w:t xml:space="preserve"> либо руководители.</w:t>
      </w:r>
    </w:p>
    <w:p w14:paraId="1D308D59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5D7009EB" w14:textId="349F7520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Метод групповых оценок. В этом случае образуются группы, которые совместно разрабатывают планы мероприятий, направленных на решение поставленных задач. К таким методам можно отнести, например, «мозговой штурм».</w:t>
      </w:r>
    </w:p>
    <w:p w14:paraId="5C43238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4745CFD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6C255F53" w14:textId="645D21E4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 xml:space="preserve">Метод </w:t>
      </w:r>
      <w:proofErr w:type="spellStart"/>
      <w:r w:rsidRPr="004F2617">
        <w:rPr>
          <w:sz w:val="28"/>
          <w:szCs w:val="28"/>
        </w:rPr>
        <w:t>Дельфи</w:t>
      </w:r>
      <w:proofErr w:type="spellEnd"/>
      <w:r w:rsidRPr="004F2617">
        <w:rPr>
          <w:sz w:val="28"/>
          <w:szCs w:val="28"/>
        </w:rPr>
        <w:t xml:space="preserve"> включает в себя экспертные и групповые методы. Сначала опрашивается множество независимых друг от друга экспертов, а затем результаты опроса анализируются в групповых дискуссиях и принимаются соответствующие решения.</w:t>
      </w:r>
    </w:p>
    <w:p w14:paraId="2A04DFF6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0320B849" w14:textId="63EA1CCA" w:rsidR="004F2617" w:rsidRDefault="004F2617" w:rsidP="002E7445">
      <w:pPr>
        <w:pStyle w:val="a3"/>
        <w:numPr>
          <w:ilvl w:val="0"/>
          <w:numId w:val="8"/>
        </w:num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Методы моделирования обычно обеспечивают упрощенный просмотр кадровых потребностей организации. При изменении входных данных кадровые разветвления могут проверяться для различных сценариев потребностей в персонале.</w:t>
      </w:r>
    </w:p>
    <w:p w14:paraId="10F1D78F" w14:textId="77777777" w:rsidR="004F2617" w:rsidRPr="004F2617" w:rsidRDefault="004F2617" w:rsidP="002E7445">
      <w:pPr>
        <w:pStyle w:val="a3"/>
        <w:ind w:firstLine="709"/>
        <w:rPr>
          <w:sz w:val="28"/>
          <w:szCs w:val="28"/>
        </w:rPr>
      </w:pPr>
    </w:p>
    <w:p w14:paraId="275F5FFB" w14:textId="25085E18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9"/>
        <w:gridCol w:w="5446"/>
      </w:tblGrid>
      <w:tr w:rsidR="00456724" w:rsidRPr="00456724" w14:paraId="41C938A0" w14:textId="77777777" w:rsidTr="00456724">
        <w:tc>
          <w:tcPr>
            <w:tcW w:w="0" w:type="auto"/>
            <w:hideMark/>
          </w:tcPr>
          <w:p w14:paraId="1732831F" w14:textId="219031DA" w:rsidR="00456724" w:rsidRPr="00456724" w:rsidRDefault="00456724" w:rsidP="002E7445">
            <w:pPr>
              <w:spacing w:line="240" w:lineRule="auto"/>
              <w:ind w:firstLine="709"/>
              <w:jc w:val="left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Традиционные подходы</w:t>
            </w:r>
          </w:p>
        </w:tc>
        <w:tc>
          <w:tcPr>
            <w:tcW w:w="0" w:type="auto"/>
            <w:hideMark/>
          </w:tcPr>
          <w:p w14:paraId="07DCEEFE" w14:textId="60ED29A8" w:rsidR="00456724" w:rsidRPr="00456724" w:rsidRDefault="00456724" w:rsidP="002E7445">
            <w:pPr>
              <w:spacing w:after="0" w:line="240" w:lineRule="auto"/>
              <w:ind w:firstLine="709"/>
              <w:jc w:val="left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Современные подходы</w:t>
            </w:r>
          </w:p>
        </w:tc>
      </w:tr>
      <w:tr w:rsidR="00456724" w:rsidRPr="00456724" w14:paraId="3C00A94F" w14:textId="77777777" w:rsidTr="00456724">
        <w:tc>
          <w:tcPr>
            <w:tcW w:w="0" w:type="auto"/>
            <w:hideMark/>
          </w:tcPr>
          <w:p w14:paraId="5F8E2E5C" w14:textId="703BEA0A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Управление кадрами строится в отрыве от стратегии развития предприятия как реакция на изменения в технологии и организации труда.</w:t>
            </w:r>
          </w:p>
        </w:tc>
        <w:tc>
          <w:tcPr>
            <w:tcW w:w="0" w:type="auto"/>
            <w:hideMark/>
          </w:tcPr>
          <w:p w14:paraId="6C957043" w14:textId="4C09A3D0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Управление персоналом – часть общей стратегии организации, обеспечивающая своевременное, либо опережающее развитие чел. ресурсов</w:t>
            </w:r>
          </w:p>
        </w:tc>
      </w:tr>
      <w:tr w:rsidR="00456724" w:rsidRPr="00456724" w14:paraId="5034D392" w14:textId="77777777" w:rsidTr="00456724">
        <w:tc>
          <w:tcPr>
            <w:tcW w:w="0" w:type="auto"/>
            <w:hideMark/>
          </w:tcPr>
          <w:p w14:paraId="006C15FE" w14:textId="14144ACF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Работник формируется, оценивается и используется как исполнитель заданных функций, как трудовой ресурс.</w:t>
            </w:r>
          </w:p>
        </w:tc>
        <w:tc>
          <w:tcPr>
            <w:tcW w:w="0" w:type="auto"/>
            <w:hideMark/>
          </w:tcPr>
          <w:p w14:paraId="4D946007" w14:textId="170052C8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Работник – это личность, стремящаяся реализовать на предприятии свои способности и удовлетворить актуальные потребности.</w:t>
            </w:r>
          </w:p>
        </w:tc>
      </w:tr>
      <w:tr w:rsidR="00456724" w:rsidRPr="00456724" w14:paraId="69841878" w14:textId="77777777" w:rsidTr="00456724">
        <w:tc>
          <w:tcPr>
            <w:tcW w:w="0" w:type="auto"/>
            <w:hideMark/>
          </w:tcPr>
          <w:p w14:paraId="15A563FB" w14:textId="25A1F68D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Основная функция ОК– Набор и наем работников на вакантные места, их обучение, учет движения кадров.</w:t>
            </w:r>
          </w:p>
        </w:tc>
        <w:tc>
          <w:tcPr>
            <w:tcW w:w="0" w:type="auto"/>
            <w:hideMark/>
          </w:tcPr>
          <w:p w14:paraId="04F942CB" w14:textId="43C0DE18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Дополнение учетно-оформительских функций научными методами рекрутинга, адаптации, планирования карьеры, мотивации.</w:t>
            </w:r>
          </w:p>
        </w:tc>
      </w:tr>
      <w:tr w:rsidR="00456724" w:rsidRPr="00456724" w14:paraId="6E761FAF" w14:textId="77777777" w:rsidTr="00456724">
        <w:tc>
          <w:tcPr>
            <w:tcW w:w="0" w:type="auto"/>
            <w:hideMark/>
          </w:tcPr>
          <w:p w14:paraId="0BABB2AD" w14:textId="27413137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Эпизодическое взаимодействие с менеджментом организации по мере возникновения кадровых проблем.</w:t>
            </w:r>
          </w:p>
        </w:tc>
        <w:tc>
          <w:tcPr>
            <w:tcW w:w="0" w:type="auto"/>
            <w:hideMark/>
          </w:tcPr>
          <w:p w14:paraId="54F24CB8" w14:textId="7F28C370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 xml:space="preserve">Интеграция службы персонала в менеджмент организации, регулярное взаимодействие с линейными и функциональными менеджерами в сфере управления </w:t>
            </w: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 xml:space="preserve">человеческими </w:t>
            </w: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ресурсами на основе совместной ответственности за процессы и результаты управления.</w:t>
            </w:r>
          </w:p>
        </w:tc>
      </w:tr>
      <w:tr w:rsidR="00456724" w:rsidRPr="00456724" w14:paraId="06082D24" w14:textId="77777777" w:rsidTr="00456724">
        <w:tc>
          <w:tcPr>
            <w:tcW w:w="0" w:type="auto"/>
            <w:hideMark/>
          </w:tcPr>
          <w:p w14:paraId="44AA6B8B" w14:textId="12B67F54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Отсутствие профессиональной подготовки кадровиков.</w:t>
            </w:r>
          </w:p>
        </w:tc>
        <w:tc>
          <w:tcPr>
            <w:tcW w:w="0" w:type="auto"/>
            <w:hideMark/>
          </w:tcPr>
          <w:p w14:paraId="58EC8DC9" w14:textId="38A81FB4" w:rsidR="00456724" w:rsidRPr="00456724" w:rsidRDefault="00456724" w:rsidP="002E7445">
            <w:pPr>
              <w:spacing w:after="0" w:line="240" w:lineRule="auto"/>
              <w:ind w:firstLine="709"/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</w:pPr>
            <w:r w:rsidRPr="00456724">
              <w:rPr>
                <w:rFonts w:eastAsia="Times New Roman" w:cs="Times New Roman"/>
                <w:color w:val="333333"/>
                <w:sz w:val="28"/>
                <w:szCs w:val="28"/>
                <w:lang w:eastAsia="ru-RU"/>
              </w:rPr>
              <w:t>Профессиональная подготовка и повышение квалификации специалистов по УП.</w:t>
            </w:r>
          </w:p>
        </w:tc>
      </w:tr>
    </w:tbl>
    <w:p w14:paraId="4D0E8CCB" w14:textId="77777777" w:rsidR="00456724" w:rsidRDefault="00456724" w:rsidP="002E7445">
      <w:pPr>
        <w:ind w:firstLine="709"/>
        <w:rPr>
          <w:sz w:val="28"/>
          <w:szCs w:val="28"/>
        </w:rPr>
      </w:pPr>
    </w:p>
    <w:p w14:paraId="4C5CBE5C" w14:textId="5F16569C" w:rsidR="00753B31" w:rsidRPr="00753B31" w:rsidRDefault="004F2617" w:rsidP="00867392">
      <w:pPr>
        <w:rPr>
          <w:sz w:val="28"/>
          <w:szCs w:val="28"/>
        </w:rPr>
      </w:pPr>
      <w:r>
        <w:rPr>
          <w:sz w:val="28"/>
          <w:szCs w:val="28"/>
        </w:rPr>
        <w:t>№15</w:t>
      </w:r>
      <w:r w:rsidR="00753B31">
        <w:rPr>
          <w:sz w:val="28"/>
          <w:szCs w:val="28"/>
        </w:rPr>
        <w:br/>
        <w:t>О</w:t>
      </w:r>
      <w:r w:rsidR="00753B31" w:rsidRPr="00753B31">
        <w:rPr>
          <w:sz w:val="28"/>
          <w:szCs w:val="28"/>
        </w:rPr>
        <w:t>сновные функции кадровых служб:</w:t>
      </w:r>
    </w:p>
    <w:p w14:paraId="1CFFB554" w14:textId="3C51DDF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753B31">
        <w:rPr>
          <w:sz w:val="28"/>
          <w:szCs w:val="28"/>
        </w:rPr>
        <w:t>скать, отбирать, нанимать и увольнять персонал;</w:t>
      </w:r>
    </w:p>
    <w:p w14:paraId="18DC0C31" w14:textId="2D08CEF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ести контроль и учет сотрудников;</w:t>
      </w:r>
    </w:p>
    <w:p w14:paraId="4CCC81E0" w14:textId="0E0BABCB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753B31">
        <w:rPr>
          <w:sz w:val="28"/>
          <w:szCs w:val="28"/>
        </w:rPr>
        <w:t>ормировать штатные расписания;</w:t>
      </w:r>
    </w:p>
    <w:p w14:paraId="5C9F528D" w14:textId="1D59B8FF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ести трудовые книжки и учитывать стаж;</w:t>
      </w:r>
    </w:p>
    <w:p w14:paraId="672EE5CE" w14:textId="1F21FB58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753B31">
        <w:rPr>
          <w:sz w:val="28"/>
          <w:szCs w:val="28"/>
        </w:rPr>
        <w:t>нализировать кадровую текучку, решать, как ее снизить;</w:t>
      </w:r>
    </w:p>
    <w:p w14:paraId="0D32EFF9" w14:textId="1873AE3E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753B31">
        <w:rPr>
          <w:sz w:val="28"/>
          <w:szCs w:val="28"/>
        </w:rPr>
        <w:t>ыдавать справки о работе сотрудникам;</w:t>
      </w:r>
    </w:p>
    <w:p w14:paraId="762CD8A7" w14:textId="259F8C4A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753B31">
        <w:rPr>
          <w:sz w:val="28"/>
          <w:szCs w:val="28"/>
        </w:rPr>
        <w:t>ормировать график предоставления отпусков;</w:t>
      </w:r>
    </w:p>
    <w:p w14:paraId="31807D86" w14:textId="46E2807C" w:rsidR="00753B31" w:rsidRPr="00753B31" w:rsidRDefault="00753B31" w:rsidP="002E7445">
      <w:pPr>
        <w:pStyle w:val="a3"/>
        <w:numPr>
          <w:ilvl w:val="0"/>
          <w:numId w:val="9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753B31">
        <w:rPr>
          <w:sz w:val="28"/>
          <w:szCs w:val="28"/>
        </w:rPr>
        <w:t>азрабатывать планы повышения квалификации сотрудников.</w:t>
      </w:r>
    </w:p>
    <w:p w14:paraId="2D8D180D" w14:textId="295C4517" w:rsidR="004F2617" w:rsidRDefault="00753B31" w:rsidP="002E7445">
      <w:pPr>
        <w:ind w:firstLine="709"/>
        <w:rPr>
          <w:sz w:val="28"/>
          <w:szCs w:val="28"/>
        </w:rPr>
      </w:pPr>
      <w:r w:rsidRPr="00753B31">
        <w:rPr>
          <w:sz w:val="28"/>
          <w:szCs w:val="28"/>
        </w:rPr>
        <w:t>Кадровая служба является основным структурным подразделением по управлению кадрами, на которое возложены функции по приему и увольнению работников, а также по организации их обучения, повышения квалификации и переподготовки.</w:t>
      </w:r>
    </w:p>
    <w:p w14:paraId="039463DB" w14:textId="6607EDF8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№16</w:t>
      </w:r>
    </w:p>
    <w:p w14:paraId="594129BF" w14:textId="2153CA7C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Кадровый маркетинг - это систематизированный процесс, направленный на определение прогнозирование и удовлетворение потребностей муниципального образования в квалифицированных менеджментах и специалистах.</w:t>
      </w:r>
    </w:p>
    <w:p w14:paraId="268BAB93" w14:textId="464AC1DD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Консалтинг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деятельность по консультированию руководителей, управленцев по широкому кругу вопросов в сфере финансовой, коммерческой, юридической, технологической, технической, экспертной деятельностей.</w:t>
      </w:r>
    </w:p>
    <w:p w14:paraId="425893A5" w14:textId="2A0CA1C9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lastRenderedPageBreak/>
        <w:t xml:space="preserve">Контроллинг - это система внутрифирменного планирования и контроля в сфере работы с человеческим ресурсом, которая помогает </w:t>
      </w:r>
      <w:r>
        <w:rPr>
          <w:sz w:val="28"/>
          <w:szCs w:val="28"/>
        </w:rPr>
        <w:t xml:space="preserve">переводить </w:t>
      </w:r>
      <w:r w:rsidRPr="004F2617">
        <w:rPr>
          <w:sz w:val="28"/>
          <w:szCs w:val="28"/>
        </w:rPr>
        <w:t xml:space="preserve"> стратегии в плановые величины и конкретные мероприятия, а также формировать основные положения по управлению сотрудниками.</w:t>
      </w:r>
    </w:p>
    <w:p w14:paraId="41A76E98" w14:textId="0EC7D668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Мониторинг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это наблюдение за тем, как сотрудники используют рабочее время с целью выявления проблем в компании и оптимизации рабочих процессов.</w:t>
      </w:r>
    </w:p>
    <w:p w14:paraId="4C1E74B4" w14:textId="3CFC1BA5" w:rsidR="004F2617" w:rsidRDefault="004F2617" w:rsidP="002E7445">
      <w:pPr>
        <w:ind w:firstLine="709"/>
        <w:rPr>
          <w:sz w:val="28"/>
          <w:szCs w:val="28"/>
        </w:rPr>
      </w:pPr>
      <w:r w:rsidRPr="004F2617">
        <w:rPr>
          <w:sz w:val="28"/>
          <w:szCs w:val="28"/>
        </w:rPr>
        <w:t>Лизинг</w:t>
      </w:r>
      <w:r>
        <w:rPr>
          <w:sz w:val="28"/>
          <w:szCs w:val="28"/>
        </w:rPr>
        <w:t xml:space="preserve"> -</w:t>
      </w:r>
      <w:r w:rsidRPr="004F2617">
        <w:rPr>
          <w:sz w:val="28"/>
          <w:szCs w:val="28"/>
        </w:rPr>
        <w:t xml:space="preserve"> управленческая технология, разновидность аутсорсинга, позволяющая обеспечить бизнес-процессы компании необходимыми трудовыми ресурсами, используя услуги сторонней организации.</w:t>
      </w:r>
    </w:p>
    <w:p w14:paraId="2EBD530C" w14:textId="4B4A9EED" w:rsidR="004F2617" w:rsidRDefault="004F2617" w:rsidP="008B7A1E">
      <w:pPr>
        <w:rPr>
          <w:sz w:val="28"/>
          <w:szCs w:val="28"/>
        </w:rPr>
      </w:pPr>
      <w:r>
        <w:rPr>
          <w:sz w:val="28"/>
          <w:szCs w:val="28"/>
        </w:rPr>
        <w:t>№17</w:t>
      </w:r>
    </w:p>
    <w:p w14:paraId="5CA8F043" w14:textId="10882068" w:rsidR="004F2617" w:rsidRDefault="00087F26" w:rsidP="002E7445">
      <w:pPr>
        <w:ind w:firstLine="709"/>
        <w:rPr>
          <w:sz w:val="28"/>
          <w:szCs w:val="28"/>
        </w:rPr>
      </w:pPr>
      <w:r w:rsidRPr="00087F26">
        <w:rPr>
          <w:sz w:val="28"/>
          <w:szCs w:val="28"/>
        </w:rPr>
        <w:t>Социальное партнерство - это система регулирования социально-трудовых отношений и согласования интересов наемных работников и работодателей посредством переговоров и заключения коллективных договоров и соглашений.</w:t>
      </w:r>
    </w:p>
    <w:p w14:paraId="514FE117" w14:textId="14A22F4E" w:rsidR="00087F26" w:rsidRPr="004F2617" w:rsidRDefault="00087F26" w:rsidP="002E74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Оно</w:t>
      </w:r>
      <w:r w:rsidRPr="00087F26">
        <w:rPr>
          <w:sz w:val="28"/>
          <w:szCs w:val="28"/>
        </w:rPr>
        <w:t xml:space="preserve"> позволяет решать поставленные задачи, экономит время на решении проблем. Увеличивается заинтересованность в конструктивном и взаимовыгодном сотрудничестве с другими службами, что дает наиболее оптимальный способ достижения стабильности развития предприятия.</w:t>
      </w:r>
    </w:p>
    <w:sectPr w:rsidR="00087F26" w:rsidRPr="004F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6B9"/>
    <w:multiLevelType w:val="hybridMultilevel"/>
    <w:tmpl w:val="1CBC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6AB"/>
    <w:multiLevelType w:val="hybridMultilevel"/>
    <w:tmpl w:val="B344C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3E69"/>
    <w:multiLevelType w:val="hybridMultilevel"/>
    <w:tmpl w:val="15EC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00FC5"/>
    <w:multiLevelType w:val="hybridMultilevel"/>
    <w:tmpl w:val="4B4E60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2B5DAB"/>
    <w:multiLevelType w:val="hybridMultilevel"/>
    <w:tmpl w:val="6C3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31887"/>
    <w:multiLevelType w:val="hybridMultilevel"/>
    <w:tmpl w:val="5C28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102DE"/>
    <w:multiLevelType w:val="hybridMultilevel"/>
    <w:tmpl w:val="6EF4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C1AEE"/>
    <w:multiLevelType w:val="hybridMultilevel"/>
    <w:tmpl w:val="B5BC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7B55"/>
    <w:multiLevelType w:val="hybridMultilevel"/>
    <w:tmpl w:val="6756C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456C7"/>
    <w:multiLevelType w:val="hybridMultilevel"/>
    <w:tmpl w:val="D4C2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35E7B"/>
    <w:multiLevelType w:val="hybridMultilevel"/>
    <w:tmpl w:val="D61C9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A46DF"/>
    <w:multiLevelType w:val="hybridMultilevel"/>
    <w:tmpl w:val="58A41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3284">
    <w:abstractNumId w:val="0"/>
  </w:num>
  <w:num w:numId="2" w16cid:durableId="507595532">
    <w:abstractNumId w:val="5"/>
  </w:num>
  <w:num w:numId="3" w16cid:durableId="243950702">
    <w:abstractNumId w:val="1"/>
  </w:num>
  <w:num w:numId="4" w16cid:durableId="1863125357">
    <w:abstractNumId w:val="11"/>
  </w:num>
  <w:num w:numId="5" w16cid:durableId="1217007387">
    <w:abstractNumId w:val="6"/>
  </w:num>
  <w:num w:numId="6" w16cid:durableId="984049312">
    <w:abstractNumId w:val="9"/>
  </w:num>
  <w:num w:numId="7" w16cid:durableId="1483230783">
    <w:abstractNumId w:val="3"/>
  </w:num>
  <w:num w:numId="8" w16cid:durableId="1191990404">
    <w:abstractNumId w:val="2"/>
  </w:num>
  <w:num w:numId="9" w16cid:durableId="2117825328">
    <w:abstractNumId w:val="7"/>
  </w:num>
  <w:num w:numId="10" w16cid:durableId="918640026">
    <w:abstractNumId w:val="8"/>
  </w:num>
  <w:num w:numId="11" w16cid:durableId="489102515">
    <w:abstractNumId w:val="4"/>
  </w:num>
  <w:num w:numId="12" w16cid:durableId="150676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5B"/>
    <w:rsid w:val="00087F26"/>
    <w:rsid w:val="00097329"/>
    <w:rsid w:val="002E7445"/>
    <w:rsid w:val="002F1442"/>
    <w:rsid w:val="00326745"/>
    <w:rsid w:val="00366654"/>
    <w:rsid w:val="00372188"/>
    <w:rsid w:val="00456724"/>
    <w:rsid w:val="004F2617"/>
    <w:rsid w:val="0056059C"/>
    <w:rsid w:val="005C6B17"/>
    <w:rsid w:val="005C7C9D"/>
    <w:rsid w:val="00620715"/>
    <w:rsid w:val="00753B31"/>
    <w:rsid w:val="00867392"/>
    <w:rsid w:val="008B7A1E"/>
    <w:rsid w:val="009063CE"/>
    <w:rsid w:val="009502E2"/>
    <w:rsid w:val="00A92A2A"/>
    <w:rsid w:val="00B70EED"/>
    <w:rsid w:val="00D22C5B"/>
    <w:rsid w:val="00DE1C28"/>
    <w:rsid w:val="00E41796"/>
    <w:rsid w:val="00F24E5C"/>
    <w:rsid w:val="00F34ECE"/>
    <w:rsid w:val="00F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88C8"/>
  <w15:chartTrackingRefBased/>
  <w15:docId w15:val="{953EDA6F-7BC7-4FCC-960F-D2DB43E7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2A2A"/>
    <w:pPr>
      <w:spacing w:line="254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063CE"/>
    <w:pPr>
      <w:ind w:left="720"/>
      <w:contextualSpacing/>
    </w:pPr>
  </w:style>
  <w:style w:type="table" w:styleId="a4">
    <w:name w:val="Table Grid"/>
    <w:basedOn w:val="a1"/>
    <w:uiPriority w:val="39"/>
    <w:rsid w:val="0045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2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5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7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8</cp:revision>
  <dcterms:created xsi:type="dcterms:W3CDTF">2023-02-18T03:34:00Z</dcterms:created>
  <dcterms:modified xsi:type="dcterms:W3CDTF">2023-02-21T16:24:00Z</dcterms:modified>
</cp:coreProperties>
</file>