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088C" w14:textId="77777777" w:rsidR="00401623" w:rsidRDefault="00401623" w:rsidP="00401623">
      <w:pPr>
        <w:ind w:left="1416" w:firstLine="708"/>
        <w:rPr>
          <w:rFonts w:cs="Times New Roman"/>
        </w:rPr>
      </w:pPr>
      <w:r>
        <w:rPr>
          <w:rFonts w:cs="Times New Roman"/>
        </w:rPr>
        <w:t xml:space="preserve">Министерство общего и молодёжной политики </w:t>
      </w:r>
    </w:p>
    <w:p w14:paraId="7E8EB0EE" w14:textId="77777777" w:rsidR="00401623" w:rsidRDefault="00401623" w:rsidP="00401623">
      <w:pPr>
        <w:jc w:val="center"/>
        <w:rPr>
          <w:rFonts w:cs="Times New Roman"/>
        </w:rPr>
      </w:pPr>
      <w:r>
        <w:rPr>
          <w:rFonts w:cs="Times New Roman"/>
        </w:rPr>
        <w:t>Свердловской области</w:t>
      </w:r>
    </w:p>
    <w:p w14:paraId="4326A501" w14:textId="77777777" w:rsidR="00401623" w:rsidRDefault="00401623" w:rsidP="00401623">
      <w:pPr>
        <w:ind w:firstLine="2"/>
        <w:jc w:val="center"/>
        <w:rPr>
          <w:rFonts w:cs="Times New Roman"/>
        </w:rPr>
      </w:pPr>
      <w:r>
        <w:rPr>
          <w:rFonts w:cs="Times New Roman"/>
        </w:rPr>
        <w:t>ГБПОУ СО «Красноуфимский педагогический колледж»</w:t>
      </w:r>
    </w:p>
    <w:p w14:paraId="3C94EBA8" w14:textId="77777777" w:rsidR="00401623" w:rsidRDefault="00401623" w:rsidP="00401623">
      <w:pPr>
        <w:ind w:firstLine="4"/>
        <w:jc w:val="center"/>
        <w:rPr>
          <w:rFonts w:cs="Times New Roman"/>
        </w:rPr>
      </w:pPr>
    </w:p>
    <w:p w14:paraId="38217322" w14:textId="77777777" w:rsidR="00401623" w:rsidRDefault="00401623" w:rsidP="00401623">
      <w:pPr>
        <w:ind w:firstLine="4"/>
        <w:jc w:val="center"/>
        <w:rPr>
          <w:rFonts w:cs="Times New Roman"/>
        </w:rPr>
      </w:pPr>
    </w:p>
    <w:p w14:paraId="764AB6CA" w14:textId="77777777" w:rsidR="00401623" w:rsidRDefault="00401623" w:rsidP="00401623">
      <w:pPr>
        <w:ind w:firstLine="4"/>
        <w:jc w:val="center"/>
        <w:rPr>
          <w:rFonts w:cs="Times New Roman"/>
        </w:rPr>
      </w:pPr>
    </w:p>
    <w:p w14:paraId="2B53629D" w14:textId="77777777" w:rsidR="00401623" w:rsidRDefault="00401623" w:rsidP="00401623">
      <w:pPr>
        <w:ind w:firstLine="4"/>
        <w:jc w:val="center"/>
        <w:rPr>
          <w:rFonts w:cs="Times New Roman"/>
        </w:rPr>
      </w:pPr>
    </w:p>
    <w:p w14:paraId="38FAE4FF" w14:textId="77777777" w:rsidR="00401623" w:rsidRDefault="00401623" w:rsidP="00401623">
      <w:pPr>
        <w:ind w:firstLine="4"/>
        <w:jc w:val="center"/>
        <w:rPr>
          <w:rFonts w:cs="Times New Roman"/>
        </w:rPr>
      </w:pPr>
    </w:p>
    <w:p w14:paraId="0C2FDAD0" w14:textId="77777777" w:rsidR="00401623" w:rsidRDefault="00401623" w:rsidP="00401623">
      <w:pPr>
        <w:ind w:firstLine="4"/>
        <w:jc w:val="center"/>
        <w:rPr>
          <w:rFonts w:cs="Times New Roman"/>
        </w:rPr>
      </w:pPr>
    </w:p>
    <w:p w14:paraId="22EA1EAD" w14:textId="77777777" w:rsidR="00401623" w:rsidRDefault="00401623" w:rsidP="00401623">
      <w:pPr>
        <w:ind w:firstLine="4"/>
        <w:jc w:val="center"/>
        <w:rPr>
          <w:rFonts w:cs="Times New Roman"/>
        </w:rPr>
      </w:pPr>
    </w:p>
    <w:p w14:paraId="0AA7A6C5" w14:textId="77777777" w:rsidR="00401623" w:rsidRDefault="00401623" w:rsidP="00401623">
      <w:pPr>
        <w:ind w:firstLine="4"/>
        <w:jc w:val="center"/>
        <w:rPr>
          <w:rFonts w:cs="Times New Roman"/>
        </w:rPr>
      </w:pPr>
    </w:p>
    <w:p w14:paraId="5CB597D3" w14:textId="6195C0D2" w:rsidR="00401623" w:rsidRDefault="00401623" w:rsidP="004016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Практическое задание № 1</w:t>
      </w:r>
      <w:r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Планирование работы сотрудников подразделения</w:t>
      </w:r>
    </w:p>
    <w:p w14:paraId="3D8E65B3" w14:textId="77777777" w:rsidR="00401623" w:rsidRDefault="00401623" w:rsidP="00401623">
      <w:pPr>
        <w:jc w:val="center"/>
        <w:rPr>
          <w:rFonts w:cs="Times New Roman"/>
        </w:rPr>
      </w:pPr>
      <w:r>
        <w:rPr>
          <w:rFonts w:cs="Times New Roman"/>
        </w:rPr>
        <w:t>МДК 05.01</w:t>
      </w:r>
    </w:p>
    <w:p w14:paraId="1AE05B06" w14:textId="77777777" w:rsidR="00401623" w:rsidRDefault="00401623" w:rsidP="00401623">
      <w:pPr>
        <w:ind w:left="3828" w:hanging="138"/>
        <w:rPr>
          <w:rFonts w:cs="Times New Roman"/>
        </w:rPr>
      </w:pPr>
    </w:p>
    <w:p w14:paraId="2C10A43C" w14:textId="77777777" w:rsidR="00401623" w:rsidRDefault="00401623" w:rsidP="00401623">
      <w:pPr>
        <w:rPr>
          <w:rFonts w:cs="Times New Roman"/>
        </w:rPr>
      </w:pPr>
    </w:p>
    <w:p w14:paraId="15796E56" w14:textId="77777777" w:rsidR="00401623" w:rsidRDefault="00401623" w:rsidP="00401623">
      <w:pPr>
        <w:ind w:left="3828" w:hanging="138"/>
        <w:rPr>
          <w:rFonts w:cs="Times New Roman"/>
        </w:rPr>
      </w:pPr>
    </w:p>
    <w:p w14:paraId="6E8A993A" w14:textId="77777777" w:rsidR="00401623" w:rsidRDefault="00401623" w:rsidP="00401623">
      <w:pPr>
        <w:ind w:left="3828" w:hanging="138"/>
        <w:rPr>
          <w:rFonts w:cs="Times New Roman"/>
        </w:rPr>
      </w:pPr>
    </w:p>
    <w:p w14:paraId="56254AEB" w14:textId="77777777" w:rsidR="00401623" w:rsidRDefault="00401623" w:rsidP="00401623">
      <w:pPr>
        <w:ind w:left="3828" w:hanging="138"/>
        <w:rPr>
          <w:rFonts w:cs="Times New Roman"/>
        </w:rPr>
      </w:pPr>
    </w:p>
    <w:p w14:paraId="6FB7F528" w14:textId="77777777" w:rsidR="00401623" w:rsidRDefault="00401623" w:rsidP="00401623">
      <w:pPr>
        <w:ind w:left="3828" w:hanging="138"/>
        <w:rPr>
          <w:rFonts w:cs="Times New Roman"/>
        </w:rPr>
      </w:pPr>
    </w:p>
    <w:p w14:paraId="7F44ECEC" w14:textId="77777777" w:rsidR="00401623" w:rsidRDefault="00401623" w:rsidP="00401623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Составитель</w:t>
      </w:r>
      <w:r>
        <w:rPr>
          <w:rFonts w:cs="Times New Roman"/>
        </w:rPr>
        <w:t>: Авдеев И.А., Трифонов А.М. студенты 34 группы, специальность 09.02.05 «Прикладная информатика (по отраслям)»</w:t>
      </w:r>
    </w:p>
    <w:p w14:paraId="1242216F" w14:textId="77777777" w:rsidR="00401623" w:rsidRDefault="00401623" w:rsidP="00401623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Преподаватель</w:t>
      </w:r>
      <w:r>
        <w:rPr>
          <w:rFonts w:cs="Times New Roman"/>
        </w:rPr>
        <w:t>: Анашкина Т.С., преподаватель математики и информатики</w:t>
      </w:r>
    </w:p>
    <w:p w14:paraId="0E095101" w14:textId="77777777" w:rsidR="00401623" w:rsidRDefault="00401623" w:rsidP="00401623">
      <w:pPr>
        <w:ind w:left="5103"/>
        <w:rPr>
          <w:rFonts w:cs="Times New Roman"/>
        </w:rPr>
      </w:pPr>
    </w:p>
    <w:p w14:paraId="16755740" w14:textId="77777777" w:rsidR="00401623" w:rsidRDefault="00401623" w:rsidP="00401623">
      <w:pPr>
        <w:rPr>
          <w:rFonts w:cs="Times New Roman"/>
        </w:rPr>
      </w:pPr>
    </w:p>
    <w:p w14:paraId="2EA0FB75" w14:textId="77777777" w:rsidR="00401623" w:rsidRDefault="00401623" w:rsidP="00401623">
      <w:pPr>
        <w:rPr>
          <w:rFonts w:cs="Times New Roman"/>
        </w:rPr>
      </w:pPr>
    </w:p>
    <w:p w14:paraId="70DB7CBC" w14:textId="77777777" w:rsidR="00401623" w:rsidRDefault="00401623" w:rsidP="00401623">
      <w:pPr>
        <w:rPr>
          <w:rFonts w:cs="Times New Roman"/>
        </w:rPr>
      </w:pPr>
    </w:p>
    <w:p w14:paraId="2F4D3235" w14:textId="77777777" w:rsidR="00401623" w:rsidRDefault="00401623" w:rsidP="00401623">
      <w:pPr>
        <w:rPr>
          <w:rFonts w:cs="Times New Roman"/>
        </w:rPr>
      </w:pPr>
    </w:p>
    <w:p w14:paraId="3F8BE31C" w14:textId="77777777" w:rsidR="00401623" w:rsidRDefault="00401623" w:rsidP="00401623">
      <w:pPr>
        <w:jc w:val="center"/>
        <w:rPr>
          <w:rFonts w:cs="Times New Roman"/>
        </w:rPr>
      </w:pPr>
      <w:r>
        <w:rPr>
          <w:rFonts w:cs="Times New Roman"/>
        </w:rPr>
        <w:t xml:space="preserve">г. Красноуфимск </w:t>
      </w:r>
    </w:p>
    <w:p w14:paraId="74948A6D" w14:textId="77777777" w:rsidR="00401623" w:rsidRDefault="00401623" w:rsidP="00401623">
      <w:pPr>
        <w:jc w:val="center"/>
        <w:rPr>
          <w:rFonts w:cs="Times New Roman"/>
        </w:rPr>
      </w:pPr>
      <w:r>
        <w:rPr>
          <w:rFonts w:cs="Times New Roman"/>
        </w:rPr>
        <w:t>2023</w:t>
      </w:r>
    </w:p>
    <w:p w14:paraId="7D618753" w14:textId="7B04816F" w:rsidR="002F1442" w:rsidRDefault="00EE5861" w:rsidP="003E2E03">
      <w:pPr>
        <w:pStyle w:val="1"/>
        <w:spacing w:line="240" w:lineRule="auto"/>
      </w:pPr>
      <w:r>
        <w:lastRenderedPageBreak/>
        <w:t>Ответы на вопросы к ситуации</w:t>
      </w:r>
    </w:p>
    <w:p w14:paraId="041EAB23" w14:textId="1C6021A2" w:rsidR="00EE5861" w:rsidRDefault="00EE5861" w:rsidP="003E2E03">
      <w:pPr>
        <w:pStyle w:val="a3"/>
        <w:numPr>
          <w:ilvl w:val="0"/>
          <w:numId w:val="1"/>
        </w:numPr>
        <w:spacing w:line="240" w:lineRule="auto"/>
        <w:ind w:left="0" w:firstLine="709"/>
        <w:rPr>
          <w:sz w:val="28"/>
          <w:szCs w:val="28"/>
          <w:lang w:eastAsia="ru-RU" w:bidi="ru-RU"/>
        </w:rPr>
      </w:pPr>
      <w:r>
        <w:rPr>
          <w:sz w:val="28"/>
          <w:szCs w:val="28"/>
          <w:lang w:eastAsia="ru-RU" w:bidi="ru-RU"/>
        </w:rPr>
        <w:t>Как вы считаете, изменила ли «</w:t>
      </w:r>
      <w:proofErr w:type="spellStart"/>
      <w:r>
        <w:rPr>
          <w:sz w:val="28"/>
          <w:szCs w:val="28"/>
          <w:lang w:eastAsia="ru-RU" w:bidi="ru-RU"/>
        </w:rPr>
        <w:t>Сирс</w:t>
      </w:r>
      <w:proofErr w:type="spellEnd"/>
      <w:r>
        <w:rPr>
          <w:sz w:val="28"/>
          <w:szCs w:val="28"/>
          <w:lang w:eastAsia="ru-RU" w:bidi="ru-RU"/>
        </w:rPr>
        <w:t>» свою миссию?</w:t>
      </w:r>
    </w:p>
    <w:p w14:paraId="43115E34" w14:textId="42D1B383" w:rsidR="00EE5861" w:rsidRDefault="00EE5861" w:rsidP="003E2E03">
      <w:pPr>
        <w:spacing w:line="240" w:lineRule="auto"/>
        <w:ind w:firstLine="709"/>
        <w:rPr>
          <w:sz w:val="28"/>
          <w:szCs w:val="28"/>
          <w:lang w:eastAsia="ru-RU" w:bidi="ru-RU"/>
        </w:rPr>
      </w:pPr>
      <w:r w:rsidRPr="00EE5861">
        <w:rPr>
          <w:sz w:val="28"/>
          <w:szCs w:val="28"/>
          <w:lang w:eastAsia="ru-RU" w:bidi="ru-RU"/>
        </w:rPr>
        <w:t>Мы считаем, что корпорация "</w:t>
      </w:r>
      <w:proofErr w:type="spellStart"/>
      <w:r w:rsidRPr="00EE5861">
        <w:rPr>
          <w:sz w:val="28"/>
          <w:szCs w:val="28"/>
          <w:lang w:eastAsia="ru-RU" w:bidi="ru-RU"/>
        </w:rPr>
        <w:t>Сирс</w:t>
      </w:r>
      <w:proofErr w:type="spellEnd"/>
      <w:r w:rsidRPr="00EE5861">
        <w:rPr>
          <w:sz w:val="28"/>
          <w:szCs w:val="28"/>
          <w:lang w:eastAsia="ru-RU" w:bidi="ru-RU"/>
        </w:rPr>
        <w:t>" полностью изменила свою миссию с розничной продажи на предоставление финансовых услуг</w:t>
      </w:r>
      <w:r>
        <w:rPr>
          <w:sz w:val="28"/>
          <w:szCs w:val="28"/>
          <w:lang w:eastAsia="ru-RU" w:bidi="ru-RU"/>
        </w:rPr>
        <w:t>.</w:t>
      </w:r>
    </w:p>
    <w:p w14:paraId="1C7FCD11" w14:textId="04C03B0A" w:rsidR="00EE5861" w:rsidRDefault="00EE5861" w:rsidP="003E2E03">
      <w:pPr>
        <w:pStyle w:val="a3"/>
        <w:numPr>
          <w:ilvl w:val="0"/>
          <w:numId w:val="1"/>
        </w:numPr>
        <w:spacing w:line="240" w:lineRule="auto"/>
        <w:ind w:left="0" w:firstLine="709"/>
        <w:rPr>
          <w:sz w:val="28"/>
          <w:szCs w:val="28"/>
          <w:lang w:eastAsia="ru-RU" w:bidi="ru-RU"/>
        </w:rPr>
      </w:pPr>
      <w:r>
        <w:rPr>
          <w:sz w:val="28"/>
          <w:szCs w:val="28"/>
          <w:lang w:eastAsia="ru-RU" w:bidi="ru-RU"/>
        </w:rPr>
        <w:t>Как ценности членов комитета стратегического планирования повлияли на их отношения к диверсификации?</w:t>
      </w:r>
    </w:p>
    <w:p w14:paraId="534094B4" w14:textId="7A6F59D2" w:rsidR="00EE5861" w:rsidRDefault="00EE5861" w:rsidP="003E2E03">
      <w:pPr>
        <w:pStyle w:val="a3"/>
        <w:spacing w:line="240" w:lineRule="auto"/>
        <w:ind w:left="0" w:firstLine="709"/>
        <w:rPr>
          <w:sz w:val="28"/>
          <w:szCs w:val="28"/>
          <w:lang w:eastAsia="ru-RU" w:bidi="ru-RU"/>
        </w:rPr>
      </w:pPr>
      <w:r w:rsidRPr="00EE5861">
        <w:rPr>
          <w:sz w:val="28"/>
          <w:szCs w:val="28"/>
          <w:lang w:eastAsia="ru-RU" w:bidi="ru-RU"/>
        </w:rPr>
        <w:t>Ценности членов комитета стратегического планирования положительно повлияли на диверсификацию. Не смотря на разногласия в начале, члены комитета всё равно поддерживали идею диверсификации и смогли разработать систематический процесс изучения и оценки, благодаря которому, корпорация "</w:t>
      </w:r>
      <w:proofErr w:type="spellStart"/>
      <w:r w:rsidRPr="00EE5861">
        <w:rPr>
          <w:sz w:val="28"/>
          <w:szCs w:val="28"/>
          <w:lang w:eastAsia="ru-RU" w:bidi="ru-RU"/>
        </w:rPr>
        <w:t>Сирс</w:t>
      </w:r>
      <w:proofErr w:type="spellEnd"/>
      <w:r w:rsidRPr="00EE5861">
        <w:rPr>
          <w:sz w:val="28"/>
          <w:szCs w:val="28"/>
          <w:lang w:eastAsia="ru-RU" w:bidi="ru-RU"/>
        </w:rPr>
        <w:t>" теперь сосредотачивается на финансовых услугах</w:t>
      </w:r>
    </w:p>
    <w:p w14:paraId="347A29A9" w14:textId="36BE4FD2" w:rsidR="00EE5861" w:rsidRDefault="00EE5861" w:rsidP="003E2E03">
      <w:pPr>
        <w:pStyle w:val="a3"/>
        <w:numPr>
          <w:ilvl w:val="0"/>
          <w:numId w:val="1"/>
        </w:numPr>
        <w:spacing w:line="240" w:lineRule="auto"/>
        <w:ind w:left="0" w:firstLine="709"/>
        <w:rPr>
          <w:sz w:val="28"/>
          <w:szCs w:val="28"/>
          <w:lang w:eastAsia="ru-RU" w:bidi="ru-RU"/>
        </w:rPr>
      </w:pPr>
      <w:r>
        <w:rPr>
          <w:sz w:val="28"/>
          <w:szCs w:val="28"/>
          <w:lang w:eastAsia="ru-RU" w:bidi="ru-RU"/>
        </w:rPr>
        <w:t>Что руководством воспринимается как основные сильные стороны «</w:t>
      </w:r>
      <w:proofErr w:type="spellStart"/>
      <w:r>
        <w:rPr>
          <w:sz w:val="28"/>
          <w:szCs w:val="28"/>
          <w:lang w:eastAsia="ru-RU" w:bidi="ru-RU"/>
        </w:rPr>
        <w:t>Сирс</w:t>
      </w:r>
      <w:proofErr w:type="spellEnd"/>
      <w:r>
        <w:rPr>
          <w:sz w:val="28"/>
          <w:szCs w:val="28"/>
          <w:lang w:eastAsia="ru-RU" w:bidi="ru-RU"/>
        </w:rPr>
        <w:t>»?</w:t>
      </w:r>
    </w:p>
    <w:p w14:paraId="3327181F" w14:textId="78DD8489" w:rsidR="002D400A" w:rsidRDefault="002D400A" w:rsidP="003E2E03">
      <w:pPr>
        <w:pStyle w:val="a3"/>
        <w:spacing w:line="240" w:lineRule="auto"/>
        <w:ind w:left="0" w:firstLine="709"/>
        <w:rPr>
          <w:sz w:val="28"/>
          <w:szCs w:val="28"/>
          <w:lang w:eastAsia="ru-RU" w:bidi="ru-RU"/>
        </w:rPr>
      </w:pPr>
      <w:r>
        <w:rPr>
          <w:sz w:val="28"/>
          <w:szCs w:val="28"/>
          <w:lang w:eastAsia="ru-RU" w:bidi="ru-RU"/>
        </w:rPr>
        <w:t>Руководство корпорации «</w:t>
      </w:r>
      <w:proofErr w:type="spellStart"/>
      <w:r>
        <w:rPr>
          <w:sz w:val="28"/>
          <w:szCs w:val="28"/>
          <w:lang w:eastAsia="ru-RU" w:bidi="ru-RU"/>
        </w:rPr>
        <w:t>Сирс</w:t>
      </w:r>
      <w:proofErr w:type="spellEnd"/>
      <w:r>
        <w:rPr>
          <w:sz w:val="28"/>
          <w:szCs w:val="28"/>
          <w:lang w:eastAsia="ru-RU" w:bidi="ru-RU"/>
        </w:rPr>
        <w:t>» воспринимает как основные сильные стороны следующие специфические элементы:</w:t>
      </w:r>
    </w:p>
    <w:p w14:paraId="43C63C00" w14:textId="77616B87" w:rsidR="002D400A" w:rsidRDefault="002D400A" w:rsidP="003E2E03">
      <w:pPr>
        <w:pStyle w:val="a3"/>
        <w:numPr>
          <w:ilvl w:val="0"/>
          <w:numId w:val="2"/>
        </w:numPr>
        <w:spacing w:line="240" w:lineRule="auto"/>
        <w:ind w:left="0" w:firstLine="709"/>
        <w:rPr>
          <w:sz w:val="28"/>
          <w:szCs w:val="28"/>
          <w:lang w:eastAsia="ru-RU" w:bidi="ru-RU"/>
        </w:rPr>
      </w:pPr>
      <w:r w:rsidRPr="002D400A">
        <w:rPr>
          <w:sz w:val="28"/>
          <w:szCs w:val="28"/>
          <w:lang w:eastAsia="ru-RU" w:bidi="ru-RU"/>
        </w:rPr>
        <w:t>Р</w:t>
      </w:r>
      <w:r w:rsidRPr="002D400A">
        <w:rPr>
          <w:sz w:val="28"/>
          <w:szCs w:val="28"/>
          <w:lang w:eastAsia="ru-RU" w:bidi="ru-RU"/>
        </w:rPr>
        <w:t>епутацию</w:t>
      </w:r>
      <w:r>
        <w:rPr>
          <w:sz w:val="28"/>
          <w:szCs w:val="28"/>
          <w:lang w:eastAsia="ru-RU" w:bidi="ru-RU"/>
        </w:rPr>
        <w:t>;</w:t>
      </w:r>
    </w:p>
    <w:p w14:paraId="147B702E" w14:textId="6F671F1D" w:rsidR="002D400A" w:rsidRDefault="002D400A" w:rsidP="003E2E03">
      <w:pPr>
        <w:pStyle w:val="a3"/>
        <w:numPr>
          <w:ilvl w:val="0"/>
          <w:numId w:val="2"/>
        </w:numPr>
        <w:spacing w:line="240" w:lineRule="auto"/>
        <w:ind w:left="0" w:firstLine="709"/>
        <w:rPr>
          <w:sz w:val="28"/>
          <w:szCs w:val="28"/>
          <w:lang w:eastAsia="ru-RU" w:bidi="ru-RU"/>
        </w:rPr>
      </w:pPr>
      <w:r w:rsidRPr="002D400A">
        <w:rPr>
          <w:sz w:val="28"/>
          <w:szCs w:val="28"/>
          <w:lang w:eastAsia="ru-RU" w:bidi="ru-RU"/>
        </w:rPr>
        <w:t>М</w:t>
      </w:r>
      <w:r w:rsidRPr="002D400A">
        <w:rPr>
          <w:sz w:val="28"/>
          <w:szCs w:val="28"/>
          <w:lang w:eastAsia="ru-RU" w:bidi="ru-RU"/>
        </w:rPr>
        <w:t>аркетинг</w:t>
      </w:r>
      <w:r>
        <w:rPr>
          <w:sz w:val="28"/>
          <w:szCs w:val="28"/>
          <w:lang w:eastAsia="ru-RU" w:bidi="ru-RU"/>
        </w:rPr>
        <w:t>;</w:t>
      </w:r>
    </w:p>
    <w:p w14:paraId="50FFAF1B" w14:textId="62218C27" w:rsidR="00EE5861" w:rsidRDefault="002D400A" w:rsidP="003E2E03">
      <w:pPr>
        <w:pStyle w:val="a3"/>
        <w:numPr>
          <w:ilvl w:val="0"/>
          <w:numId w:val="2"/>
        </w:numPr>
        <w:spacing w:line="240" w:lineRule="auto"/>
        <w:ind w:left="0" w:firstLine="709"/>
        <w:rPr>
          <w:sz w:val="28"/>
          <w:szCs w:val="28"/>
          <w:lang w:eastAsia="ru-RU" w:bidi="ru-RU"/>
        </w:rPr>
      </w:pPr>
      <w:r>
        <w:rPr>
          <w:sz w:val="28"/>
          <w:szCs w:val="28"/>
          <w:lang w:eastAsia="ru-RU" w:bidi="ru-RU"/>
        </w:rPr>
        <w:t>Ф</w:t>
      </w:r>
      <w:r w:rsidRPr="002D400A">
        <w:rPr>
          <w:sz w:val="28"/>
          <w:szCs w:val="28"/>
          <w:lang w:eastAsia="ru-RU" w:bidi="ru-RU"/>
        </w:rPr>
        <w:t>инансовую мощь</w:t>
      </w:r>
      <w:r>
        <w:rPr>
          <w:sz w:val="28"/>
          <w:szCs w:val="28"/>
          <w:lang w:eastAsia="ru-RU" w:bidi="ru-RU"/>
        </w:rPr>
        <w:t>;</w:t>
      </w:r>
    </w:p>
    <w:p w14:paraId="577A7525" w14:textId="0694E7F8" w:rsidR="00EE5861" w:rsidRDefault="00EE5861" w:rsidP="003E2E03">
      <w:pPr>
        <w:pStyle w:val="a3"/>
        <w:numPr>
          <w:ilvl w:val="0"/>
          <w:numId w:val="1"/>
        </w:numPr>
        <w:spacing w:line="240" w:lineRule="auto"/>
        <w:ind w:left="0" w:firstLine="709"/>
        <w:rPr>
          <w:sz w:val="28"/>
          <w:szCs w:val="28"/>
          <w:lang w:eastAsia="ru-RU" w:bidi="ru-RU"/>
        </w:rPr>
      </w:pPr>
      <w:r>
        <w:rPr>
          <w:sz w:val="28"/>
          <w:szCs w:val="28"/>
          <w:lang w:eastAsia="ru-RU" w:bidi="ru-RU"/>
        </w:rPr>
        <w:t>Судя по тексту, какую стратегическую альтернативу выбрала «</w:t>
      </w:r>
      <w:proofErr w:type="spellStart"/>
      <w:r>
        <w:rPr>
          <w:sz w:val="28"/>
          <w:szCs w:val="28"/>
          <w:lang w:eastAsia="ru-RU" w:bidi="ru-RU"/>
        </w:rPr>
        <w:t>Сирс</w:t>
      </w:r>
      <w:proofErr w:type="spellEnd"/>
      <w:r>
        <w:rPr>
          <w:sz w:val="28"/>
          <w:szCs w:val="28"/>
          <w:lang w:eastAsia="ru-RU" w:bidi="ru-RU"/>
        </w:rPr>
        <w:t>»?</w:t>
      </w:r>
    </w:p>
    <w:p w14:paraId="7C0233E1" w14:textId="2A13134B" w:rsidR="002D400A" w:rsidRPr="00EE5861" w:rsidRDefault="003E2E03" w:rsidP="003E2E03">
      <w:pPr>
        <w:pStyle w:val="a3"/>
        <w:spacing w:line="240" w:lineRule="auto"/>
        <w:ind w:left="0" w:firstLine="709"/>
        <w:rPr>
          <w:sz w:val="28"/>
          <w:szCs w:val="28"/>
          <w:lang w:eastAsia="ru-RU" w:bidi="ru-RU"/>
        </w:rPr>
      </w:pPr>
      <w:r w:rsidRPr="003E2E03">
        <w:rPr>
          <w:sz w:val="28"/>
          <w:szCs w:val="28"/>
          <w:lang w:eastAsia="ru-RU" w:bidi="ru-RU"/>
        </w:rPr>
        <w:t>Фирма «</w:t>
      </w:r>
      <w:proofErr w:type="spellStart"/>
      <w:r w:rsidRPr="003E2E03">
        <w:rPr>
          <w:sz w:val="28"/>
          <w:szCs w:val="28"/>
          <w:lang w:eastAsia="ru-RU" w:bidi="ru-RU"/>
        </w:rPr>
        <w:t>Сирс</w:t>
      </w:r>
      <w:proofErr w:type="spellEnd"/>
      <w:r w:rsidRPr="003E2E03">
        <w:rPr>
          <w:sz w:val="28"/>
          <w:szCs w:val="28"/>
          <w:lang w:eastAsia="ru-RU" w:bidi="ru-RU"/>
        </w:rPr>
        <w:t>» теперь сосредоточивается на финансовых услугах для потребителей. «</w:t>
      </w:r>
      <w:proofErr w:type="spellStart"/>
      <w:r w:rsidRPr="003E2E03">
        <w:rPr>
          <w:sz w:val="28"/>
          <w:szCs w:val="28"/>
          <w:lang w:eastAsia="ru-RU" w:bidi="ru-RU"/>
        </w:rPr>
        <w:t>Сирс</w:t>
      </w:r>
      <w:proofErr w:type="spellEnd"/>
      <w:r w:rsidRPr="003E2E03">
        <w:rPr>
          <w:sz w:val="28"/>
          <w:szCs w:val="28"/>
          <w:lang w:eastAsia="ru-RU" w:bidi="ru-RU"/>
        </w:rPr>
        <w:t>» обладает многими признаками организации финансового обслуживания потребителей благодаря своим 26 млн. активных счетов с расчетом по кредитным карточкам и входящей в ее состав фирме «</w:t>
      </w:r>
      <w:proofErr w:type="spellStart"/>
      <w:r w:rsidRPr="003E2E03">
        <w:rPr>
          <w:sz w:val="28"/>
          <w:szCs w:val="28"/>
          <w:lang w:eastAsia="ru-RU" w:bidi="ru-RU"/>
        </w:rPr>
        <w:t>Оллстейт</w:t>
      </w:r>
      <w:proofErr w:type="spellEnd"/>
      <w:r w:rsidRPr="003E2E03">
        <w:rPr>
          <w:sz w:val="28"/>
          <w:szCs w:val="28"/>
          <w:lang w:eastAsia="ru-RU" w:bidi="ru-RU"/>
        </w:rPr>
        <w:t xml:space="preserve"> </w:t>
      </w:r>
      <w:proofErr w:type="spellStart"/>
      <w:r w:rsidRPr="003E2E03">
        <w:rPr>
          <w:sz w:val="28"/>
          <w:szCs w:val="28"/>
          <w:lang w:eastAsia="ru-RU" w:bidi="ru-RU"/>
        </w:rPr>
        <w:t>Иншуранс</w:t>
      </w:r>
      <w:proofErr w:type="spellEnd"/>
      <w:r w:rsidRPr="003E2E03">
        <w:rPr>
          <w:sz w:val="28"/>
          <w:szCs w:val="28"/>
          <w:lang w:eastAsia="ru-RU" w:bidi="ru-RU"/>
        </w:rPr>
        <w:t xml:space="preserve"> Компани». Усилия комитета привели к приобретению «Дин </w:t>
      </w:r>
      <w:proofErr w:type="spellStart"/>
      <w:r w:rsidRPr="003E2E03">
        <w:rPr>
          <w:sz w:val="28"/>
          <w:szCs w:val="28"/>
          <w:lang w:eastAsia="ru-RU" w:bidi="ru-RU"/>
        </w:rPr>
        <w:t>Уиттер</w:t>
      </w:r>
      <w:proofErr w:type="spellEnd"/>
      <w:r w:rsidRPr="003E2E03">
        <w:rPr>
          <w:sz w:val="28"/>
          <w:szCs w:val="28"/>
          <w:lang w:eastAsia="ru-RU" w:bidi="ru-RU"/>
        </w:rPr>
        <w:t xml:space="preserve"> энд Колдуэлл </w:t>
      </w:r>
      <w:proofErr w:type="spellStart"/>
      <w:r w:rsidRPr="003E2E03">
        <w:rPr>
          <w:sz w:val="28"/>
          <w:szCs w:val="28"/>
          <w:lang w:eastAsia="ru-RU" w:bidi="ru-RU"/>
        </w:rPr>
        <w:t>Бэнкер</w:t>
      </w:r>
      <w:proofErr w:type="spellEnd"/>
      <w:r w:rsidRPr="003E2E03">
        <w:rPr>
          <w:sz w:val="28"/>
          <w:szCs w:val="28"/>
          <w:lang w:eastAsia="ru-RU" w:bidi="ru-RU"/>
        </w:rPr>
        <w:t>» и к внедрению хорошо принятой клиентами карточке «</w:t>
      </w:r>
      <w:proofErr w:type="spellStart"/>
      <w:r w:rsidRPr="003E2E03">
        <w:rPr>
          <w:sz w:val="28"/>
          <w:szCs w:val="28"/>
          <w:lang w:eastAsia="ru-RU" w:bidi="ru-RU"/>
        </w:rPr>
        <w:t>Дискавер</w:t>
      </w:r>
      <w:proofErr w:type="spellEnd"/>
      <w:r w:rsidRPr="003E2E03">
        <w:rPr>
          <w:sz w:val="28"/>
          <w:szCs w:val="28"/>
          <w:lang w:eastAsia="ru-RU" w:bidi="ru-RU"/>
        </w:rPr>
        <w:t>» — при этом используются каналы сбыта по магазинам.</w:t>
      </w:r>
    </w:p>
    <w:p w14:paraId="6C6E5F12" w14:textId="77777777" w:rsidR="00EE5861" w:rsidRPr="00EE5861" w:rsidRDefault="00EE5861" w:rsidP="00EE5861">
      <w:pPr>
        <w:ind w:left="708"/>
        <w:rPr>
          <w:sz w:val="28"/>
          <w:szCs w:val="28"/>
          <w:lang w:eastAsia="ru-RU" w:bidi="ru-RU"/>
        </w:rPr>
      </w:pPr>
    </w:p>
    <w:sectPr w:rsidR="00EE5861" w:rsidRPr="00EE5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728B7"/>
    <w:multiLevelType w:val="hybridMultilevel"/>
    <w:tmpl w:val="15AE2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F3DB8"/>
    <w:multiLevelType w:val="hybridMultilevel"/>
    <w:tmpl w:val="1AF68E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7426521">
    <w:abstractNumId w:val="0"/>
  </w:num>
  <w:num w:numId="2" w16cid:durableId="205608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47"/>
    <w:rsid w:val="002D400A"/>
    <w:rsid w:val="002F1442"/>
    <w:rsid w:val="00326745"/>
    <w:rsid w:val="00366654"/>
    <w:rsid w:val="003E2E03"/>
    <w:rsid w:val="00401623"/>
    <w:rsid w:val="005C6B17"/>
    <w:rsid w:val="005C7C9D"/>
    <w:rsid w:val="00916247"/>
    <w:rsid w:val="00DE1C28"/>
    <w:rsid w:val="00E41796"/>
    <w:rsid w:val="00EE5861"/>
    <w:rsid w:val="00F24E5C"/>
    <w:rsid w:val="00FF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069C"/>
  <w15:chartTrackingRefBased/>
  <w15:docId w15:val="{8FB6C9DB-41FF-490D-918D-5F908993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01623"/>
    <w:pPr>
      <w:spacing w:line="252" w:lineRule="auto"/>
      <w:jc w:val="both"/>
    </w:pPr>
    <w:rPr>
      <w:rFonts w:ascii="Times New Roman" w:eastAsiaTheme="minorHAnsi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E41796"/>
    <w:pPr>
      <w:keepNext/>
      <w:keepLines/>
      <w:widowControl w:val="0"/>
      <w:autoSpaceDE w:val="0"/>
      <w:autoSpaceDN w:val="0"/>
      <w:spacing w:before="240" w:after="0" w:line="276" w:lineRule="auto"/>
      <w:ind w:firstLine="709"/>
      <w:jc w:val="center"/>
      <w:outlineLvl w:val="0"/>
    </w:pPr>
    <w:rPr>
      <w:rFonts w:eastAsiaTheme="majorEastAsia" w:cstheme="majorBidi"/>
      <w:b/>
      <w:sz w:val="32"/>
      <w:szCs w:val="32"/>
      <w:lang w:eastAsia="ru-RU" w:bidi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1C28"/>
    <w:pPr>
      <w:keepNext/>
      <w:keepLines/>
      <w:widowControl w:val="0"/>
      <w:autoSpaceDE w:val="0"/>
      <w:autoSpaceDN w:val="0"/>
      <w:spacing w:before="40" w:after="0" w:line="276" w:lineRule="auto"/>
      <w:ind w:firstLine="567"/>
      <w:outlineLvl w:val="1"/>
    </w:pPr>
    <w:rPr>
      <w:rFonts w:eastAsiaTheme="majorEastAsia" w:cstheme="majorBidi"/>
      <w:sz w:val="28"/>
      <w:szCs w:val="26"/>
      <w:lang w:eastAsia="ru-RU" w:bidi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widowControl w:val="0"/>
      <w:autoSpaceDE w:val="0"/>
      <w:autoSpaceDN w:val="0"/>
      <w:spacing w:before="40" w:after="0" w:line="276" w:lineRule="auto"/>
      <w:ind w:firstLine="709"/>
      <w:outlineLvl w:val="2"/>
    </w:pPr>
    <w:rPr>
      <w:rFonts w:eastAsiaTheme="majorEastAsia" w:cstheme="majorBidi"/>
      <w:sz w:val="28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79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E1C2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EE5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Трифонов</dc:creator>
  <cp:keywords/>
  <dc:description/>
  <cp:lastModifiedBy>Александр Трифонов</cp:lastModifiedBy>
  <cp:revision>4</cp:revision>
  <dcterms:created xsi:type="dcterms:W3CDTF">2023-04-23T08:07:00Z</dcterms:created>
  <dcterms:modified xsi:type="dcterms:W3CDTF">2023-04-23T09:03:00Z</dcterms:modified>
</cp:coreProperties>
</file>