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54C9" w14:textId="77777777" w:rsidR="00B97107" w:rsidRDefault="00B97107" w:rsidP="00B97107">
      <w:pPr>
        <w:jc w:val="center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19689BCE" w14:textId="77777777" w:rsidR="00B97107" w:rsidRDefault="00B97107" w:rsidP="00B97107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5D2E002E" w14:textId="77777777" w:rsidR="00B97107" w:rsidRDefault="00B97107" w:rsidP="00B97107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48C9D674" w14:textId="77777777" w:rsidR="00B97107" w:rsidRDefault="00B97107" w:rsidP="00B97107">
      <w:pPr>
        <w:ind w:firstLine="4"/>
        <w:jc w:val="center"/>
        <w:rPr>
          <w:rFonts w:cs="Times New Roman"/>
        </w:rPr>
      </w:pPr>
    </w:p>
    <w:p w14:paraId="0234EFA5" w14:textId="77777777" w:rsidR="00B97107" w:rsidRDefault="00B97107" w:rsidP="00B97107">
      <w:pPr>
        <w:ind w:firstLine="4"/>
        <w:jc w:val="center"/>
        <w:rPr>
          <w:rFonts w:cs="Times New Roman"/>
        </w:rPr>
      </w:pPr>
    </w:p>
    <w:p w14:paraId="43DA35B4" w14:textId="77777777" w:rsidR="00B97107" w:rsidRDefault="00B97107" w:rsidP="00B97107">
      <w:pPr>
        <w:ind w:firstLine="4"/>
        <w:jc w:val="center"/>
        <w:rPr>
          <w:rFonts w:cs="Times New Roman"/>
        </w:rPr>
      </w:pPr>
    </w:p>
    <w:p w14:paraId="254B0D0A" w14:textId="77777777" w:rsidR="00B97107" w:rsidRDefault="00B97107" w:rsidP="00B97107">
      <w:pPr>
        <w:ind w:firstLine="4"/>
        <w:jc w:val="center"/>
        <w:rPr>
          <w:rFonts w:cs="Times New Roman"/>
        </w:rPr>
      </w:pPr>
    </w:p>
    <w:p w14:paraId="4B401086" w14:textId="77777777" w:rsidR="00B97107" w:rsidRDefault="00B97107" w:rsidP="00B97107">
      <w:pPr>
        <w:ind w:firstLine="4"/>
        <w:jc w:val="center"/>
        <w:rPr>
          <w:rFonts w:cs="Times New Roman"/>
        </w:rPr>
      </w:pPr>
    </w:p>
    <w:p w14:paraId="73C6C0FD" w14:textId="3B64F112" w:rsidR="00B97107" w:rsidRDefault="00B97107" w:rsidP="00B9710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Практическое задание № </w:t>
      </w: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Конфликтные ситуации и пути их решения</w:t>
      </w:r>
    </w:p>
    <w:p w14:paraId="2AE6A1B9" w14:textId="77777777" w:rsidR="00B97107" w:rsidRDefault="00B97107" w:rsidP="00B97107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6CD6FAC4" w14:textId="77777777" w:rsidR="00B97107" w:rsidRDefault="00B97107" w:rsidP="00B97107">
      <w:pPr>
        <w:ind w:left="3828" w:hanging="138"/>
        <w:rPr>
          <w:rFonts w:cs="Times New Roman"/>
        </w:rPr>
      </w:pPr>
    </w:p>
    <w:p w14:paraId="0E5F12C3" w14:textId="77777777" w:rsidR="00B97107" w:rsidRDefault="00B97107" w:rsidP="00B97107">
      <w:pPr>
        <w:rPr>
          <w:rFonts w:cs="Times New Roman"/>
        </w:rPr>
      </w:pPr>
    </w:p>
    <w:p w14:paraId="705F897F" w14:textId="77777777" w:rsidR="00B97107" w:rsidRDefault="00B97107" w:rsidP="00B97107">
      <w:pPr>
        <w:ind w:left="3828" w:hanging="138"/>
        <w:rPr>
          <w:rFonts w:cs="Times New Roman"/>
        </w:rPr>
      </w:pPr>
    </w:p>
    <w:p w14:paraId="1C2AB1FE" w14:textId="77777777" w:rsidR="00B97107" w:rsidRDefault="00B97107" w:rsidP="00B97107">
      <w:pPr>
        <w:ind w:left="3828" w:hanging="138"/>
        <w:rPr>
          <w:rFonts w:cs="Times New Roman"/>
        </w:rPr>
      </w:pPr>
    </w:p>
    <w:p w14:paraId="2CFB23A2" w14:textId="77777777" w:rsidR="00B97107" w:rsidRDefault="00B97107" w:rsidP="00B97107">
      <w:pPr>
        <w:ind w:left="3828" w:hanging="138"/>
        <w:rPr>
          <w:rFonts w:cs="Times New Roman"/>
        </w:rPr>
      </w:pPr>
    </w:p>
    <w:p w14:paraId="3992C6D5" w14:textId="77777777" w:rsidR="00B97107" w:rsidRDefault="00B97107" w:rsidP="00B97107">
      <w:pPr>
        <w:ind w:left="3828" w:hanging="138"/>
        <w:rPr>
          <w:rFonts w:cs="Times New Roman"/>
        </w:rPr>
      </w:pPr>
    </w:p>
    <w:p w14:paraId="4EE2B012" w14:textId="77777777" w:rsidR="00B97107" w:rsidRDefault="00B97107" w:rsidP="00B97107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69898272" w14:textId="77777777" w:rsidR="00B97107" w:rsidRDefault="00B97107" w:rsidP="00B97107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5B5E3C6F" w14:textId="77777777" w:rsidR="00B97107" w:rsidRDefault="00B97107" w:rsidP="00B97107">
      <w:pPr>
        <w:ind w:left="5103"/>
        <w:rPr>
          <w:rFonts w:cs="Times New Roman"/>
        </w:rPr>
      </w:pPr>
    </w:p>
    <w:p w14:paraId="4941532D" w14:textId="77777777" w:rsidR="00B97107" w:rsidRDefault="00B97107" w:rsidP="00B97107">
      <w:pPr>
        <w:rPr>
          <w:rFonts w:cs="Times New Roman"/>
        </w:rPr>
      </w:pPr>
    </w:p>
    <w:p w14:paraId="6A20D1EB" w14:textId="77777777" w:rsidR="00B97107" w:rsidRDefault="00B97107" w:rsidP="00B97107">
      <w:pPr>
        <w:rPr>
          <w:rFonts w:cs="Times New Roman"/>
        </w:rPr>
      </w:pPr>
    </w:p>
    <w:p w14:paraId="082205C8" w14:textId="77777777" w:rsidR="00B97107" w:rsidRDefault="00B97107" w:rsidP="00B97107">
      <w:pPr>
        <w:rPr>
          <w:rFonts w:cs="Times New Roman"/>
        </w:rPr>
      </w:pPr>
    </w:p>
    <w:p w14:paraId="1C44823B" w14:textId="77777777" w:rsidR="00B97107" w:rsidRDefault="00B97107" w:rsidP="00B97107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0B44CA3C" w14:textId="77777777" w:rsidR="00B97107" w:rsidRDefault="00B97107" w:rsidP="00B97107">
      <w:pPr>
        <w:jc w:val="center"/>
        <w:rPr>
          <w:rFonts w:cs="Times New Roman"/>
        </w:rPr>
      </w:pPr>
      <w:r>
        <w:rPr>
          <w:rFonts w:cs="Times New Roman"/>
        </w:rPr>
        <w:t>2022</w:t>
      </w:r>
    </w:p>
    <w:p w14:paraId="2B4A1613" w14:textId="7D643951" w:rsidR="002F1442" w:rsidRDefault="00B97107">
      <w:r>
        <w:lastRenderedPageBreak/>
        <w:t>№1 Решение конфликта силой</w:t>
      </w:r>
    </w:p>
    <w:p w14:paraId="08F7DD6D" w14:textId="6040A059" w:rsidR="00B97107" w:rsidRPr="009D61F8" w:rsidRDefault="009D61F8">
      <w:r>
        <w:t xml:space="preserve">Кларк отменяет заказ сразу после задержки, не давая и шанс Крафту, что показывает разрешение конфликта силой, в том случае властью. В данном случае власть обуславливается тем, что </w:t>
      </w:r>
      <w:r>
        <w:rPr>
          <w:lang w:val="en-US"/>
        </w:rPr>
        <w:t>Joanna</w:t>
      </w:r>
      <w:r w:rsidRPr="009D61F8">
        <w:t xml:space="preserve"> </w:t>
      </w:r>
      <w:r>
        <w:rPr>
          <w:lang w:val="en-US"/>
        </w:rPr>
        <w:t>Stores</w:t>
      </w:r>
      <w:r w:rsidRPr="009D61F8">
        <w:t xml:space="preserve"> </w:t>
      </w:r>
      <w:r>
        <w:t>является одним из основных покупателей продукции.</w:t>
      </w:r>
    </w:p>
    <w:p w14:paraId="62106081" w14:textId="2A546334" w:rsidR="009D61F8" w:rsidRDefault="009D61F8">
      <w:r>
        <w:t>№2</w:t>
      </w:r>
    </w:p>
    <w:p w14:paraId="026E98D0" w14:textId="77777777" w:rsidR="009D61F8" w:rsidRPr="00807B1A" w:rsidRDefault="009D61F8">
      <w:pPr>
        <w:rPr>
          <w:lang w:val="en-US"/>
        </w:rPr>
      </w:pPr>
    </w:p>
    <w:sectPr w:rsidR="009D61F8" w:rsidRPr="00807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1C"/>
    <w:rsid w:val="002F1442"/>
    <w:rsid w:val="00366654"/>
    <w:rsid w:val="003C5C1C"/>
    <w:rsid w:val="004E52F6"/>
    <w:rsid w:val="005C6B17"/>
    <w:rsid w:val="005C7C9D"/>
    <w:rsid w:val="00807B1A"/>
    <w:rsid w:val="009D61F8"/>
    <w:rsid w:val="00B97107"/>
    <w:rsid w:val="00DE1C28"/>
    <w:rsid w:val="00E41796"/>
    <w:rsid w:val="00F2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7305"/>
  <w15:chartTrackingRefBased/>
  <w15:docId w15:val="{AB2812D6-2244-4651-B50B-0AA8217E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107"/>
    <w:pPr>
      <w:spacing w:line="252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after="0" w:line="276" w:lineRule="auto"/>
      <w:ind w:firstLine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after="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3</cp:revision>
  <dcterms:created xsi:type="dcterms:W3CDTF">2022-11-09T05:19:00Z</dcterms:created>
  <dcterms:modified xsi:type="dcterms:W3CDTF">2022-11-09T06:45:00Z</dcterms:modified>
</cp:coreProperties>
</file>