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6E1F4B" w:rsidP="00F0569E">
      <w:pPr>
        <w:spacing w:line="240" w:lineRule="atLeast"/>
        <w:jc w:val="center"/>
        <w:rPr>
          <w:rFonts w:ascii="新細明體" w:hAnsi="新細明體"/>
          <w:spacing w:val="22"/>
          <w:sz w:val="48"/>
        </w:rPr>
      </w:pPr>
      <w:r>
        <w:rPr>
          <w:rFonts w:ascii="新細明體" w:hAnsi="新細明體" w:hint="eastAsia"/>
          <w:spacing w:val="22"/>
          <w:sz w:val="48"/>
        </w:rPr>
        <w:t>發明</w:t>
      </w:r>
      <w:r w:rsidR="000F6BD2" w:rsidRPr="001A0812">
        <w:rPr>
          <w:rFonts w:ascii="新細明體" w:hAnsi="新細明體" w:hint="eastAsia"/>
          <w:spacing w:val="22"/>
          <w:sz w:val="48"/>
        </w:rPr>
        <w:t>摘要</w:t>
      </w:r>
    </w:p>
    <w:p w:rsidR="00C82D49" w:rsidRPr="00BA308E" w:rsidRDefault="006E1F4B" w:rsidP="00AE2387">
      <w:pPr>
        <w:overflowPunct w:val="0"/>
        <w:autoSpaceDE w:val="0"/>
        <w:autoSpaceDN w:val="0"/>
        <w:snapToGrid w:val="0"/>
        <w:spacing w:line="600" w:lineRule="atLeast"/>
        <w:rPr>
          <w:sz w:val="28"/>
        </w:rPr>
      </w:pPr>
      <w:r>
        <w:rPr>
          <w:rFonts w:hint="eastAsia"/>
          <w:b/>
          <w:sz w:val="28"/>
          <w:szCs w:val="28"/>
        </w:rPr>
        <w:t>【發明</w:t>
      </w:r>
      <w:r w:rsidR="00C82D49" w:rsidRPr="00476447">
        <w:rPr>
          <w:rFonts w:hint="eastAsia"/>
          <w:b/>
          <w:sz w:val="28"/>
          <w:szCs w:val="28"/>
        </w:rPr>
        <w:t>名稱】</w:t>
      </w:r>
      <w:r w:rsidR="00274310" w:rsidRPr="00274310">
        <w:rPr>
          <w:b/>
          <w:sz w:val="28"/>
        </w:rPr>
        <w:t>分離式保溫集水盒</w:t>
      </w:r>
      <w:r w:rsidR="00C82D49" w:rsidRPr="00BA308E">
        <w:rPr>
          <w:sz w:val="28"/>
        </w:rPr>
        <w:t xml:space="preserve"> </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274310" w:rsidP="00AE2387">
      <w:pPr>
        <w:overflowPunct w:val="0"/>
        <w:autoSpaceDE w:val="0"/>
        <w:autoSpaceDN w:val="0"/>
        <w:spacing w:line="600" w:lineRule="atLeast"/>
        <w:jc w:val="both"/>
        <w:rPr>
          <w:sz w:val="28"/>
          <w:szCs w:val="28"/>
        </w:rPr>
      </w:pPr>
      <w:r w:rsidRPr="00274310">
        <w:rPr>
          <w:rFonts w:hint="eastAsia"/>
          <w:sz w:val="28"/>
          <w:szCs w:val="28"/>
        </w:rPr>
        <w:t>本新型公開了一種分離式保溫</w:t>
      </w:r>
      <w:proofErr w:type="gramStart"/>
      <w:r w:rsidRPr="00274310">
        <w:rPr>
          <w:rFonts w:hint="eastAsia"/>
          <w:sz w:val="28"/>
          <w:szCs w:val="28"/>
        </w:rPr>
        <w:t>集水盒</w:t>
      </w:r>
      <w:proofErr w:type="gramEnd"/>
      <w:r w:rsidRPr="00274310">
        <w:rPr>
          <w:rFonts w:hint="eastAsia"/>
          <w:sz w:val="28"/>
          <w:szCs w:val="28"/>
        </w:rPr>
        <w:t>，</w:t>
      </w:r>
      <w:proofErr w:type="gramStart"/>
      <w:r w:rsidRPr="00274310">
        <w:rPr>
          <w:rFonts w:hint="eastAsia"/>
          <w:sz w:val="28"/>
          <w:szCs w:val="28"/>
        </w:rPr>
        <w:t>集水盒包括</w:t>
      </w:r>
      <w:proofErr w:type="gramEnd"/>
      <w:r w:rsidRPr="00274310">
        <w:rPr>
          <w:rFonts w:hint="eastAsia"/>
          <w:sz w:val="28"/>
          <w:szCs w:val="28"/>
        </w:rPr>
        <w:t>保溫杯</w:t>
      </w:r>
      <w:proofErr w:type="gramStart"/>
      <w:r w:rsidRPr="00274310">
        <w:rPr>
          <w:rFonts w:hint="eastAsia"/>
          <w:sz w:val="28"/>
          <w:szCs w:val="28"/>
        </w:rPr>
        <w:t>墊組件</w:t>
      </w:r>
      <w:proofErr w:type="gramEnd"/>
      <w:r w:rsidRPr="00274310">
        <w:rPr>
          <w:rFonts w:hint="eastAsia"/>
          <w:sz w:val="28"/>
          <w:szCs w:val="28"/>
        </w:rPr>
        <w:t>和</w:t>
      </w:r>
      <w:proofErr w:type="gramStart"/>
      <w:r w:rsidRPr="00274310">
        <w:rPr>
          <w:rFonts w:hint="eastAsia"/>
          <w:sz w:val="28"/>
          <w:szCs w:val="28"/>
        </w:rPr>
        <w:t>集水件</w:t>
      </w:r>
      <w:proofErr w:type="gramEnd"/>
      <w:r w:rsidRPr="00274310">
        <w:rPr>
          <w:rFonts w:hint="eastAsia"/>
          <w:sz w:val="28"/>
          <w:szCs w:val="28"/>
        </w:rPr>
        <w:t>；所述保溫杯</w:t>
      </w:r>
      <w:proofErr w:type="gramStart"/>
      <w:r w:rsidRPr="00274310">
        <w:rPr>
          <w:rFonts w:hint="eastAsia"/>
          <w:sz w:val="28"/>
          <w:szCs w:val="28"/>
        </w:rPr>
        <w:t>墊組件</w:t>
      </w:r>
      <w:proofErr w:type="gramEnd"/>
      <w:r w:rsidRPr="00274310">
        <w:rPr>
          <w:rFonts w:hint="eastAsia"/>
          <w:sz w:val="28"/>
          <w:szCs w:val="28"/>
        </w:rPr>
        <w:t>，設有保溫墊、</w:t>
      </w:r>
      <w:proofErr w:type="gramStart"/>
      <w:r w:rsidRPr="00274310">
        <w:rPr>
          <w:rFonts w:hint="eastAsia"/>
          <w:sz w:val="28"/>
          <w:szCs w:val="28"/>
        </w:rPr>
        <w:t>底蓋和定位</w:t>
      </w:r>
      <w:proofErr w:type="gramEnd"/>
      <w:r w:rsidRPr="00274310">
        <w:rPr>
          <w:rFonts w:hint="eastAsia"/>
          <w:sz w:val="28"/>
          <w:szCs w:val="28"/>
        </w:rPr>
        <w:t>凸起，所述保溫</w:t>
      </w:r>
      <w:proofErr w:type="gramStart"/>
      <w:r w:rsidRPr="00274310">
        <w:rPr>
          <w:rFonts w:hint="eastAsia"/>
          <w:sz w:val="28"/>
          <w:szCs w:val="28"/>
        </w:rPr>
        <w:t>墊和所述底蓋緊固</w:t>
      </w:r>
      <w:proofErr w:type="gramEnd"/>
      <w:r w:rsidRPr="00274310">
        <w:rPr>
          <w:rFonts w:hint="eastAsia"/>
          <w:sz w:val="28"/>
          <w:szCs w:val="28"/>
        </w:rPr>
        <w:t>連接並</w:t>
      </w:r>
      <w:proofErr w:type="gramStart"/>
      <w:r w:rsidRPr="00274310">
        <w:rPr>
          <w:rFonts w:hint="eastAsia"/>
          <w:sz w:val="28"/>
          <w:szCs w:val="28"/>
        </w:rPr>
        <w:t>形成空腔</w:t>
      </w:r>
      <w:proofErr w:type="gramEnd"/>
      <w:r w:rsidRPr="00274310">
        <w:rPr>
          <w:rFonts w:hint="eastAsia"/>
          <w:sz w:val="28"/>
          <w:szCs w:val="28"/>
        </w:rPr>
        <w:t>，所</w:t>
      </w:r>
      <w:proofErr w:type="gramStart"/>
      <w:r w:rsidRPr="00274310">
        <w:rPr>
          <w:rFonts w:hint="eastAsia"/>
          <w:sz w:val="28"/>
          <w:szCs w:val="28"/>
        </w:rPr>
        <w:t>述空腔</w:t>
      </w:r>
      <w:proofErr w:type="gramEnd"/>
      <w:r w:rsidRPr="00274310">
        <w:rPr>
          <w:rFonts w:hint="eastAsia"/>
          <w:sz w:val="28"/>
          <w:szCs w:val="28"/>
        </w:rPr>
        <w:t>內設有加熱元件，所述定位凸起與保溫墊、底蓋連接；</w:t>
      </w:r>
      <w:proofErr w:type="gramStart"/>
      <w:r w:rsidRPr="00274310">
        <w:rPr>
          <w:rFonts w:hint="eastAsia"/>
          <w:sz w:val="28"/>
          <w:szCs w:val="28"/>
        </w:rPr>
        <w:t>所述底蓋</w:t>
      </w:r>
      <w:proofErr w:type="gramEnd"/>
      <w:r w:rsidRPr="00274310">
        <w:rPr>
          <w:rFonts w:hint="eastAsia"/>
          <w:sz w:val="28"/>
          <w:szCs w:val="28"/>
        </w:rPr>
        <w:t>設有連接部，所述連接部設有與所述加熱元件電連接的連接器；所</w:t>
      </w:r>
      <w:proofErr w:type="gramStart"/>
      <w:r w:rsidRPr="00274310">
        <w:rPr>
          <w:rFonts w:hint="eastAsia"/>
          <w:sz w:val="28"/>
          <w:szCs w:val="28"/>
        </w:rPr>
        <w:t>述集水件</w:t>
      </w:r>
      <w:proofErr w:type="gramEnd"/>
      <w:r w:rsidRPr="00274310">
        <w:rPr>
          <w:rFonts w:hint="eastAsia"/>
          <w:sz w:val="28"/>
          <w:szCs w:val="28"/>
        </w:rPr>
        <w:t>設有集水空間，</w:t>
      </w:r>
      <w:proofErr w:type="gramStart"/>
      <w:r w:rsidRPr="00274310">
        <w:rPr>
          <w:rFonts w:hint="eastAsia"/>
          <w:sz w:val="28"/>
          <w:szCs w:val="28"/>
        </w:rPr>
        <w:t>所述集水</w:t>
      </w:r>
      <w:proofErr w:type="gramEnd"/>
      <w:r w:rsidRPr="00274310">
        <w:rPr>
          <w:rFonts w:hint="eastAsia"/>
          <w:sz w:val="28"/>
          <w:szCs w:val="28"/>
        </w:rPr>
        <w:t>空間用於收集流出的水；所</w:t>
      </w:r>
      <w:proofErr w:type="gramStart"/>
      <w:r w:rsidRPr="00274310">
        <w:rPr>
          <w:rFonts w:hint="eastAsia"/>
          <w:sz w:val="28"/>
          <w:szCs w:val="28"/>
        </w:rPr>
        <w:t>述集水件</w:t>
      </w:r>
      <w:proofErr w:type="gramEnd"/>
      <w:r w:rsidRPr="00274310">
        <w:rPr>
          <w:rFonts w:hint="eastAsia"/>
          <w:sz w:val="28"/>
          <w:szCs w:val="28"/>
        </w:rPr>
        <w:t>與所述定位凸起匹配連接，所述連接器與外部設備電連接。本</w:t>
      </w:r>
      <w:proofErr w:type="gramStart"/>
      <w:r w:rsidRPr="00274310">
        <w:rPr>
          <w:rFonts w:hint="eastAsia"/>
          <w:sz w:val="28"/>
          <w:szCs w:val="28"/>
        </w:rPr>
        <w:t>集水盒可以</w:t>
      </w:r>
      <w:proofErr w:type="gramEnd"/>
      <w:r w:rsidRPr="00274310">
        <w:rPr>
          <w:rFonts w:hint="eastAsia"/>
          <w:sz w:val="28"/>
          <w:szCs w:val="28"/>
        </w:rPr>
        <w:t>將</w:t>
      </w:r>
      <w:proofErr w:type="gramStart"/>
      <w:r w:rsidRPr="00274310">
        <w:rPr>
          <w:rFonts w:hint="eastAsia"/>
          <w:sz w:val="28"/>
          <w:szCs w:val="28"/>
        </w:rPr>
        <w:t>集水件和</w:t>
      </w:r>
      <w:proofErr w:type="gramEnd"/>
      <w:r w:rsidRPr="00274310">
        <w:rPr>
          <w:rFonts w:hint="eastAsia"/>
          <w:sz w:val="28"/>
          <w:szCs w:val="28"/>
        </w:rPr>
        <w:t>保溫杯</w:t>
      </w:r>
      <w:proofErr w:type="gramStart"/>
      <w:r w:rsidRPr="00274310">
        <w:rPr>
          <w:rFonts w:hint="eastAsia"/>
          <w:sz w:val="28"/>
          <w:szCs w:val="28"/>
        </w:rPr>
        <w:t>墊組件</w:t>
      </w:r>
      <w:proofErr w:type="gramEnd"/>
      <w:r w:rsidRPr="00274310">
        <w:rPr>
          <w:rFonts w:hint="eastAsia"/>
          <w:sz w:val="28"/>
          <w:szCs w:val="28"/>
        </w:rPr>
        <w:t>進行拆卸連接，清洗時僅需拆</w:t>
      </w:r>
      <w:proofErr w:type="gramStart"/>
      <w:r w:rsidRPr="00274310">
        <w:rPr>
          <w:rFonts w:hint="eastAsia"/>
          <w:sz w:val="28"/>
          <w:szCs w:val="28"/>
        </w:rPr>
        <w:t>下集水件</w:t>
      </w:r>
      <w:proofErr w:type="gramEnd"/>
      <w:r w:rsidRPr="00274310">
        <w:rPr>
          <w:rFonts w:hint="eastAsia"/>
          <w:sz w:val="28"/>
          <w:szCs w:val="28"/>
        </w:rPr>
        <w:t>，避免清洗時燙傷，也避免保溫杯</w:t>
      </w:r>
      <w:proofErr w:type="gramStart"/>
      <w:r w:rsidRPr="00274310">
        <w:rPr>
          <w:rFonts w:hint="eastAsia"/>
          <w:sz w:val="28"/>
          <w:szCs w:val="28"/>
        </w:rPr>
        <w:t>墊組件</w:t>
      </w:r>
      <w:proofErr w:type="gramEnd"/>
      <w:r w:rsidRPr="00274310">
        <w:rPr>
          <w:rFonts w:hint="eastAsia"/>
          <w:sz w:val="28"/>
          <w:szCs w:val="28"/>
        </w:rPr>
        <w:t>接觸水流，不但更加方便，也更加安全。</w:t>
      </w: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【英文】</w:t>
      </w:r>
    </w:p>
    <w:p w:rsidR="000F6BD2" w:rsidRPr="00955296" w:rsidRDefault="000F6BD2"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Default="006D52D7" w:rsidP="00AE2387">
      <w:pPr>
        <w:overflowPunct w:val="0"/>
        <w:autoSpaceDE w:val="0"/>
        <w:autoSpaceDN w:val="0"/>
        <w:spacing w:line="600" w:lineRule="atLeast"/>
        <w:jc w:val="both"/>
        <w:rPr>
          <w:sz w:val="28"/>
          <w:szCs w:val="28"/>
        </w:rPr>
      </w:pPr>
    </w:p>
    <w:p w:rsidR="00955296" w:rsidRDefault="00955296" w:rsidP="00AE2387">
      <w:pPr>
        <w:overflowPunct w:val="0"/>
        <w:autoSpaceDE w:val="0"/>
        <w:autoSpaceDN w:val="0"/>
        <w:spacing w:line="600" w:lineRule="atLeast"/>
        <w:jc w:val="both"/>
        <w:rPr>
          <w:sz w:val="28"/>
          <w:szCs w:val="28"/>
        </w:rPr>
      </w:pPr>
    </w:p>
    <w:p w:rsidR="00955296" w:rsidRPr="00955296" w:rsidRDefault="00955296" w:rsidP="00AE2387">
      <w:pPr>
        <w:overflowPunct w:val="0"/>
        <w:autoSpaceDE w:val="0"/>
        <w:autoSpaceDN w:val="0"/>
        <w:spacing w:line="600" w:lineRule="atLeast"/>
        <w:jc w:val="both"/>
        <w:rPr>
          <w:sz w:val="28"/>
          <w:szCs w:val="28"/>
        </w:rPr>
      </w:pPr>
    </w:p>
    <w:p w:rsidR="000F6BD2" w:rsidRDefault="000F6BD2" w:rsidP="00AE2387">
      <w:pPr>
        <w:overflowPunct w:val="0"/>
        <w:autoSpaceDE w:val="0"/>
        <w:autoSpaceDN w:val="0"/>
        <w:spacing w:line="600" w:lineRule="atLeast"/>
        <w:jc w:val="both"/>
        <w:rPr>
          <w:sz w:val="28"/>
          <w:szCs w:val="28"/>
        </w:rPr>
      </w:pPr>
    </w:p>
    <w:p w:rsidR="007A51A9" w:rsidRPr="00476447" w:rsidRDefault="007A51A9" w:rsidP="00AE2387">
      <w:pPr>
        <w:overflowPunct w:val="0"/>
        <w:autoSpaceDE w:val="0"/>
        <w:autoSpaceDN w:val="0"/>
        <w:spacing w:line="600" w:lineRule="atLeast"/>
        <w:jc w:val="both"/>
        <w:rPr>
          <w:b/>
          <w:sz w:val="28"/>
          <w:szCs w:val="28"/>
        </w:rPr>
      </w:pPr>
      <w:r w:rsidRPr="00476447">
        <w:rPr>
          <w:rFonts w:hint="eastAsia"/>
          <w:b/>
          <w:sz w:val="28"/>
          <w:szCs w:val="28"/>
        </w:rPr>
        <w:lastRenderedPageBreak/>
        <w:t>【代表圖】</w:t>
      </w:r>
    </w:p>
    <w:p w:rsidR="007A51A9" w:rsidRPr="00476447" w:rsidRDefault="007A51A9" w:rsidP="00AE2387">
      <w:pPr>
        <w:overflowPunct w:val="0"/>
        <w:autoSpaceDE w:val="0"/>
        <w:autoSpaceDN w:val="0"/>
        <w:spacing w:line="600" w:lineRule="atLeast"/>
        <w:ind w:leftChars="225" w:left="540"/>
        <w:rPr>
          <w:sz w:val="28"/>
          <w:szCs w:val="28"/>
        </w:rPr>
      </w:pPr>
      <w:r w:rsidRPr="00476447">
        <w:rPr>
          <w:rFonts w:hint="eastAsia"/>
          <w:sz w:val="28"/>
          <w:szCs w:val="28"/>
        </w:rPr>
        <w:t>【本案指定代表圖】：</w:t>
      </w:r>
      <w:r w:rsidR="000B2889">
        <w:rPr>
          <w:rFonts w:hint="eastAsia"/>
          <w:sz w:val="28"/>
          <w:szCs w:val="28"/>
        </w:rPr>
        <w:t>圖</w:t>
      </w:r>
      <w:r w:rsidR="00274310">
        <w:rPr>
          <w:rFonts w:hint="eastAsia"/>
          <w:sz w:val="28"/>
          <w:szCs w:val="28"/>
        </w:rPr>
        <w:t>2</w:t>
      </w:r>
      <w:r w:rsidRPr="00476447">
        <w:rPr>
          <w:rFonts w:hint="eastAsia"/>
          <w:sz w:val="28"/>
          <w:szCs w:val="28"/>
        </w:rPr>
        <w:t>。</w:t>
      </w:r>
    </w:p>
    <w:p w:rsidR="007A51A9" w:rsidRPr="00476447" w:rsidRDefault="007A51A9" w:rsidP="00AE2387">
      <w:pPr>
        <w:overflowPunct w:val="0"/>
        <w:autoSpaceDE w:val="0"/>
        <w:autoSpaceDN w:val="0"/>
        <w:spacing w:line="600" w:lineRule="atLeast"/>
        <w:ind w:leftChars="225" w:left="540"/>
        <w:rPr>
          <w:sz w:val="28"/>
          <w:szCs w:val="28"/>
        </w:rPr>
      </w:pPr>
      <w:r w:rsidRPr="00476447">
        <w:rPr>
          <w:rFonts w:hint="eastAsia"/>
          <w:sz w:val="28"/>
          <w:szCs w:val="28"/>
        </w:rPr>
        <w:t>【本代表圖之符號簡單說明】：</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1:</w:t>
      </w:r>
      <w:r w:rsidRPr="00274310">
        <w:rPr>
          <w:rFonts w:hint="eastAsia"/>
          <w:sz w:val="28"/>
          <w:szCs w:val="28"/>
        </w:rPr>
        <w:t>集水件</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w:t>
      </w:r>
      <w:r w:rsidRPr="00274310">
        <w:rPr>
          <w:rFonts w:hint="eastAsia"/>
          <w:sz w:val="28"/>
          <w:szCs w:val="28"/>
        </w:rPr>
        <w:t>保溫杯墊組件</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21:</w:t>
      </w:r>
      <w:r w:rsidRPr="00274310">
        <w:rPr>
          <w:rFonts w:hint="eastAsia"/>
          <w:sz w:val="28"/>
          <w:szCs w:val="28"/>
        </w:rPr>
        <w:t>保溫墊</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22:</w:t>
      </w:r>
      <w:r w:rsidRPr="00274310">
        <w:rPr>
          <w:rFonts w:hint="eastAsia"/>
          <w:sz w:val="28"/>
          <w:szCs w:val="28"/>
        </w:rPr>
        <w:t>底蓋</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25:</w:t>
      </w:r>
      <w:r w:rsidRPr="00274310">
        <w:rPr>
          <w:rFonts w:hint="eastAsia"/>
          <w:sz w:val="28"/>
          <w:szCs w:val="28"/>
        </w:rPr>
        <w:t>定位凸起</w:t>
      </w:r>
    </w:p>
    <w:p w:rsidR="000F6BD2" w:rsidRDefault="00274310" w:rsidP="00274310">
      <w:pPr>
        <w:spacing w:line="480" w:lineRule="exact"/>
        <w:ind w:leftChars="298" w:left="715" w:firstLineChars="1" w:firstLine="3"/>
        <w:jc w:val="both"/>
        <w:rPr>
          <w:rFonts w:hint="eastAsia"/>
          <w:sz w:val="28"/>
          <w:szCs w:val="28"/>
        </w:rPr>
      </w:pPr>
      <w:r w:rsidRPr="00274310">
        <w:rPr>
          <w:rFonts w:hint="eastAsia"/>
          <w:sz w:val="28"/>
          <w:szCs w:val="28"/>
        </w:rPr>
        <w:t>221:</w:t>
      </w:r>
      <w:r w:rsidRPr="00274310">
        <w:rPr>
          <w:rFonts w:hint="eastAsia"/>
          <w:sz w:val="28"/>
          <w:szCs w:val="28"/>
        </w:rPr>
        <w:t>連接部</w:t>
      </w:r>
    </w:p>
    <w:p w:rsidR="006E1F4B" w:rsidRDefault="006E1F4B" w:rsidP="006E1F4B">
      <w:pPr>
        <w:spacing w:line="480" w:lineRule="exact"/>
        <w:jc w:val="both"/>
        <w:rPr>
          <w:rFonts w:hint="eastAsia"/>
          <w:sz w:val="28"/>
          <w:szCs w:val="28"/>
        </w:rPr>
      </w:pPr>
    </w:p>
    <w:p w:rsidR="006E1F4B" w:rsidRPr="00955296" w:rsidRDefault="006E1F4B" w:rsidP="006E1F4B">
      <w:pPr>
        <w:spacing w:line="480" w:lineRule="exact"/>
        <w:jc w:val="both"/>
        <w:rPr>
          <w:rFonts w:ascii="新細明體" w:hAnsi="新細明體"/>
          <w:sz w:val="28"/>
          <w:szCs w:val="28"/>
        </w:rPr>
        <w:sectPr w:rsidR="006E1F4B" w:rsidRPr="0095529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r w:rsidRPr="006E1F4B">
        <w:rPr>
          <w:rFonts w:ascii="新細明體" w:hAnsi="新細明體" w:hint="eastAsia"/>
          <w:sz w:val="28"/>
          <w:szCs w:val="28"/>
        </w:rPr>
        <w:t>【本案若有化學式時，請揭示最能顯示發明特徵的化學式】：</w:t>
      </w:r>
    </w:p>
    <w:p w:rsidR="006D52D7" w:rsidRPr="001A0812" w:rsidRDefault="006E1F4B" w:rsidP="006D52D7">
      <w:pPr>
        <w:tabs>
          <w:tab w:val="left" w:pos="4039"/>
        </w:tabs>
        <w:jc w:val="center"/>
        <w:rPr>
          <w:rFonts w:ascii="新細明體" w:hAnsi="新細明體"/>
          <w:spacing w:val="22"/>
          <w:sz w:val="48"/>
        </w:rPr>
      </w:pPr>
      <w:r>
        <w:rPr>
          <w:rFonts w:ascii="新細明體" w:hAnsi="新細明體" w:hint="eastAsia"/>
          <w:spacing w:val="22"/>
          <w:sz w:val="48"/>
        </w:rPr>
        <w:lastRenderedPageBreak/>
        <w:t>發明</w:t>
      </w:r>
      <w:r w:rsidR="006D52D7" w:rsidRPr="001A0812">
        <w:rPr>
          <w:rFonts w:ascii="新細明體" w:hAnsi="新細明體" w:hint="eastAsia"/>
          <w:spacing w:val="22"/>
          <w:sz w:val="48"/>
        </w:rPr>
        <w:t>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w:t>
      </w:r>
      <w:r w:rsidR="006E1F4B">
        <w:rPr>
          <w:rFonts w:ascii="Traditional Arabic" w:hAnsi="Traditional Arabic" w:hint="eastAsia"/>
          <w:b/>
          <w:sz w:val="28"/>
          <w:szCs w:val="28"/>
        </w:rPr>
        <w:t>發明</w:t>
      </w:r>
      <w:r w:rsidRPr="00AE2387">
        <w:rPr>
          <w:rFonts w:ascii="Traditional Arabic" w:hAnsi="Traditional Arabic" w:hint="eastAsia"/>
          <w:b/>
          <w:sz w:val="28"/>
          <w:szCs w:val="28"/>
        </w:rPr>
        <w:t>名稱】</w:t>
      </w:r>
      <w:r w:rsidR="00274310" w:rsidRPr="00274310">
        <w:rPr>
          <w:rFonts w:ascii="Traditional Arabic" w:hAnsi="Traditional Arabic" w:hint="eastAsia"/>
          <w:b/>
          <w:sz w:val="28"/>
        </w:rPr>
        <w:t>分離式保溫集水盒</w:t>
      </w:r>
      <w:r w:rsidRPr="009C2CFB">
        <w:rPr>
          <w:b/>
          <w:sz w:val="28"/>
        </w:rPr>
        <w:t xml:space="preserve"> </w:t>
      </w:r>
    </w:p>
    <w:p w:rsidR="0079428C" w:rsidRPr="00274310" w:rsidRDefault="0079428C" w:rsidP="00AE2387">
      <w:pPr>
        <w:overflowPunct w:val="0"/>
        <w:autoSpaceDE w:val="0"/>
        <w:autoSpaceDN w:val="0"/>
        <w:spacing w:line="600" w:lineRule="atLeast"/>
        <w:ind w:leftChars="225" w:left="540"/>
        <w:rPr>
          <w:rFonts w:ascii="Traditional Arabic" w:hAnsi="Traditional Arabic"/>
          <w:sz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本新型涉及一種在淨水機中應用的</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，尤其是一種分離式</w:t>
      </w:r>
      <w:r w:rsidRPr="00274310">
        <w:rPr>
          <w:color w:val="000000"/>
          <w:sz w:val="28"/>
          <w:szCs w:val="28"/>
          <w:shd w:val="clear" w:color="auto" w:fill="FFFFFF"/>
        </w:rPr>
        <w:t xml:space="preserve"> </w:t>
      </w:r>
      <w:r w:rsidRPr="00274310">
        <w:rPr>
          <w:color w:val="000000"/>
          <w:sz w:val="28"/>
          <w:szCs w:val="28"/>
          <w:shd w:val="clear" w:color="auto" w:fill="FFFFFF"/>
        </w:rPr>
        <w:t>保溫</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79428C" w:rsidRPr="00BE571B"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目前市場上部分淨水機設置具有保溫功能的</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，但現有市場上最常見的帶保溫功能的</w:t>
      </w:r>
      <w:proofErr w:type="gramStart"/>
      <w:r w:rsidRPr="00274310">
        <w:rPr>
          <w:color w:val="000000"/>
          <w:sz w:val="28"/>
          <w:szCs w:val="28"/>
          <w:shd w:val="clear" w:color="auto" w:fill="FFFFFF"/>
        </w:rPr>
        <w:t>集水盒都</w:t>
      </w:r>
      <w:proofErr w:type="gramEnd"/>
      <w:r w:rsidRPr="00274310">
        <w:rPr>
          <w:color w:val="000000"/>
          <w:sz w:val="28"/>
          <w:szCs w:val="28"/>
          <w:shd w:val="clear" w:color="auto" w:fill="FFFFFF"/>
        </w:rPr>
        <w:t>是一體式。清理集水區時，容易不小心碰到保溫區而燙傷，不容易清洗，用水沖洗時容易導致保溫區進水而存在短路的風險。</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w:t>
      </w:r>
      <w:r w:rsidR="006E1F4B">
        <w:rPr>
          <w:rFonts w:hint="eastAsia"/>
          <w:b/>
          <w:sz w:val="28"/>
          <w:szCs w:val="28"/>
        </w:rPr>
        <w:t>發明</w:t>
      </w:r>
      <w:r w:rsidRPr="00AE2387">
        <w:rPr>
          <w:rFonts w:hint="eastAsia"/>
          <w:b/>
          <w:sz w:val="28"/>
          <w:szCs w:val="28"/>
        </w:rPr>
        <w:t>內容】</w:t>
      </w:r>
    </w:p>
    <w:p w:rsidR="0079428C"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本新型為一種分離式保溫</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，其包括保溫杯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和</w:t>
      </w:r>
      <w:proofErr w:type="gramStart"/>
      <w:r w:rsidRPr="00274310">
        <w:rPr>
          <w:color w:val="000000"/>
          <w:sz w:val="28"/>
          <w:szCs w:val="28"/>
          <w:shd w:val="clear" w:color="auto" w:fill="FFFFFF"/>
        </w:rPr>
        <w:t>集水件</w:t>
      </w:r>
      <w:proofErr w:type="gramEnd"/>
      <w:r w:rsidRPr="00274310">
        <w:rPr>
          <w:color w:val="000000"/>
          <w:sz w:val="28"/>
          <w:szCs w:val="28"/>
          <w:shd w:val="clear" w:color="auto" w:fill="FFFFFF"/>
        </w:rPr>
        <w:t>；所述保溫杯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設有保溫墊、</w:t>
      </w:r>
      <w:proofErr w:type="gramStart"/>
      <w:r w:rsidRPr="00274310">
        <w:rPr>
          <w:color w:val="000000"/>
          <w:sz w:val="28"/>
          <w:szCs w:val="28"/>
          <w:shd w:val="clear" w:color="auto" w:fill="FFFFFF"/>
        </w:rPr>
        <w:t>底蓋和定位</w:t>
      </w:r>
      <w:proofErr w:type="gramEnd"/>
      <w:r w:rsidRPr="00274310">
        <w:rPr>
          <w:color w:val="000000"/>
          <w:sz w:val="28"/>
          <w:szCs w:val="28"/>
          <w:shd w:val="clear" w:color="auto" w:fill="FFFFFF"/>
        </w:rPr>
        <w:t>凸起，所述保溫</w:t>
      </w:r>
      <w:proofErr w:type="gramStart"/>
      <w:r w:rsidRPr="00274310">
        <w:rPr>
          <w:color w:val="000000"/>
          <w:sz w:val="28"/>
          <w:szCs w:val="28"/>
          <w:shd w:val="clear" w:color="auto" w:fill="FFFFFF"/>
        </w:rPr>
        <w:t>墊和所述底</w:t>
      </w:r>
      <w:proofErr w:type="gramEnd"/>
      <w:r w:rsidRPr="00274310">
        <w:rPr>
          <w:color w:val="000000"/>
          <w:sz w:val="28"/>
          <w:szCs w:val="28"/>
          <w:shd w:val="clear" w:color="auto" w:fill="FFFFFF"/>
        </w:rPr>
        <w:t>蓋連接並</w:t>
      </w:r>
      <w:proofErr w:type="gramStart"/>
      <w:r w:rsidRPr="00274310">
        <w:rPr>
          <w:color w:val="000000"/>
          <w:sz w:val="28"/>
          <w:szCs w:val="28"/>
          <w:shd w:val="clear" w:color="auto" w:fill="FFFFFF"/>
        </w:rPr>
        <w:t>形成空腔</w:t>
      </w:r>
      <w:proofErr w:type="gramEnd"/>
      <w:r w:rsidRPr="00274310">
        <w:rPr>
          <w:color w:val="000000"/>
          <w:sz w:val="28"/>
          <w:szCs w:val="28"/>
          <w:shd w:val="clear" w:color="auto" w:fill="FFFFFF"/>
        </w:rPr>
        <w:t>，所</w:t>
      </w:r>
      <w:proofErr w:type="gramStart"/>
      <w:r w:rsidRPr="00274310">
        <w:rPr>
          <w:color w:val="000000"/>
          <w:sz w:val="28"/>
          <w:szCs w:val="28"/>
          <w:shd w:val="clear" w:color="auto" w:fill="FFFFFF"/>
        </w:rPr>
        <w:t>述空腔</w:t>
      </w:r>
      <w:proofErr w:type="gramEnd"/>
      <w:r w:rsidRPr="00274310">
        <w:rPr>
          <w:color w:val="000000"/>
          <w:sz w:val="28"/>
          <w:szCs w:val="28"/>
          <w:shd w:val="clear" w:color="auto" w:fill="FFFFFF"/>
        </w:rPr>
        <w:t>內設有加熱元件，所述定位凸起設於所述保溫杯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的外圍；所</w:t>
      </w:r>
      <w:proofErr w:type="gramStart"/>
      <w:r w:rsidRPr="00274310">
        <w:rPr>
          <w:color w:val="000000"/>
          <w:sz w:val="28"/>
          <w:szCs w:val="28"/>
          <w:shd w:val="clear" w:color="auto" w:fill="FFFFFF"/>
        </w:rPr>
        <w:t>述集水件</w:t>
      </w:r>
      <w:proofErr w:type="gramEnd"/>
      <w:r w:rsidRPr="00274310">
        <w:rPr>
          <w:color w:val="000000"/>
          <w:sz w:val="28"/>
          <w:szCs w:val="28"/>
          <w:shd w:val="clear" w:color="auto" w:fill="FFFFFF"/>
        </w:rPr>
        <w:t>和所述定位凸起可拆卸連接，所</w:t>
      </w:r>
      <w:proofErr w:type="gramStart"/>
      <w:r w:rsidRPr="00274310">
        <w:rPr>
          <w:color w:val="000000"/>
          <w:sz w:val="28"/>
          <w:szCs w:val="28"/>
          <w:shd w:val="clear" w:color="auto" w:fill="FFFFFF"/>
        </w:rPr>
        <w:t>述集水件</w:t>
      </w:r>
      <w:proofErr w:type="gramEnd"/>
      <w:r w:rsidRPr="00274310">
        <w:rPr>
          <w:color w:val="000000"/>
          <w:sz w:val="28"/>
          <w:szCs w:val="28"/>
          <w:shd w:val="clear" w:color="auto" w:fill="FFFFFF"/>
        </w:rPr>
        <w:t>設有集水空間，</w:t>
      </w:r>
      <w:proofErr w:type="gramStart"/>
      <w:r w:rsidRPr="00274310">
        <w:rPr>
          <w:color w:val="000000"/>
          <w:sz w:val="28"/>
          <w:szCs w:val="28"/>
          <w:shd w:val="clear" w:color="auto" w:fill="FFFFFF"/>
        </w:rPr>
        <w:t>所述集水</w:t>
      </w:r>
      <w:proofErr w:type="gramEnd"/>
      <w:r w:rsidRPr="00274310">
        <w:rPr>
          <w:color w:val="000000"/>
          <w:sz w:val="28"/>
          <w:szCs w:val="28"/>
          <w:shd w:val="clear" w:color="auto" w:fill="FFFFFF"/>
        </w:rPr>
        <w:t>空間用於收集流出的水。</w:t>
      </w:r>
    </w:p>
    <w:p w:rsidR="00274310"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74310">
        <w:rPr>
          <w:rFonts w:hint="eastAsia"/>
          <w:color w:val="000000"/>
          <w:sz w:val="28"/>
          <w:szCs w:val="28"/>
          <w:shd w:val="clear" w:color="auto" w:fill="FFFFFF"/>
        </w:rPr>
        <w:t>所述底蓋</w:t>
      </w:r>
      <w:proofErr w:type="gramEnd"/>
      <w:r w:rsidRPr="00274310">
        <w:rPr>
          <w:rFonts w:hint="eastAsia"/>
          <w:color w:val="000000"/>
          <w:sz w:val="28"/>
          <w:szCs w:val="28"/>
          <w:shd w:val="clear" w:color="auto" w:fill="FFFFFF"/>
        </w:rPr>
        <w:t>設有連接部，所述連接部設有與所述加熱元件電連接的連接器，所述定位凸起設有通過部，所述</w:t>
      </w:r>
      <w:proofErr w:type="gramStart"/>
      <w:r w:rsidRPr="00274310">
        <w:rPr>
          <w:rFonts w:hint="eastAsia"/>
          <w:color w:val="000000"/>
          <w:sz w:val="28"/>
          <w:szCs w:val="28"/>
          <w:shd w:val="clear" w:color="auto" w:fill="FFFFFF"/>
        </w:rPr>
        <w:t>通過部適配</w:t>
      </w:r>
      <w:proofErr w:type="gramEnd"/>
      <w:r w:rsidRPr="00274310">
        <w:rPr>
          <w:rFonts w:hint="eastAsia"/>
          <w:color w:val="000000"/>
          <w:sz w:val="28"/>
          <w:szCs w:val="28"/>
          <w:shd w:val="clear" w:color="auto" w:fill="FFFFFF"/>
        </w:rPr>
        <w:t>於所述連接部。</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w:t>
      </w:r>
      <w:proofErr w:type="gramStart"/>
      <w:r w:rsidRPr="002C26C0">
        <w:rPr>
          <w:color w:val="000000"/>
          <w:sz w:val="28"/>
          <w:szCs w:val="28"/>
          <w:shd w:val="clear" w:color="auto" w:fill="FFFFFF"/>
        </w:rPr>
        <w:t>述集水件</w:t>
      </w:r>
      <w:proofErr w:type="gramEnd"/>
      <w:r w:rsidRPr="002C26C0">
        <w:rPr>
          <w:color w:val="000000"/>
          <w:sz w:val="28"/>
          <w:szCs w:val="28"/>
          <w:shd w:val="clear" w:color="auto" w:fill="FFFFFF"/>
        </w:rPr>
        <w:t>和所述定位凸起的連接</w:t>
      </w:r>
      <w:proofErr w:type="gramStart"/>
      <w:r w:rsidRPr="002C26C0">
        <w:rPr>
          <w:color w:val="000000"/>
          <w:sz w:val="28"/>
          <w:szCs w:val="28"/>
          <w:shd w:val="clear" w:color="auto" w:fill="FFFFFF"/>
        </w:rPr>
        <w:t>為磁吸</w:t>
      </w:r>
      <w:proofErr w:type="gramEnd"/>
      <w:r w:rsidRPr="002C26C0">
        <w:rPr>
          <w:color w:val="000000"/>
          <w:sz w:val="28"/>
          <w:szCs w:val="28"/>
          <w:shd w:val="clear" w:color="auto" w:fill="FFFFFF"/>
        </w:rPr>
        <w:t>連接或者卡扣連接或</w:t>
      </w:r>
      <w:r w:rsidRPr="002C26C0">
        <w:rPr>
          <w:color w:val="000000"/>
          <w:sz w:val="28"/>
          <w:szCs w:val="28"/>
          <w:shd w:val="clear" w:color="auto" w:fill="FFFFFF"/>
        </w:rPr>
        <w:t xml:space="preserve"> </w:t>
      </w:r>
      <w:proofErr w:type="gramStart"/>
      <w:r w:rsidRPr="002C26C0">
        <w:rPr>
          <w:color w:val="000000"/>
          <w:sz w:val="28"/>
          <w:szCs w:val="28"/>
          <w:shd w:val="clear" w:color="auto" w:fill="FFFFFF"/>
        </w:rPr>
        <w:t>者卡接或者插接</w:t>
      </w:r>
      <w:proofErr w:type="gramEnd"/>
      <w:r w:rsidRPr="002C26C0">
        <w:rPr>
          <w:color w:val="000000"/>
          <w:sz w:val="28"/>
          <w:szCs w:val="28"/>
          <w:shd w:val="clear" w:color="auto" w:fill="FFFFFF"/>
        </w:rPr>
        <w:t>。</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lastRenderedPageBreak/>
        <w:t>所述保溫</w:t>
      </w:r>
      <w:proofErr w:type="gramStart"/>
      <w:r w:rsidRPr="002C26C0">
        <w:rPr>
          <w:color w:val="000000"/>
          <w:sz w:val="28"/>
          <w:szCs w:val="28"/>
          <w:shd w:val="clear" w:color="auto" w:fill="FFFFFF"/>
        </w:rPr>
        <w:t>墊和所述底</w:t>
      </w:r>
      <w:proofErr w:type="gramEnd"/>
      <w:r w:rsidRPr="002C26C0">
        <w:rPr>
          <w:color w:val="000000"/>
          <w:sz w:val="28"/>
          <w:szCs w:val="28"/>
          <w:shd w:val="clear" w:color="auto" w:fill="FFFFFF"/>
        </w:rPr>
        <w:t>蓋配合處設有第一凹槽，所述第一凹槽內設有密封件。</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空間設有內壁和外壁，</w:t>
      </w:r>
      <w:proofErr w:type="gramStart"/>
      <w:r w:rsidRPr="002C26C0">
        <w:rPr>
          <w:color w:val="000000"/>
          <w:sz w:val="28"/>
          <w:szCs w:val="28"/>
          <w:shd w:val="clear" w:color="auto" w:fill="FFFFFF"/>
        </w:rPr>
        <w:t>所述內壁</w:t>
      </w:r>
      <w:proofErr w:type="gramEnd"/>
      <w:r w:rsidRPr="002C26C0">
        <w:rPr>
          <w:color w:val="000000"/>
          <w:sz w:val="28"/>
          <w:szCs w:val="28"/>
          <w:shd w:val="clear" w:color="auto" w:fill="FFFFFF"/>
        </w:rPr>
        <w:t>的上部與所述保溫墊</w:t>
      </w:r>
      <w:proofErr w:type="gramStart"/>
      <w:r w:rsidRPr="002C26C0">
        <w:rPr>
          <w:color w:val="000000"/>
          <w:sz w:val="28"/>
          <w:szCs w:val="28"/>
          <w:shd w:val="clear" w:color="auto" w:fill="FFFFFF"/>
        </w:rPr>
        <w:t>的側壁配合</w:t>
      </w:r>
      <w:proofErr w:type="gramEnd"/>
      <w:r w:rsidRPr="002C26C0">
        <w:rPr>
          <w:color w:val="000000"/>
          <w:sz w:val="28"/>
          <w:szCs w:val="28"/>
          <w:shd w:val="clear" w:color="auto" w:fill="FFFFFF"/>
        </w:rPr>
        <w:t>，並向外周延伸形成引水坡面，所述引水坡面的邊緣位於集水空間上空。</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空間設有內壁和外壁，所</w:t>
      </w:r>
      <w:proofErr w:type="gramStart"/>
      <w:r w:rsidRPr="002C26C0">
        <w:rPr>
          <w:color w:val="000000"/>
          <w:sz w:val="28"/>
          <w:szCs w:val="28"/>
          <w:shd w:val="clear" w:color="auto" w:fill="FFFFFF"/>
        </w:rPr>
        <w:t>述集水件</w:t>
      </w:r>
      <w:proofErr w:type="gramEnd"/>
      <w:r w:rsidRPr="002C26C0">
        <w:rPr>
          <w:color w:val="000000"/>
          <w:sz w:val="28"/>
          <w:szCs w:val="28"/>
          <w:shd w:val="clear" w:color="auto" w:fill="FFFFFF"/>
        </w:rPr>
        <w:t>設有</w:t>
      </w:r>
      <w:proofErr w:type="gramStart"/>
      <w:r w:rsidRPr="002C26C0">
        <w:rPr>
          <w:color w:val="000000"/>
          <w:sz w:val="28"/>
          <w:szCs w:val="28"/>
          <w:shd w:val="clear" w:color="auto" w:fill="FFFFFF"/>
        </w:rPr>
        <w:t>導水件</w:t>
      </w:r>
      <w:proofErr w:type="gramEnd"/>
      <w:r w:rsidRPr="002C26C0">
        <w:rPr>
          <w:color w:val="000000"/>
          <w:sz w:val="28"/>
          <w:szCs w:val="28"/>
          <w:shd w:val="clear" w:color="auto" w:fill="FFFFFF"/>
        </w:rPr>
        <w:t>，所</w:t>
      </w:r>
      <w:proofErr w:type="gramStart"/>
      <w:r w:rsidRPr="002C26C0">
        <w:rPr>
          <w:color w:val="000000"/>
          <w:sz w:val="28"/>
          <w:szCs w:val="28"/>
          <w:shd w:val="clear" w:color="auto" w:fill="FFFFFF"/>
        </w:rPr>
        <w:t>述導水件下部與所述內</w:t>
      </w:r>
      <w:proofErr w:type="gramEnd"/>
      <w:r w:rsidRPr="002C26C0">
        <w:rPr>
          <w:color w:val="000000"/>
          <w:sz w:val="28"/>
          <w:szCs w:val="28"/>
          <w:shd w:val="clear" w:color="auto" w:fill="FFFFFF"/>
        </w:rPr>
        <w:t>壁配合，所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引導水流至</w:t>
      </w: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空間內。</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設有進水通道，或者，所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和所述保溫杯</w:t>
      </w:r>
      <w:proofErr w:type="gramStart"/>
      <w:r w:rsidRPr="002C26C0">
        <w:rPr>
          <w:color w:val="000000"/>
          <w:sz w:val="28"/>
          <w:szCs w:val="28"/>
          <w:shd w:val="clear" w:color="auto" w:fill="FFFFFF"/>
        </w:rPr>
        <w:t>墊組件</w:t>
      </w:r>
      <w:proofErr w:type="gramEnd"/>
      <w:r w:rsidRPr="002C26C0">
        <w:rPr>
          <w:color w:val="000000"/>
          <w:sz w:val="28"/>
          <w:szCs w:val="28"/>
          <w:shd w:val="clear" w:color="auto" w:fill="FFFFFF"/>
        </w:rPr>
        <w:t>之間形成進水通道，或者，所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和</w:t>
      </w:r>
      <w:proofErr w:type="gramStart"/>
      <w:r w:rsidRPr="002C26C0">
        <w:rPr>
          <w:color w:val="000000"/>
          <w:sz w:val="28"/>
          <w:szCs w:val="28"/>
          <w:shd w:val="clear" w:color="auto" w:fill="FFFFFF"/>
        </w:rPr>
        <w:t>所述外壁</w:t>
      </w:r>
      <w:proofErr w:type="gramEnd"/>
      <w:r w:rsidRPr="002C26C0">
        <w:rPr>
          <w:color w:val="000000"/>
          <w:sz w:val="28"/>
          <w:szCs w:val="28"/>
          <w:shd w:val="clear" w:color="auto" w:fill="FFFFFF"/>
        </w:rPr>
        <w:t>之間形成進水通道，所述進水通道連通於</w:t>
      </w: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w:t>
      </w:r>
      <w:proofErr w:type="gramStart"/>
      <w:r w:rsidRPr="009753F5">
        <w:rPr>
          <w:color w:val="000000"/>
          <w:sz w:val="28"/>
          <w:szCs w:val="28"/>
          <w:shd w:val="clear" w:color="auto" w:fill="FFFFFF"/>
        </w:rPr>
        <w:t>述導水件下部</w:t>
      </w:r>
      <w:proofErr w:type="gramEnd"/>
      <w:r w:rsidRPr="009753F5">
        <w:rPr>
          <w:color w:val="000000"/>
          <w:sz w:val="28"/>
          <w:szCs w:val="28"/>
          <w:shd w:val="clear" w:color="auto" w:fill="FFFFFF"/>
        </w:rPr>
        <w:t>設有支撐凸起，所述支撐凸起與</w:t>
      </w:r>
      <w:proofErr w:type="gramStart"/>
      <w:r w:rsidRPr="009753F5">
        <w:rPr>
          <w:color w:val="000000"/>
          <w:sz w:val="28"/>
          <w:szCs w:val="28"/>
          <w:shd w:val="clear" w:color="auto" w:fill="FFFFFF"/>
        </w:rPr>
        <w:t>所述內壁</w:t>
      </w:r>
      <w:proofErr w:type="gramEnd"/>
      <w:r w:rsidRPr="009753F5">
        <w:rPr>
          <w:color w:val="000000"/>
          <w:sz w:val="28"/>
          <w:szCs w:val="28"/>
          <w:shd w:val="clear" w:color="auto" w:fill="FFFFFF"/>
        </w:rPr>
        <w:t>抵觸或連接。</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所述保溫</w:t>
      </w:r>
      <w:proofErr w:type="gramStart"/>
      <w:r w:rsidRPr="009753F5">
        <w:rPr>
          <w:color w:val="000000"/>
          <w:sz w:val="28"/>
          <w:szCs w:val="28"/>
          <w:shd w:val="clear" w:color="auto" w:fill="FFFFFF"/>
        </w:rPr>
        <w:t>墊和所述底</w:t>
      </w:r>
      <w:proofErr w:type="gramEnd"/>
      <w:r w:rsidRPr="009753F5">
        <w:rPr>
          <w:color w:val="000000"/>
          <w:sz w:val="28"/>
          <w:szCs w:val="28"/>
          <w:shd w:val="clear" w:color="auto" w:fill="FFFFFF"/>
        </w:rPr>
        <w:t>蓋之間的連接為</w:t>
      </w:r>
      <w:proofErr w:type="gramStart"/>
      <w:r w:rsidRPr="009753F5">
        <w:rPr>
          <w:color w:val="000000"/>
          <w:sz w:val="28"/>
          <w:szCs w:val="28"/>
          <w:shd w:val="clear" w:color="auto" w:fill="FFFFFF"/>
        </w:rPr>
        <w:t>緊固件</w:t>
      </w:r>
      <w:proofErr w:type="gramEnd"/>
      <w:r w:rsidRPr="009753F5">
        <w:rPr>
          <w:color w:val="000000"/>
          <w:sz w:val="28"/>
          <w:szCs w:val="28"/>
          <w:shd w:val="clear" w:color="auto" w:fill="FFFFFF"/>
        </w:rPr>
        <w:t>連接或者卡接或者膠粘連接或者焊接。</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所述定位凸起和所述保溫墊之間的連接為</w:t>
      </w:r>
      <w:proofErr w:type="gramStart"/>
      <w:r w:rsidRPr="009753F5">
        <w:rPr>
          <w:color w:val="000000"/>
          <w:sz w:val="28"/>
          <w:szCs w:val="28"/>
          <w:shd w:val="clear" w:color="auto" w:fill="FFFFFF"/>
        </w:rPr>
        <w:t>緊固件</w:t>
      </w:r>
      <w:proofErr w:type="gramEnd"/>
      <w:r w:rsidRPr="009753F5">
        <w:rPr>
          <w:color w:val="000000"/>
          <w:sz w:val="28"/>
          <w:szCs w:val="28"/>
          <w:shd w:val="clear" w:color="auto" w:fill="FFFFFF"/>
        </w:rPr>
        <w:t>連接或者卡接</w:t>
      </w:r>
      <w:proofErr w:type="gramStart"/>
      <w:r w:rsidRPr="009753F5">
        <w:rPr>
          <w:color w:val="000000"/>
          <w:sz w:val="28"/>
          <w:szCs w:val="28"/>
          <w:shd w:val="clear" w:color="auto" w:fill="FFFFFF"/>
        </w:rPr>
        <w:t>或者膠粘接</w:t>
      </w:r>
      <w:proofErr w:type="gramEnd"/>
      <w:r w:rsidRPr="009753F5">
        <w:rPr>
          <w:color w:val="000000"/>
          <w:sz w:val="28"/>
          <w:szCs w:val="28"/>
          <w:shd w:val="clear" w:color="auto" w:fill="FFFFFF"/>
        </w:rPr>
        <w:t>或者焊接。</w:t>
      </w:r>
    </w:p>
    <w:p w:rsidR="009753F5" w:rsidRPr="00BE571B"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本新型所取得的有益效果為：將</w:t>
      </w:r>
      <w:proofErr w:type="gramStart"/>
      <w:r w:rsidRPr="009753F5">
        <w:rPr>
          <w:color w:val="000000"/>
          <w:sz w:val="28"/>
          <w:szCs w:val="28"/>
          <w:shd w:val="clear" w:color="auto" w:fill="FFFFFF"/>
        </w:rPr>
        <w:t>集水件和</w:t>
      </w:r>
      <w:proofErr w:type="gramEnd"/>
      <w:r w:rsidRPr="009753F5">
        <w:rPr>
          <w:color w:val="000000"/>
          <w:sz w:val="28"/>
          <w:szCs w:val="28"/>
          <w:shd w:val="clear" w:color="auto" w:fill="FFFFFF"/>
        </w:rPr>
        <w:t>保溫杯</w:t>
      </w:r>
      <w:proofErr w:type="gramStart"/>
      <w:r w:rsidRPr="009753F5">
        <w:rPr>
          <w:color w:val="000000"/>
          <w:sz w:val="28"/>
          <w:szCs w:val="28"/>
          <w:shd w:val="clear" w:color="auto" w:fill="FFFFFF"/>
        </w:rPr>
        <w:t>墊組件</w:t>
      </w:r>
      <w:proofErr w:type="gramEnd"/>
      <w:r w:rsidRPr="009753F5">
        <w:rPr>
          <w:color w:val="000000"/>
          <w:sz w:val="28"/>
          <w:szCs w:val="28"/>
          <w:shd w:val="clear" w:color="auto" w:fill="FFFFFF"/>
        </w:rPr>
        <w:t>分離後，清洗</w:t>
      </w:r>
      <w:proofErr w:type="gramStart"/>
      <w:r w:rsidRPr="009753F5">
        <w:rPr>
          <w:color w:val="000000"/>
          <w:sz w:val="28"/>
          <w:szCs w:val="28"/>
          <w:shd w:val="clear" w:color="auto" w:fill="FFFFFF"/>
        </w:rPr>
        <w:t>集水盒時</w:t>
      </w:r>
      <w:proofErr w:type="gramEnd"/>
      <w:r w:rsidRPr="009753F5">
        <w:rPr>
          <w:color w:val="000000"/>
          <w:sz w:val="28"/>
          <w:szCs w:val="28"/>
          <w:shd w:val="clear" w:color="auto" w:fill="FFFFFF"/>
        </w:rPr>
        <w:t>只需將</w:t>
      </w:r>
      <w:proofErr w:type="gramStart"/>
      <w:r w:rsidRPr="009753F5">
        <w:rPr>
          <w:color w:val="000000"/>
          <w:sz w:val="28"/>
          <w:szCs w:val="28"/>
          <w:shd w:val="clear" w:color="auto" w:fill="FFFFFF"/>
        </w:rPr>
        <w:t>集水件拆</w:t>
      </w:r>
      <w:proofErr w:type="gramEnd"/>
      <w:r w:rsidRPr="009753F5">
        <w:rPr>
          <w:color w:val="000000"/>
          <w:sz w:val="28"/>
          <w:szCs w:val="28"/>
          <w:shd w:val="clear" w:color="auto" w:fill="FFFFFF"/>
        </w:rPr>
        <w:t>下來單獨清洗，避免燙傷的同時避免保溫杯</w:t>
      </w:r>
      <w:proofErr w:type="gramStart"/>
      <w:r w:rsidRPr="009753F5">
        <w:rPr>
          <w:color w:val="000000"/>
          <w:sz w:val="28"/>
          <w:szCs w:val="28"/>
          <w:shd w:val="clear" w:color="auto" w:fill="FFFFFF"/>
        </w:rPr>
        <w:t>墊組件</w:t>
      </w:r>
      <w:proofErr w:type="gramEnd"/>
      <w:r w:rsidRPr="009753F5">
        <w:rPr>
          <w:color w:val="000000"/>
          <w:sz w:val="28"/>
          <w:szCs w:val="28"/>
          <w:shd w:val="clear" w:color="auto" w:fill="FFFFFF"/>
        </w:rPr>
        <w:t>內部接觸水流，使得</w:t>
      </w:r>
      <w:proofErr w:type="gramStart"/>
      <w:r w:rsidRPr="009753F5">
        <w:rPr>
          <w:color w:val="000000"/>
          <w:sz w:val="28"/>
          <w:szCs w:val="28"/>
          <w:shd w:val="clear" w:color="auto" w:fill="FFFFFF"/>
        </w:rPr>
        <w:t>集水盒更加</w:t>
      </w:r>
      <w:proofErr w:type="gramEnd"/>
      <w:r w:rsidRPr="009753F5">
        <w:rPr>
          <w:color w:val="000000"/>
          <w:sz w:val="28"/>
          <w:szCs w:val="28"/>
          <w:shd w:val="clear" w:color="auto" w:fill="FFFFFF"/>
        </w:rPr>
        <w:t>方便、安全。</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下面結合附圖和具體實施方式對本新型作進一步詳細說明。</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1</w:t>
      </w:r>
      <w:r w:rsidRPr="009001C8">
        <w:rPr>
          <w:color w:val="000000"/>
          <w:sz w:val="28"/>
          <w:szCs w:val="28"/>
          <w:shd w:val="clear" w:color="auto" w:fill="FFFFFF"/>
        </w:rPr>
        <w:t>為本新型結構使用狀態整體視覺圖。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lastRenderedPageBreak/>
        <w:t>圖</w:t>
      </w:r>
      <w:r w:rsidRPr="009001C8">
        <w:rPr>
          <w:color w:val="000000"/>
          <w:sz w:val="28"/>
          <w:szCs w:val="28"/>
          <w:shd w:val="clear" w:color="auto" w:fill="FFFFFF"/>
        </w:rPr>
        <w:t>2</w:t>
      </w:r>
      <w:r w:rsidRPr="009001C8">
        <w:rPr>
          <w:color w:val="000000"/>
          <w:sz w:val="28"/>
          <w:szCs w:val="28"/>
          <w:shd w:val="clear" w:color="auto" w:fill="FFFFFF"/>
        </w:rPr>
        <w:t>為本新型</w:t>
      </w:r>
      <w:proofErr w:type="gramStart"/>
      <w:r w:rsidRPr="009001C8">
        <w:rPr>
          <w:color w:val="000000"/>
          <w:sz w:val="28"/>
          <w:szCs w:val="28"/>
          <w:shd w:val="clear" w:color="auto" w:fill="FFFFFF"/>
        </w:rPr>
        <w:t>集水件和</w:t>
      </w:r>
      <w:proofErr w:type="gramEnd"/>
      <w:r w:rsidRPr="009001C8">
        <w:rPr>
          <w:color w:val="000000"/>
          <w:sz w:val="28"/>
          <w:szCs w:val="28"/>
          <w:shd w:val="clear" w:color="auto" w:fill="FFFFFF"/>
        </w:rPr>
        <w:t>保溫杯</w:t>
      </w:r>
      <w:proofErr w:type="gramStart"/>
      <w:r w:rsidRPr="009001C8">
        <w:rPr>
          <w:color w:val="000000"/>
          <w:sz w:val="28"/>
          <w:szCs w:val="28"/>
          <w:shd w:val="clear" w:color="auto" w:fill="FFFFFF"/>
        </w:rPr>
        <w:t>墊組件</w:t>
      </w:r>
      <w:proofErr w:type="gramEnd"/>
      <w:r w:rsidRPr="009001C8">
        <w:rPr>
          <w:color w:val="000000"/>
          <w:sz w:val="28"/>
          <w:szCs w:val="28"/>
          <w:shd w:val="clear" w:color="auto" w:fill="FFFFFF"/>
        </w:rPr>
        <w:t>結構分離示意圖。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3</w:t>
      </w:r>
      <w:r w:rsidRPr="009001C8">
        <w:rPr>
          <w:color w:val="000000"/>
          <w:sz w:val="28"/>
          <w:szCs w:val="28"/>
          <w:shd w:val="clear" w:color="auto" w:fill="FFFFFF"/>
        </w:rPr>
        <w:t>為圖</w:t>
      </w:r>
      <w:r w:rsidRPr="009001C8">
        <w:rPr>
          <w:color w:val="000000"/>
          <w:sz w:val="28"/>
          <w:szCs w:val="28"/>
          <w:shd w:val="clear" w:color="auto" w:fill="FFFFFF"/>
        </w:rPr>
        <w:t>1</w:t>
      </w:r>
      <w:r w:rsidRPr="009001C8">
        <w:rPr>
          <w:color w:val="000000"/>
          <w:sz w:val="28"/>
          <w:szCs w:val="28"/>
          <w:shd w:val="clear" w:color="auto" w:fill="FFFFFF"/>
        </w:rPr>
        <w:t>對角線剖視圖。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4</w:t>
      </w:r>
      <w:r w:rsidRPr="009001C8">
        <w:rPr>
          <w:color w:val="000000"/>
          <w:sz w:val="28"/>
          <w:szCs w:val="28"/>
          <w:shd w:val="clear" w:color="auto" w:fill="FFFFFF"/>
        </w:rPr>
        <w:t>為圖</w:t>
      </w:r>
      <w:r w:rsidRPr="009001C8">
        <w:rPr>
          <w:color w:val="000000"/>
          <w:sz w:val="28"/>
          <w:szCs w:val="28"/>
          <w:shd w:val="clear" w:color="auto" w:fill="FFFFFF"/>
        </w:rPr>
        <w:t>1</w:t>
      </w:r>
      <w:r w:rsidRPr="009001C8">
        <w:rPr>
          <w:color w:val="000000"/>
          <w:sz w:val="28"/>
          <w:szCs w:val="28"/>
          <w:shd w:val="clear" w:color="auto" w:fill="FFFFFF"/>
        </w:rPr>
        <w:t>橫截面剖視圖。</w:t>
      </w:r>
    </w:p>
    <w:p w:rsidR="009753F5" w:rsidRPr="00BE571B"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5</w:t>
      </w:r>
      <w:r w:rsidRPr="009001C8">
        <w:rPr>
          <w:color w:val="000000"/>
          <w:sz w:val="28"/>
          <w:szCs w:val="28"/>
          <w:shd w:val="clear" w:color="auto" w:fill="FFFFFF"/>
        </w:rPr>
        <w:t>為本新型</w:t>
      </w:r>
      <w:proofErr w:type="gramStart"/>
      <w:r w:rsidRPr="009001C8">
        <w:rPr>
          <w:color w:val="000000"/>
          <w:sz w:val="28"/>
          <w:szCs w:val="28"/>
          <w:shd w:val="clear" w:color="auto" w:fill="FFFFFF"/>
        </w:rPr>
        <w:t>集水件結構</w:t>
      </w:r>
      <w:proofErr w:type="gramEnd"/>
      <w:r w:rsidRPr="009001C8">
        <w:rPr>
          <w:color w:val="000000"/>
          <w:sz w:val="28"/>
          <w:szCs w:val="28"/>
          <w:shd w:val="clear" w:color="auto" w:fill="FFFFFF"/>
        </w:rPr>
        <w:t>分離示意圖。</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下面結合附圖對本新型的較佳實施例進行詳細闡述，以使本新型的優點和特徵能更易於被本領域技術人員理解，從而對本新型的保護範圍做出更為清楚明確的界定。</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需要說明的是，當元件被稱為</w:t>
      </w:r>
      <w:r w:rsidRPr="007B7D65">
        <w:rPr>
          <w:color w:val="000000"/>
          <w:sz w:val="28"/>
          <w:szCs w:val="28"/>
          <w:shd w:val="clear" w:color="auto" w:fill="FFFFFF"/>
        </w:rPr>
        <w:t>“</w:t>
      </w:r>
      <w:r w:rsidRPr="007B7D65">
        <w:rPr>
          <w:color w:val="000000"/>
          <w:sz w:val="28"/>
          <w:szCs w:val="28"/>
          <w:shd w:val="clear" w:color="auto" w:fill="FFFFFF"/>
        </w:rPr>
        <w:t>固定於</w:t>
      </w:r>
      <w:r w:rsidRPr="007B7D65">
        <w:rPr>
          <w:color w:val="000000"/>
          <w:sz w:val="28"/>
          <w:szCs w:val="28"/>
          <w:shd w:val="clear" w:color="auto" w:fill="FFFFFF"/>
        </w:rPr>
        <w:t>”</w:t>
      </w:r>
      <w:r w:rsidRPr="007B7D65">
        <w:rPr>
          <w:color w:val="000000"/>
          <w:sz w:val="28"/>
          <w:szCs w:val="28"/>
          <w:shd w:val="clear" w:color="auto" w:fill="FFFFFF"/>
        </w:rPr>
        <w:t>或</w:t>
      </w:r>
      <w:r w:rsidRPr="007B7D65">
        <w:rPr>
          <w:color w:val="000000"/>
          <w:sz w:val="28"/>
          <w:szCs w:val="28"/>
          <w:shd w:val="clear" w:color="auto" w:fill="FFFFFF"/>
        </w:rPr>
        <w:t>“</w:t>
      </w:r>
      <w:r w:rsidRPr="007B7D65">
        <w:rPr>
          <w:color w:val="000000"/>
          <w:sz w:val="28"/>
          <w:szCs w:val="28"/>
          <w:shd w:val="clear" w:color="auto" w:fill="FFFFFF"/>
        </w:rPr>
        <w:t>設置於</w:t>
      </w:r>
      <w:r w:rsidRPr="007B7D65">
        <w:rPr>
          <w:color w:val="000000"/>
          <w:sz w:val="28"/>
          <w:szCs w:val="28"/>
          <w:shd w:val="clear" w:color="auto" w:fill="FFFFFF"/>
        </w:rPr>
        <w:t>”</w:t>
      </w:r>
      <w:r w:rsidRPr="007B7D65">
        <w:rPr>
          <w:color w:val="000000"/>
          <w:sz w:val="28"/>
          <w:szCs w:val="28"/>
          <w:shd w:val="clear" w:color="auto" w:fill="FFFFFF"/>
        </w:rPr>
        <w:t>另一個元件，它可以直接在一個元件上或可能同時存在居中元件。當一個元件被稱為是</w:t>
      </w:r>
      <w:r w:rsidRPr="007B7D65">
        <w:rPr>
          <w:color w:val="000000"/>
          <w:sz w:val="28"/>
          <w:szCs w:val="28"/>
          <w:shd w:val="clear" w:color="auto" w:fill="FFFFFF"/>
        </w:rPr>
        <w:t>“</w:t>
      </w:r>
      <w:r w:rsidRPr="007B7D65">
        <w:rPr>
          <w:color w:val="000000"/>
          <w:sz w:val="28"/>
          <w:szCs w:val="28"/>
          <w:shd w:val="clear" w:color="auto" w:fill="FFFFFF"/>
        </w:rPr>
        <w:t>連接於</w:t>
      </w:r>
      <w:r w:rsidRPr="007B7D65">
        <w:rPr>
          <w:color w:val="000000"/>
          <w:sz w:val="28"/>
          <w:szCs w:val="28"/>
          <w:shd w:val="clear" w:color="auto" w:fill="FFFFFF"/>
        </w:rPr>
        <w:t>”</w:t>
      </w:r>
      <w:r w:rsidRPr="007B7D65">
        <w:rPr>
          <w:color w:val="000000"/>
          <w:sz w:val="28"/>
          <w:szCs w:val="28"/>
          <w:shd w:val="clear" w:color="auto" w:fill="FFFFFF"/>
        </w:rPr>
        <w:t>另一個元件，它可以是直接連接到另一個元件或可能同時存在居中元件。</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另外，還需要說明的是，若本新型實施例中有涉及</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等的描述，則該</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等的描述僅用於描述目的，而不能理解為指示或暗示其相對重要性或者隱含指明所指示的技術特徵的數量。由此，限定有</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的特徵可以明示或者隱含地包括至少一個該特徵。另外，各個實施例之間的技術方案可以相互結合，但是必須是以本領域普通技術人員能夠實現為基礎，當技術方案的結合出現相互矛盾或無法實現時應當認為這種技術方案的結合不存在，也不在本新型要求的保護範圍之內。</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本新型提出一種可分離式保溫</w:t>
      </w:r>
      <w:proofErr w:type="gramStart"/>
      <w:r w:rsidRPr="007B7D65">
        <w:rPr>
          <w:color w:val="000000"/>
          <w:sz w:val="28"/>
          <w:szCs w:val="28"/>
          <w:shd w:val="clear" w:color="auto" w:fill="FFFFFF"/>
        </w:rPr>
        <w:t>集水盒</w:t>
      </w:r>
      <w:proofErr w:type="gramEnd"/>
      <w:r w:rsidRPr="007B7D65">
        <w:rPr>
          <w:color w:val="000000"/>
          <w:sz w:val="28"/>
          <w:szCs w:val="28"/>
          <w:shd w:val="clear" w:color="auto" w:fill="FFFFFF"/>
        </w:rPr>
        <w:t>，可以適用於淨水器或</w:t>
      </w:r>
      <w:proofErr w:type="gramStart"/>
      <w:r w:rsidRPr="007B7D65">
        <w:rPr>
          <w:color w:val="000000"/>
          <w:sz w:val="28"/>
          <w:szCs w:val="28"/>
          <w:shd w:val="clear" w:color="auto" w:fill="FFFFFF"/>
        </w:rPr>
        <w:t>咖</w:t>
      </w:r>
      <w:proofErr w:type="gramEnd"/>
      <w:r w:rsidRPr="007B7D65">
        <w:rPr>
          <w:color w:val="000000"/>
          <w:sz w:val="28"/>
          <w:szCs w:val="28"/>
          <w:shd w:val="clear" w:color="auto" w:fill="FFFFFF"/>
        </w:rPr>
        <w:t xml:space="preserve"> </w:t>
      </w:r>
      <w:proofErr w:type="gramStart"/>
      <w:r w:rsidRPr="007B7D65">
        <w:rPr>
          <w:color w:val="000000"/>
          <w:sz w:val="28"/>
          <w:szCs w:val="28"/>
          <w:shd w:val="clear" w:color="auto" w:fill="FFFFFF"/>
        </w:rPr>
        <w:t>啡</w:t>
      </w:r>
      <w:proofErr w:type="gramEnd"/>
      <w:r w:rsidRPr="007B7D65">
        <w:rPr>
          <w:color w:val="000000"/>
          <w:sz w:val="28"/>
          <w:szCs w:val="28"/>
          <w:shd w:val="clear" w:color="auto" w:fill="FFFFFF"/>
        </w:rPr>
        <w:t>機或泡茶機或飲水機等機器上，本實施方式的集</w:t>
      </w:r>
      <w:proofErr w:type="gramStart"/>
      <w:r w:rsidRPr="007B7D65">
        <w:rPr>
          <w:color w:val="000000"/>
          <w:sz w:val="28"/>
          <w:szCs w:val="28"/>
          <w:shd w:val="clear" w:color="auto" w:fill="FFFFFF"/>
        </w:rPr>
        <w:t>水盒以</w:t>
      </w:r>
      <w:proofErr w:type="gramEnd"/>
      <w:r w:rsidRPr="007B7D65">
        <w:rPr>
          <w:color w:val="000000"/>
          <w:sz w:val="28"/>
          <w:szCs w:val="28"/>
          <w:shd w:val="clear" w:color="auto" w:fill="FFFFFF"/>
        </w:rPr>
        <w:t>用在淨水器上</w:t>
      </w:r>
      <w:r w:rsidRPr="007B7D65">
        <w:rPr>
          <w:color w:val="000000"/>
          <w:sz w:val="28"/>
          <w:szCs w:val="28"/>
          <w:shd w:val="clear" w:color="auto" w:fill="FFFFFF"/>
        </w:rPr>
        <w:lastRenderedPageBreak/>
        <w:t>為例，</w:t>
      </w:r>
      <w:r w:rsidRPr="007B7D65">
        <w:rPr>
          <w:color w:val="000000"/>
          <w:sz w:val="28"/>
          <w:szCs w:val="28"/>
          <w:shd w:val="clear" w:color="auto" w:fill="FFFFFF"/>
        </w:rPr>
        <w:t xml:space="preserve"> </w:t>
      </w:r>
      <w:r w:rsidRPr="007B7D65">
        <w:rPr>
          <w:color w:val="000000"/>
          <w:sz w:val="28"/>
          <w:szCs w:val="28"/>
          <w:shd w:val="clear" w:color="auto" w:fill="FFFFFF"/>
        </w:rPr>
        <w:t>不做具體限定。</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參照圖</w:t>
      </w:r>
      <w:r w:rsidRPr="007B7D65">
        <w:rPr>
          <w:color w:val="000000"/>
          <w:sz w:val="28"/>
          <w:szCs w:val="28"/>
          <w:shd w:val="clear" w:color="auto" w:fill="FFFFFF"/>
        </w:rPr>
        <w:t>1</w:t>
      </w:r>
      <w:r w:rsidRPr="007B7D65">
        <w:rPr>
          <w:color w:val="000000"/>
          <w:sz w:val="28"/>
          <w:szCs w:val="28"/>
          <w:shd w:val="clear" w:color="auto" w:fill="FFFFFF"/>
        </w:rPr>
        <w:t>至圖</w:t>
      </w:r>
      <w:r w:rsidRPr="007B7D65">
        <w:rPr>
          <w:color w:val="000000"/>
          <w:sz w:val="28"/>
          <w:szCs w:val="28"/>
          <w:shd w:val="clear" w:color="auto" w:fill="FFFFFF"/>
        </w:rPr>
        <w:t>5</w:t>
      </w:r>
      <w:r w:rsidRPr="007B7D65">
        <w:rPr>
          <w:color w:val="000000"/>
          <w:sz w:val="28"/>
          <w:szCs w:val="28"/>
          <w:shd w:val="clear" w:color="auto" w:fill="FFFFFF"/>
        </w:rPr>
        <w:t>，在本新型實施例中，</w:t>
      </w:r>
      <w:proofErr w:type="gramStart"/>
      <w:r w:rsidRPr="007B7D65">
        <w:rPr>
          <w:color w:val="000000"/>
          <w:sz w:val="28"/>
          <w:szCs w:val="28"/>
          <w:shd w:val="clear" w:color="auto" w:fill="FFFFFF"/>
        </w:rPr>
        <w:t>集水盒包括集水件</w:t>
      </w:r>
      <w:proofErr w:type="gramEnd"/>
      <w:r w:rsidRPr="007B7D65">
        <w:rPr>
          <w:color w:val="000000"/>
          <w:sz w:val="28"/>
          <w:szCs w:val="28"/>
          <w:shd w:val="clear" w:color="auto" w:fill="FFFFFF"/>
        </w:rPr>
        <w:t>1</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設有連接部</w:t>
      </w:r>
      <w:r w:rsidRPr="007B7D65">
        <w:rPr>
          <w:color w:val="000000"/>
          <w:sz w:val="28"/>
          <w:szCs w:val="28"/>
          <w:shd w:val="clear" w:color="auto" w:fill="FFFFFF"/>
        </w:rPr>
        <w:t>221</w:t>
      </w:r>
      <w:r w:rsidRPr="007B7D65">
        <w:rPr>
          <w:color w:val="000000"/>
          <w:sz w:val="28"/>
          <w:szCs w:val="28"/>
          <w:shd w:val="clear" w:color="auto" w:fill="FFFFFF"/>
        </w:rPr>
        <w:t>，連接部</w:t>
      </w:r>
      <w:r w:rsidRPr="007B7D65">
        <w:rPr>
          <w:color w:val="000000"/>
          <w:sz w:val="28"/>
          <w:szCs w:val="28"/>
          <w:shd w:val="clear" w:color="auto" w:fill="FFFFFF"/>
        </w:rPr>
        <w:t>221</w:t>
      </w:r>
      <w:r w:rsidRPr="007B7D65">
        <w:rPr>
          <w:color w:val="000000"/>
          <w:sz w:val="28"/>
          <w:szCs w:val="28"/>
          <w:shd w:val="clear" w:color="auto" w:fill="FFFFFF"/>
        </w:rPr>
        <w:t>內設有與外部設備電連接的連接器（本專利未展示連接器）。</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實現可拆卸連接，方便日常清洗時對</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proofErr w:type="gramStart"/>
      <w:r w:rsidRPr="007B7D65">
        <w:rPr>
          <w:color w:val="000000"/>
          <w:sz w:val="28"/>
          <w:szCs w:val="28"/>
          <w:shd w:val="clear" w:color="auto" w:fill="FFFFFF"/>
        </w:rPr>
        <w:t>的取裝</w:t>
      </w:r>
      <w:proofErr w:type="gramEnd"/>
      <w:r w:rsidRPr="007B7D65">
        <w:rPr>
          <w:color w:val="000000"/>
          <w:sz w:val="28"/>
          <w:szCs w:val="28"/>
          <w:shd w:val="clear" w:color="auto" w:fill="FFFFFF"/>
        </w:rPr>
        <w:t>，同時防止保溫杯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接觸水導致的用電安全。</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參照圖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設有保溫墊</w:t>
      </w:r>
      <w:r w:rsidRPr="007B7D65">
        <w:rPr>
          <w:color w:val="000000"/>
          <w:sz w:val="28"/>
          <w:szCs w:val="28"/>
          <w:shd w:val="clear" w:color="auto" w:fill="FFFFFF"/>
        </w:rPr>
        <w:t>21</w:t>
      </w:r>
      <w:r w:rsidRPr="007B7D65">
        <w:rPr>
          <w:color w:val="000000"/>
          <w:sz w:val="28"/>
          <w:szCs w:val="28"/>
          <w:shd w:val="clear" w:color="auto" w:fill="FFFFFF"/>
        </w:rPr>
        <w:t>、底蓋</w:t>
      </w:r>
      <w:r w:rsidRPr="007B7D65">
        <w:rPr>
          <w:color w:val="000000"/>
          <w:sz w:val="28"/>
          <w:szCs w:val="28"/>
          <w:shd w:val="clear" w:color="auto" w:fill="FFFFFF"/>
        </w:rPr>
        <w:t>22</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通過</w:t>
      </w:r>
      <w:proofErr w:type="gramStart"/>
      <w:r w:rsidRPr="007B7D65">
        <w:rPr>
          <w:color w:val="000000"/>
          <w:sz w:val="28"/>
          <w:szCs w:val="28"/>
          <w:shd w:val="clear" w:color="auto" w:fill="FFFFFF"/>
        </w:rPr>
        <w:t>緊固件</w:t>
      </w:r>
      <w:proofErr w:type="gramEnd"/>
      <w:r w:rsidRPr="007B7D65">
        <w:rPr>
          <w:color w:val="000000"/>
          <w:sz w:val="28"/>
          <w:szCs w:val="28"/>
          <w:shd w:val="clear" w:color="auto" w:fill="FFFFFF"/>
        </w:rPr>
        <w:t>3</w:t>
      </w:r>
      <w:r w:rsidRPr="007B7D65">
        <w:rPr>
          <w:color w:val="000000"/>
          <w:sz w:val="28"/>
          <w:szCs w:val="28"/>
          <w:shd w:val="clear" w:color="auto" w:fill="FFFFFF"/>
        </w:rPr>
        <w:t>連接，保溫墊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之間形成</w:t>
      </w:r>
      <w:proofErr w:type="gramStart"/>
      <w:r w:rsidRPr="007B7D65">
        <w:rPr>
          <w:color w:val="000000"/>
          <w:sz w:val="28"/>
          <w:szCs w:val="28"/>
          <w:shd w:val="clear" w:color="auto" w:fill="FFFFFF"/>
        </w:rPr>
        <w:t>空腔，空腔</w:t>
      </w:r>
      <w:proofErr w:type="gramEnd"/>
      <w:r w:rsidRPr="007B7D65">
        <w:rPr>
          <w:color w:val="000000"/>
          <w:sz w:val="28"/>
          <w:szCs w:val="28"/>
          <w:shd w:val="clear" w:color="auto" w:fill="FFFFFF"/>
        </w:rPr>
        <w:t>內設有加熱元件</w:t>
      </w:r>
      <w:r w:rsidRPr="007B7D65">
        <w:rPr>
          <w:color w:val="000000"/>
          <w:sz w:val="28"/>
          <w:szCs w:val="28"/>
          <w:shd w:val="clear" w:color="auto" w:fill="FFFFFF"/>
        </w:rPr>
        <w:t>23</w:t>
      </w:r>
      <w:r w:rsidRPr="007B7D65">
        <w:rPr>
          <w:color w:val="000000"/>
          <w:sz w:val="28"/>
          <w:szCs w:val="28"/>
          <w:shd w:val="clear" w:color="auto" w:fill="FFFFFF"/>
        </w:rPr>
        <w:t>並與保溫墊</w:t>
      </w:r>
      <w:proofErr w:type="gramStart"/>
      <w:r w:rsidRPr="007B7D65">
        <w:rPr>
          <w:color w:val="000000"/>
          <w:sz w:val="28"/>
          <w:szCs w:val="28"/>
          <w:shd w:val="clear" w:color="auto" w:fill="FFFFFF"/>
        </w:rPr>
        <w:t>21</w:t>
      </w:r>
      <w:r w:rsidRPr="007B7D65">
        <w:rPr>
          <w:color w:val="000000"/>
          <w:sz w:val="28"/>
          <w:szCs w:val="28"/>
          <w:shd w:val="clear" w:color="auto" w:fill="FFFFFF"/>
        </w:rPr>
        <w:t>下端面</w:t>
      </w:r>
      <w:proofErr w:type="gramEnd"/>
      <w:r w:rsidRPr="007B7D65">
        <w:rPr>
          <w:color w:val="000000"/>
          <w:sz w:val="28"/>
          <w:szCs w:val="28"/>
          <w:shd w:val="clear" w:color="auto" w:fill="FFFFFF"/>
        </w:rPr>
        <w:t>連接。作為替代的方案，保溫墊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之間的連接還可為卡接或者膠粘連接或者焊接。其中，定位凸起</w:t>
      </w:r>
      <w:r w:rsidRPr="007B7D65">
        <w:rPr>
          <w:color w:val="000000"/>
          <w:sz w:val="28"/>
          <w:szCs w:val="28"/>
          <w:shd w:val="clear" w:color="auto" w:fill="FFFFFF"/>
        </w:rPr>
        <w:t>25</w:t>
      </w:r>
      <w:r w:rsidRPr="007B7D65">
        <w:rPr>
          <w:color w:val="000000"/>
          <w:sz w:val="28"/>
          <w:szCs w:val="28"/>
          <w:shd w:val="clear" w:color="auto" w:fill="FFFFFF"/>
        </w:rPr>
        <w:t>設於保溫杯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的</w:t>
      </w:r>
      <w:proofErr w:type="gramStart"/>
      <w:r w:rsidRPr="007B7D65">
        <w:rPr>
          <w:color w:val="000000"/>
          <w:sz w:val="28"/>
          <w:szCs w:val="28"/>
          <w:shd w:val="clear" w:color="auto" w:fill="FFFFFF"/>
        </w:rPr>
        <w:t>外圍，集水件</w:t>
      </w:r>
      <w:proofErr w:type="gramEnd"/>
      <w:r w:rsidRPr="007B7D65">
        <w:rPr>
          <w:color w:val="000000"/>
          <w:sz w:val="28"/>
          <w:szCs w:val="28"/>
          <w:shd w:val="clear" w:color="auto" w:fill="FFFFFF"/>
        </w:rPr>
        <w:t>1</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可拆卸連接。具體地，</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的連接</w:t>
      </w:r>
      <w:proofErr w:type="gramStart"/>
      <w:r w:rsidRPr="007B7D65">
        <w:rPr>
          <w:color w:val="000000"/>
          <w:sz w:val="28"/>
          <w:szCs w:val="28"/>
          <w:shd w:val="clear" w:color="auto" w:fill="FFFFFF"/>
        </w:rPr>
        <w:t>為磁吸</w:t>
      </w:r>
      <w:proofErr w:type="gramEnd"/>
      <w:r w:rsidRPr="007B7D65">
        <w:rPr>
          <w:color w:val="000000"/>
          <w:sz w:val="28"/>
          <w:szCs w:val="28"/>
          <w:shd w:val="clear" w:color="auto" w:fill="FFFFFF"/>
        </w:rPr>
        <w:t>連接或者卡扣連接或者卡接</w:t>
      </w:r>
      <w:proofErr w:type="gramStart"/>
      <w:r w:rsidRPr="007B7D65">
        <w:rPr>
          <w:color w:val="000000"/>
          <w:sz w:val="28"/>
          <w:szCs w:val="28"/>
          <w:shd w:val="clear" w:color="auto" w:fill="FFFFFF"/>
        </w:rPr>
        <w:t>或者插接</w:t>
      </w:r>
      <w:proofErr w:type="gramEnd"/>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與底蓋</w:t>
      </w:r>
      <w:r w:rsidRPr="007B7D65">
        <w:rPr>
          <w:color w:val="000000"/>
          <w:sz w:val="28"/>
          <w:szCs w:val="28"/>
          <w:shd w:val="clear" w:color="auto" w:fill="FFFFFF"/>
        </w:rPr>
        <w:t>22</w:t>
      </w:r>
      <w:r w:rsidRPr="007B7D65">
        <w:rPr>
          <w:color w:val="000000"/>
          <w:sz w:val="28"/>
          <w:szCs w:val="28"/>
          <w:shd w:val="clear" w:color="auto" w:fill="FFFFFF"/>
        </w:rPr>
        <w:t>配合處設有第一凹槽，第一凹槽內置密封件</w:t>
      </w:r>
      <w:r w:rsidRPr="007B7D65">
        <w:rPr>
          <w:color w:val="000000"/>
          <w:sz w:val="28"/>
          <w:szCs w:val="28"/>
          <w:shd w:val="clear" w:color="auto" w:fill="FFFFFF"/>
        </w:rPr>
        <w:t>24</w:t>
      </w:r>
      <w:r w:rsidRPr="007B7D65">
        <w:rPr>
          <w:color w:val="000000"/>
          <w:sz w:val="28"/>
          <w:szCs w:val="28"/>
          <w:shd w:val="clear" w:color="auto" w:fill="FFFFFF"/>
        </w:rPr>
        <w:t>。底蓋</w:t>
      </w:r>
      <w:r w:rsidRPr="007B7D65">
        <w:rPr>
          <w:color w:val="000000"/>
          <w:sz w:val="28"/>
          <w:szCs w:val="28"/>
          <w:shd w:val="clear" w:color="auto" w:fill="FFFFFF"/>
        </w:rPr>
        <w:t>22</w:t>
      </w:r>
      <w:r w:rsidRPr="007B7D65">
        <w:rPr>
          <w:color w:val="000000"/>
          <w:sz w:val="28"/>
          <w:szCs w:val="28"/>
          <w:shd w:val="clear" w:color="auto" w:fill="FFFFFF"/>
        </w:rPr>
        <w:t>設有連接部</w:t>
      </w:r>
      <w:r w:rsidRPr="007B7D65">
        <w:rPr>
          <w:color w:val="000000"/>
          <w:sz w:val="28"/>
          <w:szCs w:val="28"/>
          <w:shd w:val="clear" w:color="auto" w:fill="FFFFFF"/>
        </w:rPr>
        <w:t>221</w:t>
      </w:r>
      <w:r w:rsidRPr="007B7D65">
        <w:rPr>
          <w:color w:val="000000"/>
          <w:sz w:val="28"/>
          <w:szCs w:val="28"/>
          <w:shd w:val="clear" w:color="auto" w:fill="FFFFFF"/>
        </w:rPr>
        <w:t>，連接部</w:t>
      </w:r>
      <w:r w:rsidRPr="007B7D65">
        <w:rPr>
          <w:color w:val="000000"/>
          <w:sz w:val="28"/>
          <w:szCs w:val="28"/>
          <w:shd w:val="clear" w:color="auto" w:fill="FFFFFF"/>
        </w:rPr>
        <w:t>221</w:t>
      </w:r>
      <w:r w:rsidRPr="007B7D65">
        <w:rPr>
          <w:color w:val="000000"/>
          <w:sz w:val="28"/>
          <w:szCs w:val="28"/>
          <w:shd w:val="clear" w:color="auto" w:fill="FFFFFF"/>
        </w:rPr>
        <w:t>設有與加熱元件</w:t>
      </w:r>
      <w:r w:rsidRPr="007B7D65">
        <w:rPr>
          <w:color w:val="000000"/>
          <w:sz w:val="28"/>
          <w:szCs w:val="28"/>
          <w:shd w:val="clear" w:color="auto" w:fill="FFFFFF"/>
        </w:rPr>
        <w:t>23</w:t>
      </w:r>
      <w:r w:rsidRPr="007B7D65">
        <w:rPr>
          <w:color w:val="000000"/>
          <w:sz w:val="28"/>
          <w:szCs w:val="28"/>
          <w:shd w:val="clear" w:color="auto" w:fill="FFFFFF"/>
        </w:rPr>
        <w:t>電連接的連接器，定位凸起</w:t>
      </w:r>
      <w:r w:rsidRPr="007B7D65">
        <w:rPr>
          <w:color w:val="000000"/>
          <w:sz w:val="28"/>
          <w:szCs w:val="28"/>
          <w:shd w:val="clear" w:color="auto" w:fill="FFFFFF"/>
        </w:rPr>
        <w:t>25</w:t>
      </w:r>
      <w:r w:rsidRPr="007B7D65">
        <w:rPr>
          <w:color w:val="000000"/>
          <w:sz w:val="28"/>
          <w:szCs w:val="28"/>
          <w:shd w:val="clear" w:color="auto" w:fill="FFFFFF"/>
        </w:rPr>
        <w:t>設有通過部，</w:t>
      </w:r>
      <w:proofErr w:type="gramStart"/>
      <w:r w:rsidRPr="007B7D65">
        <w:rPr>
          <w:color w:val="000000"/>
          <w:sz w:val="28"/>
          <w:szCs w:val="28"/>
          <w:shd w:val="clear" w:color="auto" w:fill="FFFFFF"/>
        </w:rPr>
        <w:t>通過部適配</w:t>
      </w:r>
      <w:proofErr w:type="gramEnd"/>
      <w:r w:rsidRPr="007B7D65">
        <w:rPr>
          <w:color w:val="000000"/>
          <w:sz w:val="28"/>
          <w:szCs w:val="28"/>
          <w:shd w:val="clear" w:color="auto" w:fill="FFFFFF"/>
        </w:rPr>
        <w:t>於連接部</w:t>
      </w:r>
      <w:r w:rsidRPr="007B7D65">
        <w:rPr>
          <w:color w:val="000000"/>
          <w:sz w:val="28"/>
          <w:szCs w:val="28"/>
          <w:shd w:val="clear" w:color="auto" w:fill="FFFFFF"/>
        </w:rPr>
        <w:t>221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進一步，定位凸起</w:t>
      </w:r>
      <w:r w:rsidRPr="007B7D65">
        <w:rPr>
          <w:color w:val="000000"/>
          <w:sz w:val="28"/>
          <w:szCs w:val="28"/>
          <w:shd w:val="clear" w:color="auto" w:fill="FFFFFF"/>
        </w:rPr>
        <w:t>25</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之間的連接為</w:t>
      </w:r>
      <w:proofErr w:type="gramStart"/>
      <w:r w:rsidRPr="007B7D65">
        <w:rPr>
          <w:color w:val="000000"/>
          <w:sz w:val="28"/>
          <w:szCs w:val="28"/>
          <w:shd w:val="clear" w:color="auto" w:fill="FFFFFF"/>
        </w:rPr>
        <w:t>緊固件</w:t>
      </w:r>
      <w:proofErr w:type="gramEnd"/>
      <w:r w:rsidRPr="007B7D65">
        <w:rPr>
          <w:color w:val="000000"/>
          <w:sz w:val="28"/>
          <w:szCs w:val="28"/>
          <w:shd w:val="clear" w:color="auto" w:fill="FFFFFF"/>
        </w:rPr>
        <w:t>連接或者卡接或者膠粘連接或者焊接，以此來避免拿取時被燙傷。</w:t>
      </w:r>
    </w:p>
    <w:p w:rsidR="007B7D65" w:rsidRP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參考圖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、圖</w:t>
      </w:r>
      <w:r w:rsidRPr="007B7D65">
        <w:rPr>
          <w:color w:val="000000"/>
          <w:sz w:val="28"/>
          <w:szCs w:val="28"/>
          <w:shd w:val="clear" w:color="auto" w:fill="FFFFFF"/>
        </w:rPr>
        <w:t>5</w:t>
      </w:r>
      <w:r w:rsidRPr="007B7D65">
        <w:rPr>
          <w:color w:val="000000"/>
          <w:sz w:val="28"/>
          <w:szCs w:val="28"/>
          <w:shd w:val="clear" w:color="auto" w:fill="FFFFFF"/>
        </w:rPr>
        <w:t>，</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設有集水空間</w:t>
      </w:r>
      <w:r w:rsidRPr="007B7D65">
        <w:rPr>
          <w:color w:val="000000"/>
          <w:sz w:val="28"/>
          <w:szCs w:val="28"/>
          <w:shd w:val="clear" w:color="auto" w:fill="FFFFFF"/>
        </w:rPr>
        <w:t>11</w:t>
      </w:r>
      <w:r w:rsidRPr="007B7D65">
        <w:rPr>
          <w:color w:val="000000"/>
          <w:sz w:val="28"/>
          <w:szCs w:val="28"/>
          <w:shd w:val="clear" w:color="auto" w:fill="FFFFFF"/>
        </w:rPr>
        <w:t>和</w:t>
      </w:r>
      <w:proofErr w:type="gramStart"/>
      <w:r w:rsidRPr="007B7D65">
        <w:rPr>
          <w:color w:val="000000"/>
          <w:sz w:val="28"/>
          <w:szCs w:val="28"/>
          <w:shd w:val="clear" w:color="auto" w:fill="FFFFFF"/>
        </w:rPr>
        <w:t>導水</w:t>
      </w:r>
      <w:proofErr w:type="gramEnd"/>
      <w:r w:rsidRPr="007B7D65">
        <w:rPr>
          <w:color w:val="000000"/>
          <w:sz w:val="28"/>
          <w:szCs w:val="28"/>
          <w:shd w:val="clear" w:color="auto" w:fill="FFFFFF"/>
        </w:rPr>
        <w:t>件</w:t>
      </w:r>
      <w:r w:rsidRPr="007B7D65">
        <w:rPr>
          <w:color w:val="000000"/>
          <w:sz w:val="28"/>
          <w:szCs w:val="28"/>
          <w:shd w:val="clear" w:color="auto" w:fill="FFFFFF"/>
        </w:rPr>
        <w:t>12</w:t>
      </w:r>
      <w:r w:rsidRPr="007B7D65">
        <w:rPr>
          <w:color w:val="000000"/>
          <w:sz w:val="28"/>
          <w:szCs w:val="28"/>
          <w:shd w:val="clear" w:color="auto" w:fill="FFFFFF"/>
        </w:rPr>
        <w:t>，集水空間</w:t>
      </w:r>
      <w:r w:rsidRPr="007B7D65">
        <w:rPr>
          <w:color w:val="000000"/>
          <w:sz w:val="28"/>
          <w:szCs w:val="28"/>
          <w:shd w:val="clear" w:color="auto" w:fill="FFFFFF"/>
        </w:rPr>
        <w:t>11</w:t>
      </w:r>
      <w:r w:rsidRPr="007B7D65">
        <w:rPr>
          <w:color w:val="000000"/>
          <w:sz w:val="28"/>
          <w:szCs w:val="28"/>
          <w:shd w:val="clear" w:color="auto" w:fill="FFFFFF"/>
        </w:rPr>
        <w:t>用於收集流出的水。集水空間</w:t>
      </w:r>
      <w:r w:rsidRPr="007B7D65">
        <w:rPr>
          <w:color w:val="000000"/>
          <w:sz w:val="28"/>
          <w:szCs w:val="28"/>
          <w:shd w:val="clear" w:color="auto" w:fill="FFFFFF"/>
        </w:rPr>
        <w:t>11</w:t>
      </w:r>
      <w:r w:rsidRPr="007B7D65">
        <w:rPr>
          <w:color w:val="000000"/>
          <w:sz w:val="28"/>
          <w:szCs w:val="28"/>
          <w:shd w:val="clear" w:color="auto" w:fill="FFFFFF"/>
        </w:rPr>
        <w:t>設有內壁</w:t>
      </w:r>
      <w:r w:rsidRPr="007B7D65">
        <w:rPr>
          <w:color w:val="000000"/>
          <w:sz w:val="28"/>
          <w:szCs w:val="28"/>
          <w:shd w:val="clear" w:color="auto" w:fill="FFFFFF"/>
        </w:rPr>
        <w:t>111</w:t>
      </w:r>
      <w:r w:rsidRPr="007B7D65">
        <w:rPr>
          <w:color w:val="000000"/>
          <w:sz w:val="28"/>
          <w:szCs w:val="28"/>
          <w:shd w:val="clear" w:color="auto" w:fill="FFFFFF"/>
        </w:rPr>
        <w:t>和外壁</w:t>
      </w:r>
      <w:r w:rsidRPr="007B7D65">
        <w:rPr>
          <w:color w:val="000000"/>
          <w:sz w:val="28"/>
          <w:szCs w:val="28"/>
          <w:shd w:val="clear" w:color="auto" w:fill="FFFFFF"/>
        </w:rPr>
        <w:t>112</w:t>
      </w:r>
      <w:r w:rsidRPr="007B7D65">
        <w:rPr>
          <w:color w:val="000000"/>
          <w:sz w:val="28"/>
          <w:szCs w:val="28"/>
          <w:shd w:val="clear" w:color="auto" w:fill="FFFFFF"/>
        </w:rPr>
        <w:t>，</w:t>
      </w:r>
      <w:proofErr w:type="gramStart"/>
      <w:r w:rsidRPr="007B7D65">
        <w:rPr>
          <w:color w:val="000000"/>
          <w:sz w:val="28"/>
          <w:szCs w:val="28"/>
          <w:shd w:val="clear" w:color="auto" w:fill="FFFFFF"/>
        </w:rPr>
        <w:t>導水件</w:t>
      </w:r>
      <w:r w:rsidRPr="007B7D65">
        <w:rPr>
          <w:color w:val="000000"/>
          <w:sz w:val="28"/>
          <w:szCs w:val="28"/>
          <w:shd w:val="clear" w:color="auto" w:fill="FFFFFF"/>
        </w:rPr>
        <w:t>12</w:t>
      </w:r>
      <w:r w:rsidRPr="007B7D65">
        <w:rPr>
          <w:color w:val="000000"/>
          <w:sz w:val="28"/>
          <w:szCs w:val="28"/>
          <w:shd w:val="clear" w:color="auto" w:fill="FFFFFF"/>
        </w:rPr>
        <w:t>下</w:t>
      </w:r>
      <w:proofErr w:type="gramEnd"/>
      <w:r w:rsidRPr="007B7D65">
        <w:rPr>
          <w:color w:val="000000"/>
          <w:sz w:val="28"/>
          <w:szCs w:val="28"/>
          <w:shd w:val="clear" w:color="auto" w:fill="FFFFFF"/>
        </w:rPr>
        <w:t>部設有支撐凸起</w:t>
      </w:r>
      <w:r w:rsidRPr="007B7D65">
        <w:rPr>
          <w:color w:val="000000"/>
          <w:sz w:val="28"/>
          <w:szCs w:val="28"/>
          <w:shd w:val="clear" w:color="auto" w:fill="FFFFFF"/>
        </w:rPr>
        <w:t>121</w:t>
      </w:r>
      <w:r w:rsidRPr="007B7D65">
        <w:rPr>
          <w:color w:val="000000"/>
          <w:sz w:val="28"/>
          <w:szCs w:val="28"/>
          <w:shd w:val="clear" w:color="auto" w:fill="FFFFFF"/>
        </w:rPr>
        <w:t>，上部設有</w:t>
      </w:r>
      <w:proofErr w:type="gramStart"/>
      <w:r w:rsidRPr="007B7D65">
        <w:rPr>
          <w:color w:val="000000"/>
          <w:sz w:val="28"/>
          <w:szCs w:val="28"/>
          <w:shd w:val="clear" w:color="auto" w:fill="FFFFFF"/>
        </w:rPr>
        <w:t>若干隔</w:t>
      </w:r>
      <w:proofErr w:type="gramEnd"/>
      <w:r w:rsidRPr="007B7D65">
        <w:rPr>
          <w:color w:val="000000"/>
          <w:sz w:val="28"/>
          <w:szCs w:val="28"/>
          <w:shd w:val="clear" w:color="auto" w:fill="FFFFFF"/>
        </w:rPr>
        <w:t>水凸起</w:t>
      </w:r>
      <w:r w:rsidRPr="007B7D65">
        <w:rPr>
          <w:color w:val="000000"/>
          <w:sz w:val="28"/>
          <w:szCs w:val="28"/>
          <w:shd w:val="clear" w:color="auto" w:fill="FFFFFF"/>
        </w:rPr>
        <w:t>122</w:t>
      </w:r>
      <w:r w:rsidRPr="007B7D65">
        <w:rPr>
          <w:color w:val="000000"/>
          <w:sz w:val="28"/>
          <w:szCs w:val="28"/>
          <w:shd w:val="clear" w:color="auto" w:fill="FFFFFF"/>
        </w:rPr>
        <w:t>。支撐凸起</w:t>
      </w:r>
      <w:r w:rsidRPr="007B7D65">
        <w:rPr>
          <w:color w:val="000000"/>
          <w:sz w:val="28"/>
          <w:szCs w:val="28"/>
          <w:shd w:val="clear" w:color="auto" w:fill="FFFFFF"/>
        </w:rPr>
        <w:t>121</w:t>
      </w:r>
      <w:r w:rsidRPr="007B7D65">
        <w:rPr>
          <w:color w:val="000000"/>
          <w:sz w:val="28"/>
          <w:szCs w:val="28"/>
          <w:shd w:val="clear" w:color="auto" w:fill="FFFFFF"/>
        </w:rPr>
        <w:t>與集水空間</w:t>
      </w:r>
      <w:r w:rsidRPr="007B7D65">
        <w:rPr>
          <w:color w:val="000000"/>
          <w:sz w:val="28"/>
          <w:szCs w:val="28"/>
          <w:shd w:val="clear" w:color="auto" w:fill="FFFFFF"/>
        </w:rPr>
        <w:t>11</w:t>
      </w:r>
      <w:r w:rsidRPr="007B7D65">
        <w:rPr>
          <w:color w:val="000000"/>
          <w:sz w:val="28"/>
          <w:szCs w:val="28"/>
          <w:shd w:val="clear" w:color="auto" w:fill="FFFFFF"/>
        </w:rPr>
        <w:t>的內壁</w:t>
      </w:r>
      <w:r w:rsidRPr="007B7D65">
        <w:rPr>
          <w:color w:val="000000"/>
          <w:sz w:val="28"/>
          <w:szCs w:val="28"/>
          <w:shd w:val="clear" w:color="auto" w:fill="FFFFFF"/>
        </w:rPr>
        <w:t>111</w:t>
      </w:r>
      <w:r w:rsidRPr="007B7D65">
        <w:rPr>
          <w:color w:val="000000"/>
          <w:sz w:val="28"/>
          <w:szCs w:val="28"/>
          <w:shd w:val="clear" w:color="auto" w:fill="FFFFFF"/>
        </w:rPr>
        <w:t>抵觸或如卡接、</w:t>
      </w:r>
      <w:proofErr w:type="gramStart"/>
      <w:r w:rsidRPr="007B7D65">
        <w:rPr>
          <w:color w:val="000000"/>
          <w:sz w:val="28"/>
          <w:szCs w:val="28"/>
          <w:shd w:val="clear" w:color="auto" w:fill="FFFFFF"/>
        </w:rPr>
        <w:t>插接等</w:t>
      </w:r>
      <w:proofErr w:type="gramEnd"/>
      <w:r w:rsidRPr="007B7D65">
        <w:rPr>
          <w:color w:val="000000"/>
          <w:sz w:val="28"/>
          <w:szCs w:val="28"/>
          <w:shd w:val="clear" w:color="auto" w:fill="FFFFFF"/>
        </w:rPr>
        <w:t>的連接，隔水凸起</w:t>
      </w:r>
      <w:r w:rsidRPr="007B7D65">
        <w:rPr>
          <w:color w:val="000000"/>
          <w:sz w:val="28"/>
          <w:szCs w:val="28"/>
          <w:shd w:val="clear" w:color="auto" w:fill="FFFFFF"/>
        </w:rPr>
        <w:t>122</w:t>
      </w:r>
      <w:r w:rsidRPr="007B7D65">
        <w:rPr>
          <w:color w:val="000000"/>
          <w:sz w:val="28"/>
          <w:szCs w:val="28"/>
          <w:shd w:val="clear" w:color="auto" w:fill="FFFFFF"/>
        </w:rPr>
        <w:t>間隙分佈</w:t>
      </w:r>
      <w:proofErr w:type="gramStart"/>
      <w:r w:rsidRPr="007B7D65">
        <w:rPr>
          <w:color w:val="000000"/>
          <w:sz w:val="28"/>
          <w:szCs w:val="28"/>
          <w:shd w:val="clear" w:color="auto" w:fill="FFFFFF"/>
        </w:rPr>
        <w:t>於導水件</w:t>
      </w:r>
      <w:proofErr w:type="gramEnd"/>
      <w:r w:rsidRPr="007B7D65">
        <w:rPr>
          <w:color w:val="000000"/>
          <w:sz w:val="28"/>
          <w:szCs w:val="28"/>
          <w:shd w:val="clear" w:color="auto" w:fill="FFFFFF"/>
        </w:rPr>
        <w:t>12</w:t>
      </w:r>
      <w:r w:rsidRPr="007B7D65">
        <w:rPr>
          <w:color w:val="000000"/>
          <w:sz w:val="28"/>
          <w:szCs w:val="28"/>
          <w:shd w:val="clear" w:color="auto" w:fill="FFFFFF"/>
        </w:rPr>
        <w:t>上表面外側邊緣，與外壁</w:t>
      </w:r>
      <w:r w:rsidRPr="007B7D65">
        <w:rPr>
          <w:color w:val="000000"/>
          <w:sz w:val="28"/>
          <w:szCs w:val="28"/>
          <w:shd w:val="clear" w:color="auto" w:fill="FFFFFF"/>
        </w:rPr>
        <w:t>112</w:t>
      </w:r>
      <w:r w:rsidRPr="007B7D65">
        <w:rPr>
          <w:color w:val="000000"/>
          <w:sz w:val="28"/>
          <w:szCs w:val="28"/>
          <w:shd w:val="clear" w:color="auto" w:fill="FFFFFF"/>
        </w:rPr>
        <w:t>內側面抵觸，相鄰隔水凸起</w:t>
      </w:r>
      <w:r w:rsidRPr="007B7D65">
        <w:rPr>
          <w:color w:val="000000"/>
          <w:sz w:val="28"/>
          <w:szCs w:val="28"/>
          <w:shd w:val="clear" w:color="auto" w:fill="FFFFFF"/>
        </w:rPr>
        <w:t>122</w:t>
      </w:r>
      <w:r w:rsidRPr="007B7D65">
        <w:rPr>
          <w:color w:val="000000"/>
          <w:sz w:val="28"/>
          <w:szCs w:val="28"/>
          <w:shd w:val="clear" w:color="auto" w:fill="FFFFFF"/>
        </w:rPr>
        <w:t>之間的</w:t>
      </w:r>
      <w:proofErr w:type="gramStart"/>
      <w:r w:rsidRPr="007B7D65">
        <w:rPr>
          <w:color w:val="000000"/>
          <w:sz w:val="28"/>
          <w:szCs w:val="28"/>
          <w:shd w:val="clear" w:color="auto" w:fill="FFFFFF"/>
        </w:rPr>
        <w:lastRenderedPageBreak/>
        <w:t>導水件</w:t>
      </w:r>
      <w:proofErr w:type="gramEnd"/>
      <w:r w:rsidRPr="007B7D65">
        <w:rPr>
          <w:color w:val="000000"/>
          <w:sz w:val="28"/>
          <w:szCs w:val="28"/>
          <w:shd w:val="clear" w:color="auto" w:fill="FFFFFF"/>
        </w:rPr>
        <w:t>12</w:t>
      </w:r>
      <w:r w:rsidRPr="007B7D65">
        <w:rPr>
          <w:color w:val="000000"/>
          <w:sz w:val="28"/>
          <w:szCs w:val="28"/>
          <w:shd w:val="clear" w:color="auto" w:fill="FFFFFF"/>
        </w:rPr>
        <w:t>外邊緣與外壁</w:t>
      </w:r>
      <w:r w:rsidRPr="007B7D65">
        <w:rPr>
          <w:color w:val="000000"/>
          <w:sz w:val="28"/>
          <w:szCs w:val="28"/>
          <w:shd w:val="clear" w:color="auto" w:fill="FFFFFF"/>
        </w:rPr>
        <w:t>112</w:t>
      </w:r>
      <w:r w:rsidRPr="007B7D65">
        <w:rPr>
          <w:color w:val="000000"/>
          <w:sz w:val="28"/>
          <w:szCs w:val="28"/>
          <w:shd w:val="clear" w:color="auto" w:fill="FFFFFF"/>
        </w:rPr>
        <w:t>內側面之間存在縫隙，即</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之間形成進水通道，進水通道連通於集水空間</w:t>
      </w:r>
      <w:r w:rsidRPr="007B7D65">
        <w:rPr>
          <w:color w:val="000000"/>
          <w:sz w:val="28"/>
          <w:szCs w:val="28"/>
          <w:shd w:val="clear" w:color="auto" w:fill="FFFFFF"/>
        </w:rPr>
        <w:t>11</w:t>
      </w:r>
      <w:r w:rsidRPr="007B7D65">
        <w:rPr>
          <w:color w:val="000000"/>
          <w:sz w:val="28"/>
          <w:szCs w:val="28"/>
          <w:shd w:val="clear" w:color="auto" w:fill="FFFFFF"/>
        </w:rPr>
        <w:t>以此把水流導入集水空間</w:t>
      </w:r>
      <w:r w:rsidRPr="007B7D65">
        <w:rPr>
          <w:color w:val="000000"/>
          <w:sz w:val="28"/>
          <w:szCs w:val="28"/>
          <w:shd w:val="clear" w:color="auto" w:fill="FFFFFF"/>
        </w:rPr>
        <w:t>11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作為替代方案，進水通道不設置</w:t>
      </w:r>
      <w:proofErr w:type="gramStart"/>
      <w:r w:rsidRPr="007B7D65">
        <w:rPr>
          <w:color w:val="000000"/>
          <w:sz w:val="28"/>
          <w:szCs w:val="28"/>
          <w:shd w:val="clear" w:color="auto" w:fill="FFFFFF"/>
        </w:rPr>
        <w:t>於導水件</w:t>
      </w:r>
      <w:proofErr w:type="gramEnd"/>
      <w:r w:rsidRPr="007B7D65">
        <w:rPr>
          <w:color w:val="000000"/>
          <w:sz w:val="28"/>
          <w:szCs w:val="28"/>
          <w:shd w:val="clear" w:color="auto" w:fill="FFFFFF"/>
        </w:rPr>
        <w:t>12</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r w:rsidRPr="007B7D65">
        <w:rPr>
          <w:color w:val="000000"/>
          <w:sz w:val="28"/>
          <w:szCs w:val="28"/>
          <w:shd w:val="clear" w:color="auto" w:fill="FFFFFF"/>
        </w:rPr>
        <w:t>2</w:t>
      </w:r>
      <w:r w:rsidRPr="007B7D65">
        <w:rPr>
          <w:color w:val="000000"/>
          <w:sz w:val="28"/>
          <w:szCs w:val="28"/>
          <w:shd w:val="clear" w:color="auto" w:fill="FFFFFF"/>
        </w:rPr>
        <w:t>之間，而是導水件</w:t>
      </w:r>
      <w:proofErr w:type="gramEnd"/>
      <w:r w:rsidRPr="007B7D65">
        <w:rPr>
          <w:color w:val="000000"/>
          <w:sz w:val="28"/>
          <w:szCs w:val="28"/>
          <w:shd w:val="clear" w:color="auto" w:fill="FFFFFF"/>
        </w:rPr>
        <w:t>12</w:t>
      </w:r>
      <w:r w:rsidRPr="007B7D65">
        <w:rPr>
          <w:color w:val="000000"/>
          <w:sz w:val="28"/>
          <w:szCs w:val="28"/>
          <w:shd w:val="clear" w:color="auto" w:fill="FFFFFF"/>
        </w:rPr>
        <w:t>設有進水通道，或者</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和外壁</w:t>
      </w:r>
      <w:r w:rsidRPr="007B7D65">
        <w:rPr>
          <w:color w:val="000000"/>
          <w:sz w:val="28"/>
          <w:szCs w:val="28"/>
          <w:shd w:val="clear" w:color="auto" w:fill="FFFFFF"/>
        </w:rPr>
        <w:t>112</w:t>
      </w:r>
      <w:r w:rsidRPr="007B7D65">
        <w:rPr>
          <w:color w:val="000000"/>
          <w:sz w:val="28"/>
          <w:szCs w:val="28"/>
          <w:shd w:val="clear" w:color="auto" w:fill="FFFFFF"/>
        </w:rPr>
        <w:t>之間形成進水通道。</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作為替代方案，</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可以不設置</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，而是設置在內壁</w:t>
      </w:r>
      <w:r w:rsidRPr="007B7D65">
        <w:rPr>
          <w:color w:val="000000"/>
          <w:sz w:val="28"/>
          <w:szCs w:val="28"/>
          <w:shd w:val="clear" w:color="auto" w:fill="FFFFFF"/>
        </w:rPr>
        <w:t>111</w:t>
      </w:r>
      <w:r w:rsidRPr="007B7D65">
        <w:rPr>
          <w:color w:val="000000"/>
          <w:sz w:val="28"/>
          <w:szCs w:val="28"/>
          <w:shd w:val="clear" w:color="auto" w:fill="FFFFFF"/>
        </w:rPr>
        <w:t>的上部與保溫墊</w:t>
      </w:r>
      <w:r w:rsidRPr="007B7D65">
        <w:rPr>
          <w:color w:val="000000"/>
          <w:sz w:val="28"/>
          <w:szCs w:val="28"/>
          <w:shd w:val="clear" w:color="auto" w:fill="FFFFFF"/>
        </w:rPr>
        <w:t>21</w:t>
      </w:r>
      <w:proofErr w:type="gramStart"/>
      <w:r w:rsidRPr="007B7D65">
        <w:rPr>
          <w:color w:val="000000"/>
          <w:sz w:val="28"/>
          <w:szCs w:val="28"/>
          <w:shd w:val="clear" w:color="auto" w:fill="FFFFFF"/>
        </w:rPr>
        <w:t>的側壁配合</w:t>
      </w:r>
      <w:proofErr w:type="gramEnd"/>
      <w:r w:rsidRPr="007B7D65">
        <w:rPr>
          <w:color w:val="000000"/>
          <w:sz w:val="28"/>
          <w:szCs w:val="28"/>
          <w:shd w:val="clear" w:color="auto" w:fill="FFFFFF"/>
        </w:rPr>
        <w:t>如卡接，並向外周延伸形成引水坡面，引水坡面的邊緣位於集水空間</w:t>
      </w:r>
      <w:r w:rsidRPr="007B7D65">
        <w:rPr>
          <w:color w:val="000000"/>
          <w:sz w:val="28"/>
          <w:szCs w:val="28"/>
          <w:shd w:val="clear" w:color="auto" w:fill="FFFFFF"/>
        </w:rPr>
        <w:t>11</w:t>
      </w:r>
      <w:r w:rsidRPr="007B7D65">
        <w:rPr>
          <w:color w:val="000000"/>
          <w:sz w:val="28"/>
          <w:szCs w:val="28"/>
          <w:shd w:val="clear" w:color="auto" w:fill="FFFFFF"/>
        </w:rPr>
        <w:t>上空，水流通過引水坡面流入集水空間</w:t>
      </w:r>
      <w:r w:rsidRPr="007B7D65">
        <w:rPr>
          <w:color w:val="000000"/>
          <w:sz w:val="28"/>
          <w:szCs w:val="28"/>
          <w:shd w:val="clear" w:color="auto" w:fill="FFFFFF"/>
        </w:rPr>
        <w:t>11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參考圖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外側設置第二凹槽</w:t>
      </w:r>
      <w:r w:rsidRPr="007B7D65">
        <w:rPr>
          <w:color w:val="000000"/>
          <w:sz w:val="28"/>
          <w:szCs w:val="28"/>
          <w:shd w:val="clear" w:color="auto" w:fill="FFFFFF"/>
        </w:rPr>
        <w:t>211</w:t>
      </w:r>
      <w:r w:rsidRPr="007B7D65">
        <w:rPr>
          <w:color w:val="000000"/>
          <w:sz w:val="28"/>
          <w:szCs w:val="28"/>
          <w:shd w:val="clear" w:color="auto" w:fill="FFFFFF"/>
        </w:rPr>
        <w:t>，</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的內側邊緣</w:t>
      </w:r>
      <w:r w:rsidRPr="007B7D65">
        <w:rPr>
          <w:color w:val="000000"/>
          <w:sz w:val="28"/>
          <w:szCs w:val="28"/>
          <w:shd w:val="clear" w:color="auto" w:fill="FFFFFF"/>
        </w:rPr>
        <w:t>123</w:t>
      </w:r>
      <w:r w:rsidRPr="007B7D65">
        <w:rPr>
          <w:color w:val="000000"/>
          <w:sz w:val="28"/>
          <w:szCs w:val="28"/>
          <w:shd w:val="clear" w:color="auto" w:fill="FFFFFF"/>
        </w:rPr>
        <w:t>與第二凹槽</w:t>
      </w:r>
      <w:r w:rsidRPr="007B7D65">
        <w:rPr>
          <w:color w:val="000000"/>
          <w:sz w:val="28"/>
          <w:szCs w:val="28"/>
          <w:shd w:val="clear" w:color="auto" w:fill="FFFFFF"/>
        </w:rPr>
        <w:t>211</w:t>
      </w:r>
      <w:r w:rsidRPr="007B7D65">
        <w:rPr>
          <w:color w:val="000000"/>
          <w:sz w:val="28"/>
          <w:szCs w:val="28"/>
          <w:shd w:val="clear" w:color="auto" w:fill="FFFFFF"/>
        </w:rPr>
        <w:t>卡接，加強</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與保溫杯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的連接穩定性。</w:t>
      </w:r>
    </w:p>
    <w:p w:rsidR="007B7D65" w:rsidRPr="00BE571B"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儘管已經示出和描述了本新型的實施例，本領域的普通技術人員可以理解，在不脫離本新型的原理和宗旨的情況下可以對這些實施例進行多種變化、修改、替換和變型，本新型的範圍由申請專利範圍及其等同物限定。</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w:t>
      </w:r>
      <w:r w:rsidRPr="007B7D65">
        <w:rPr>
          <w:color w:val="000000"/>
          <w:sz w:val="28"/>
          <w:szCs w:val="28"/>
          <w:shd w:val="clear" w:color="auto" w:fill="FFFFFF"/>
        </w:rPr>
        <w:t>集水件</w:t>
      </w:r>
      <w:r w:rsidRPr="007B7D65">
        <w:rPr>
          <w:color w:val="000000"/>
          <w:sz w:val="28"/>
          <w:szCs w:val="28"/>
          <w:shd w:val="clear" w:color="auto" w:fill="FFFFFF"/>
        </w:rPr>
        <w:t xml:space="preserve"> </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11:</w:t>
      </w:r>
      <w:r w:rsidRPr="007B7D65">
        <w:rPr>
          <w:color w:val="000000"/>
          <w:sz w:val="28"/>
          <w:szCs w:val="28"/>
          <w:shd w:val="clear" w:color="auto" w:fill="FFFFFF"/>
        </w:rPr>
        <w:t>集水空間</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111:</w:t>
      </w:r>
      <w:r w:rsidRPr="007B7D65">
        <w:rPr>
          <w:color w:val="000000"/>
          <w:sz w:val="28"/>
          <w:szCs w:val="28"/>
          <w:shd w:val="clear" w:color="auto" w:fill="FFFFFF"/>
        </w:rPr>
        <w:t>內壁</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lastRenderedPageBreak/>
        <w:t>112:</w:t>
      </w:r>
      <w:r w:rsidRPr="007B7D65">
        <w:rPr>
          <w:color w:val="000000"/>
          <w:sz w:val="28"/>
          <w:szCs w:val="28"/>
          <w:shd w:val="clear" w:color="auto" w:fill="FFFFFF"/>
        </w:rPr>
        <w:t>外壁</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w:t>
      </w:r>
      <w:r w:rsidRPr="007B7D65">
        <w:rPr>
          <w:color w:val="000000"/>
          <w:sz w:val="28"/>
          <w:szCs w:val="28"/>
          <w:shd w:val="clear" w:color="auto" w:fill="FFFFFF"/>
        </w:rPr>
        <w:t>導水件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121:</w:t>
      </w:r>
      <w:r w:rsidRPr="007B7D65">
        <w:rPr>
          <w:color w:val="000000"/>
          <w:sz w:val="28"/>
          <w:szCs w:val="28"/>
          <w:shd w:val="clear" w:color="auto" w:fill="FFFFFF"/>
        </w:rPr>
        <w:t>支撐凸起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122:</w:t>
      </w:r>
      <w:r w:rsidRPr="007B7D65">
        <w:rPr>
          <w:color w:val="000000"/>
          <w:sz w:val="28"/>
          <w:szCs w:val="28"/>
          <w:shd w:val="clear" w:color="auto" w:fill="FFFFFF"/>
        </w:rPr>
        <w:t>隔水凸起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123:</w:t>
      </w:r>
      <w:r w:rsidRPr="007B7D65">
        <w:rPr>
          <w:color w:val="000000"/>
          <w:sz w:val="28"/>
          <w:szCs w:val="28"/>
          <w:shd w:val="clear" w:color="auto" w:fill="FFFFFF"/>
        </w:rPr>
        <w:t>內側邊緣</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w:t>
      </w:r>
      <w:r w:rsidRPr="007B7D65">
        <w:rPr>
          <w:color w:val="000000"/>
          <w:sz w:val="28"/>
          <w:szCs w:val="28"/>
          <w:shd w:val="clear" w:color="auto" w:fill="FFFFFF"/>
        </w:rPr>
        <w:t>保溫杯墊組件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21:</w:t>
      </w:r>
      <w:r w:rsidRPr="007B7D65">
        <w:rPr>
          <w:color w:val="000000"/>
          <w:sz w:val="28"/>
          <w:szCs w:val="28"/>
          <w:shd w:val="clear" w:color="auto" w:fill="FFFFFF"/>
        </w:rPr>
        <w:t>保溫墊</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22:</w:t>
      </w:r>
      <w:r w:rsidRPr="007B7D65">
        <w:rPr>
          <w:color w:val="000000"/>
          <w:sz w:val="28"/>
          <w:szCs w:val="28"/>
          <w:shd w:val="clear" w:color="auto" w:fill="FFFFFF"/>
        </w:rPr>
        <w:t>底蓋</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23:</w:t>
      </w:r>
      <w:r w:rsidRPr="007B7D65">
        <w:rPr>
          <w:color w:val="000000"/>
          <w:sz w:val="28"/>
          <w:szCs w:val="28"/>
          <w:shd w:val="clear" w:color="auto" w:fill="FFFFFF"/>
        </w:rPr>
        <w:t>加熱元件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24:</w:t>
      </w:r>
      <w:r w:rsidRPr="007B7D65">
        <w:rPr>
          <w:color w:val="000000"/>
          <w:sz w:val="28"/>
          <w:szCs w:val="28"/>
          <w:shd w:val="clear" w:color="auto" w:fill="FFFFFF"/>
        </w:rPr>
        <w:t>密封件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25:</w:t>
      </w:r>
      <w:r w:rsidRPr="007B7D65">
        <w:rPr>
          <w:color w:val="000000"/>
          <w:sz w:val="28"/>
          <w:szCs w:val="28"/>
          <w:shd w:val="clear" w:color="auto" w:fill="FFFFFF"/>
        </w:rPr>
        <w:t>定位凸起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211:</w:t>
      </w:r>
      <w:r w:rsidRPr="007B7D65">
        <w:rPr>
          <w:color w:val="000000"/>
          <w:sz w:val="28"/>
          <w:szCs w:val="28"/>
          <w:shd w:val="clear" w:color="auto" w:fill="FFFFFF"/>
        </w:rPr>
        <w:t>第二凹槽</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221:</w:t>
      </w:r>
      <w:r w:rsidRPr="007B7D65">
        <w:rPr>
          <w:color w:val="000000"/>
          <w:sz w:val="28"/>
          <w:szCs w:val="28"/>
          <w:shd w:val="clear" w:color="auto" w:fill="FFFFFF"/>
        </w:rPr>
        <w:t>連接部</w:t>
      </w:r>
    </w:p>
    <w:p w:rsidR="00E77F94" w:rsidRDefault="007B7D65" w:rsidP="007B7D65">
      <w:pPr>
        <w:overflowPunct w:val="0"/>
        <w:autoSpaceDE w:val="0"/>
        <w:autoSpaceDN w:val="0"/>
        <w:spacing w:line="600" w:lineRule="atLeast"/>
        <w:ind w:leftChars="295" w:left="708"/>
        <w:jc w:val="both"/>
        <w:rPr>
          <w:rFonts w:hint="eastAsia"/>
          <w:color w:val="000000"/>
          <w:sz w:val="28"/>
          <w:szCs w:val="28"/>
          <w:shd w:val="clear" w:color="auto" w:fill="FFFFFF"/>
        </w:rPr>
      </w:pPr>
      <w:r w:rsidRPr="007B7D65">
        <w:rPr>
          <w:color w:val="000000"/>
          <w:sz w:val="28"/>
          <w:szCs w:val="28"/>
          <w:shd w:val="clear" w:color="auto" w:fill="FFFFFF"/>
        </w:rPr>
        <w:t>3:</w:t>
      </w:r>
      <w:proofErr w:type="gramStart"/>
      <w:r w:rsidRPr="007B7D65">
        <w:rPr>
          <w:color w:val="000000"/>
          <w:sz w:val="28"/>
          <w:szCs w:val="28"/>
          <w:shd w:val="clear" w:color="auto" w:fill="FFFFFF"/>
        </w:rPr>
        <w:t>緊固件</w:t>
      </w:r>
      <w:proofErr w:type="gramEnd"/>
    </w:p>
    <w:p w:rsidR="006E1F4B" w:rsidRDefault="006E1F4B" w:rsidP="006E1F4B">
      <w:pPr>
        <w:overflowPunct w:val="0"/>
        <w:autoSpaceDE w:val="0"/>
        <w:autoSpaceDN w:val="0"/>
        <w:spacing w:line="600" w:lineRule="atLeast"/>
        <w:jc w:val="both"/>
        <w:rPr>
          <w:rFonts w:hint="eastAsia"/>
          <w:color w:val="000000"/>
          <w:sz w:val="28"/>
          <w:szCs w:val="28"/>
          <w:shd w:val="clear" w:color="auto" w:fill="FFFFFF"/>
        </w:rPr>
      </w:pPr>
    </w:p>
    <w:p w:rsidR="006E1F4B" w:rsidRPr="006E1F4B" w:rsidRDefault="006E1F4B" w:rsidP="006E1F4B">
      <w:pPr>
        <w:overflowPunct w:val="0"/>
        <w:autoSpaceDE w:val="0"/>
        <w:autoSpaceDN w:val="0"/>
        <w:spacing w:line="600" w:lineRule="atLeast"/>
        <w:jc w:val="both"/>
        <w:rPr>
          <w:rFonts w:hint="eastAsia"/>
          <w:color w:val="000000"/>
          <w:sz w:val="28"/>
          <w:szCs w:val="28"/>
          <w:shd w:val="clear" w:color="auto" w:fill="FFFFFF"/>
        </w:rPr>
      </w:pPr>
      <w:r w:rsidRPr="006E1F4B">
        <w:rPr>
          <w:rFonts w:hint="eastAsia"/>
          <w:color w:val="000000"/>
          <w:sz w:val="28"/>
          <w:szCs w:val="28"/>
          <w:shd w:val="clear" w:color="auto" w:fill="FFFFFF"/>
        </w:rPr>
        <w:t>【生物材料寄存】</w:t>
      </w:r>
    </w:p>
    <w:p w:rsidR="006E1F4B" w:rsidRPr="006E1F4B" w:rsidRDefault="006E1F4B" w:rsidP="006E1F4B">
      <w:pPr>
        <w:overflowPunct w:val="0"/>
        <w:autoSpaceDE w:val="0"/>
        <w:autoSpaceDN w:val="0"/>
        <w:spacing w:line="600" w:lineRule="atLeast"/>
        <w:jc w:val="both"/>
        <w:rPr>
          <w:color w:val="000000"/>
          <w:sz w:val="28"/>
          <w:szCs w:val="28"/>
          <w:shd w:val="clear" w:color="auto" w:fill="FFFFFF"/>
        </w:rPr>
      </w:pPr>
      <w:r w:rsidRPr="006E1F4B">
        <w:rPr>
          <w:rFonts w:hint="eastAsia"/>
          <w:color w:val="000000"/>
          <w:sz w:val="28"/>
          <w:szCs w:val="28"/>
          <w:shd w:val="clear" w:color="auto" w:fill="FFFFFF"/>
        </w:rPr>
        <w:t>國內寄存資訊【請依寄存機構、日期、號碼順序註記】</w:t>
      </w:r>
    </w:p>
    <w:p w:rsidR="006E1F4B" w:rsidRPr="006E1F4B" w:rsidRDefault="006E1F4B" w:rsidP="006E1F4B">
      <w:pPr>
        <w:overflowPunct w:val="0"/>
        <w:autoSpaceDE w:val="0"/>
        <w:autoSpaceDN w:val="0"/>
        <w:spacing w:line="600" w:lineRule="atLeast"/>
        <w:jc w:val="both"/>
        <w:rPr>
          <w:rFonts w:hint="eastAsia"/>
          <w:color w:val="000000"/>
          <w:sz w:val="28"/>
          <w:szCs w:val="28"/>
          <w:shd w:val="clear" w:color="auto" w:fill="FFFFFF"/>
        </w:rPr>
      </w:pPr>
    </w:p>
    <w:p w:rsidR="006E1F4B" w:rsidRPr="006E1F4B" w:rsidRDefault="006E1F4B" w:rsidP="006E1F4B">
      <w:pPr>
        <w:overflowPunct w:val="0"/>
        <w:autoSpaceDE w:val="0"/>
        <w:autoSpaceDN w:val="0"/>
        <w:spacing w:line="600" w:lineRule="atLeast"/>
        <w:jc w:val="both"/>
        <w:rPr>
          <w:color w:val="000000"/>
          <w:sz w:val="28"/>
          <w:szCs w:val="28"/>
          <w:shd w:val="clear" w:color="auto" w:fill="FFFFFF"/>
        </w:rPr>
      </w:pPr>
      <w:r w:rsidRPr="006E1F4B">
        <w:rPr>
          <w:rFonts w:hint="eastAsia"/>
          <w:color w:val="000000"/>
          <w:sz w:val="28"/>
          <w:szCs w:val="28"/>
          <w:shd w:val="clear" w:color="auto" w:fill="FFFFFF"/>
        </w:rPr>
        <w:t>國外寄存資訊【請依寄存國家、機構、日期、號碼順序註記】</w:t>
      </w:r>
    </w:p>
    <w:p w:rsidR="006E1F4B" w:rsidRPr="006E1F4B" w:rsidRDefault="006E1F4B" w:rsidP="006E1F4B">
      <w:pPr>
        <w:overflowPunct w:val="0"/>
        <w:autoSpaceDE w:val="0"/>
        <w:autoSpaceDN w:val="0"/>
        <w:spacing w:line="600" w:lineRule="atLeast"/>
        <w:jc w:val="both"/>
        <w:rPr>
          <w:rFonts w:hint="eastAsia"/>
          <w:color w:val="000000"/>
          <w:sz w:val="28"/>
          <w:szCs w:val="28"/>
          <w:shd w:val="clear" w:color="auto" w:fill="FFFFFF"/>
        </w:rPr>
      </w:pPr>
    </w:p>
    <w:p w:rsidR="006E1F4B" w:rsidRPr="006E1F4B" w:rsidRDefault="006E1F4B" w:rsidP="006E1F4B">
      <w:pPr>
        <w:overflowPunct w:val="0"/>
        <w:autoSpaceDE w:val="0"/>
        <w:autoSpaceDN w:val="0"/>
        <w:spacing w:line="600" w:lineRule="atLeast"/>
        <w:jc w:val="both"/>
        <w:rPr>
          <w:color w:val="000000"/>
          <w:sz w:val="28"/>
          <w:szCs w:val="28"/>
          <w:shd w:val="clear" w:color="auto" w:fill="FFFFFF"/>
        </w:rPr>
      </w:pPr>
      <w:r w:rsidRPr="006E1F4B">
        <w:rPr>
          <w:rFonts w:hint="eastAsia"/>
          <w:color w:val="000000"/>
          <w:sz w:val="28"/>
          <w:szCs w:val="28"/>
          <w:shd w:val="clear" w:color="auto" w:fill="FFFFFF"/>
        </w:rPr>
        <w:t>【序列表】</w:t>
      </w:r>
      <w:r w:rsidRPr="006E1F4B">
        <w:rPr>
          <w:rFonts w:hint="eastAsia"/>
          <w:color w:val="000000"/>
          <w:sz w:val="28"/>
          <w:szCs w:val="28"/>
          <w:shd w:val="clear" w:color="auto" w:fill="FFFFFF"/>
        </w:rPr>
        <w:t>(</w:t>
      </w:r>
      <w:proofErr w:type="gramStart"/>
      <w:r w:rsidRPr="006E1F4B">
        <w:rPr>
          <w:rFonts w:hint="eastAsia"/>
          <w:color w:val="000000"/>
          <w:sz w:val="28"/>
          <w:szCs w:val="28"/>
          <w:shd w:val="clear" w:color="auto" w:fill="FFFFFF"/>
        </w:rPr>
        <w:t>請換頁</w:t>
      </w:r>
      <w:proofErr w:type="gramEnd"/>
      <w:r w:rsidRPr="006E1F4B">
        <w:rPr>
          <w:rFonts w:hint="eastAsia"/>
          <w:color w:val="000000"/>
          <w:sz w:val="28"/>
          <w:szCs w:val="28"/>
          <w:shd w:val="clear" w:color="auto" w:fill="FFFFFF"/>
        </w:rPr>
        <w:t>單獨記載</w:t>
      </w:r>
      <w:r w:rsidRPr="006E1F4B">
        <w:rPr>
          <w:rFonts w:hint="eastAsia"/>
          <w:color w:val="000000"/>
          <w:sz w:val="28"/>
          <w:szCs w:val="28"/>
          <w:shd w:val="clear" w:color="auto" w:fill="FFFFFF"/>
        </w:rPr>
        <w:t>)</w:t>
      </w:r>
    </w:p>
    <w:p w:rsidR="006E1F4B" w:rsidRPr="006E1F4B" w:rsidRDefault="006E1F4B" w:rsidP="006E1F4B">
      <w:pPr>
        <w:overflowPunct w:val="0"/>
        <w:autoSpaceDE w:val="0"/>
        <w:autoSpaceDN w:val="0"/>
        <w:spacing w:line="600" w:lineRule="atLeast"/>
        <w:jc w:val="both"/>
        <w:rPr>
          <w:color w:val="FF0000"/>
          <w:sz w:val="28"/>
          <w:szCs w:val="28"/>
          <w:shd w:val="clear" w:color="auto" w:fill="FFFFFF"/>
        </w:rPr>
        <w:sectPr w:rsidR="006E1F4B" w:rsidRPr="006E1F4B">
          <w:pgSz w:w="11906" w:h="16838" w:code="9"/>
          <w:pgMar w:top="1134" w:right="1418" w:bottom="1134" w:left="1418" w:header="851" w:footer="533" w:gutter="0"/>
          <w:pgNumType w:start="1"/>
          <w:cols w:space="425"/>
          <w:docGrid w:type="lines" w:linePitch="331"/>
        </w:sectPr>
      </w:pP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w:t>
      </w:r>
      <w:bookmarkStart w:id="0" w:name="_GoBack"/>
      <w:bookmarkEnd w:id="0"/>
      <w:r w:rsidRPr="001A0812">
        <w:rPr>
          <w:rFonts w:ascii="新細明體" w:hAnsi="新細明體" w:hint="eastAsia"/>
          <w:spacing w:val="22"/>
          <w:sz w:val="48"/>
        </w:rPr>
        <w:t>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7B7D65" w:rsidRPr="007B7D65">
        <w:rPr>
          <w:sz w:val="28"/>
        </w:rPr>
        <w:t>一種分離式保溫</w:t>
      </w:r>
      <w:proofErr w:type="gramStart"/>
      <w:r w:rsidR="007B7D65" w:rsidRPr="007B7D65">
        <w:rPr>
          <w:sz w:val="28"/>
        </w:rPr>
        <w:t>集水盒</w:t>
      </w:r>
      <w:proofErr w:type="gramEnd"/>
      <w:r w:rsidR="007B7D65" w:rsidRPr="007B7D65">
        <w:rPr>
          <w:sz w:val="28"/>
        </w:rPr>
        <w:t>，其包括保溫杯</w:t>
      </w:r>
      <w:proofErr w:type="gramStart"/>
      <w:r w:rsidR="007B7D65" w:rsidRPr="007B7D65">
        <w:rPr>
          <w:sz w:val="28"/>
        </w:rPr>
        <w:t>墊組件</w:t>
      </w:r>
      <w:proofErr w:type="gramEnd"/>
      <w:r w:rsidR="007B7D65" w:rsidRPr="007B7D65">
        <w:rPr>
          <w:sz w:val="28"/>
        </w:rPr>
        <w:t>和</w:t>
      </w:r>
      <w:proofErr w:type="gramStart"/>
      <w:r w:rsidR="007B7D65" w:rsidRPr="007B7D65">
        <w:rPr>
          <w:sz w:val="28"/>
        </w:rPr>
        <w:t>集水件</w:t>
      </w:r>
      <w:proofErr w:type="gramEnd"/>
      <w:r w:rsidR="007B7D65" w:rsidRPr="007B7D65">
        <w:rPr>
          <w:sz w:val="28"/>
        </w:rPr>
        <w:t>；</w:t>
      </w:r>
    </w:p>
    <w:p w:rsidR="007B7D65" w:rsidRPr="007B7D65" w:rsidRDefault="007B7D65" w:rsidP="007B7D65">
      <w:pPr>
        <w:overflowPunct w:val="0"/>
        <w:autoSpaceDE w:val="0"/>
        <w:autoSpaceDN w:val="0"/>
        <w:spacing w:line="600" w:lineRule="exact"/>
        <w:ind w:firstLine="426"/>
        <w:jc w:val="both"/>
        <w:rPr>
          <w:sz w:val="28"/>
        </w:rPr>
      </w:pPr>
      <w:r w:rsidRPr="007B7D65">
        <w:rPr>
          <w:sz w:val="28"/>
        </w:rPr>
        <w:t>所述保溫杯</w:t>
      </w:r>
      <w:proofErr w:type="gramStart"/>
      <w:r w:rsidRPr="007B7D65">
        <w:rPr>
          <w:sz w:val="28"/>
        </w:rPr>
        <w:t>墊組件</w:t>
      </w:r>
      <w:proofErr w:type="gramEnd"/>
      <w:r w:rsidRPr="007B7D65">
        <w:rPr>
          <w:sz w:val="28"/>
        </w:rPr>
        <w:t>設有保溫墊、</w:t>
      </w:r>
      <w:proofErr w:type="gramStart"/>
      <w:r w:rsidRPr="007B7D65">
        <w:rPr>
          <w:sz w:val="28"/>
        </w:rPr>
        <w:t>底蓋和定位</w:t>
      </w:r>
      <w:proofErr w:type="gramEnd"/>
      <w:r w:rsidRPr="007B7D65">
        <w:rPr>
          <w:sz w:val="28"/>
        </w:rPr>
        <w:t>凸起，所述保溫</w:t>
      </w:r>
      <w:proofErr w:type="gramStart"/>
      <w:r w:rsidRPr="007B7D65">
        <w:rPr>
          <w:sz w:val="28"/>
        </w:rPr>
        <w:t>墊和所述底</w:t>
      </w:r>
      <w:proofErr w:type="gramEnd"/>
      <w:r w:rsidRPr="007B7D65">
        <w:rPr>
          <w:sz w:val="28"/>
        </w:rPr>
        <w:t>蓋連接並</w:t>
      </w:r>
      <w:proofErr w:type="gramStart"/>
      <w:r w:rsidRPr="007B7D65">
        <w:rPr>
          <w:sz w:val="28"/>
        </w:rPr>
        <w:t>形成空腔</w:t>
      </w:r>
      <w:proofErr w:type="gramEnd"/>
      <w:r w:rsidRPr="007B7D65">
        <w:rPr>
          <w:sz w:val="28"/>
        </w:rPr>
        <w:t>，所</w:t>
      </w:r>
      <w:proofErr w:type="gramStart"/>
      <w:r w:rsidRPr="007B7D65">
        <w:rPr>
          <w:sz w:val="28"/>
        </w:rPr>
        <w:t>述空腔</w:t>
      </w:r>
      <w:proofErr w:type="gramEnd"/>
      <w:r w:rsidRPr="007B7D65">
        <w:rPr>
          <w:sz w:val="28"/>
        </w:rPr>
        <w:t>內設有加熱元件，所述定位凸起設於所述保溫杯</w:t>
      </w:r>
      <w:proofErr w:type="gramStart"/>
      <w:r w:rsidRPr="007B7D65">
        <w:rPr>
          <w:sz w:val="28"/>
        </w:rPr>
        <w:t>墊組件</w:t>
      </w:r>
      <w:proofErr w:type="gramEnd"/>
      <w:r w:rsidRPr="007B7D65">
        <w:rPr>
          <w:sz w:val="28"/>
        </w:rPr>
        <w:t>的外圍；</w:t>
      </w:r>
    </w:p>
    <w:p w:rsidR="007B7D65" w:rsidRDefault="007B7D65" w:rsidP="007B7D65">
      <w:pPr>
        <w:overflowPunct w:val="0"/>
        <w:autoSpaceDE w:val="0"/>
        <w:autoSpaceDN w:val="0"/>
        <w:spacing w:line="600" w:lineRule="exact"/>
        <w:ind w:firstLine="426"/>
        <w:jc w:val="both"/>
        <w:rPr>
          <w:sz w:val="28"/>
        </w:rPr>
      </w:pPr>
      <w:r w:rsidRPr="007B7D65">
        <w:rPr>
          <w:sz w:val="28"/>
        </w:rPr>
        <w:t>所</w:t>
      </w:r>
      <w:proofErr w:type="gramStart"/>
      <w:r w:rsidRPr="007B7D65">
        <w:rPr>
          <w:sz w:val="28"/>
        </w:rPr>
        <w:t>述集水件</w:t>
      </w:r>
      <w:proofErr w:type="gramEnd"/>
      <w:r w:rsidRPr="007B7D65">
        <w:rPr>
          <w:sz w:val="28"/>
        </w:rPr>
        <w:t>和所述定位凸起可拆卸連接，所</w:t>
      </w:r>
      <w:proofErr w:type="gramStart"/>
      <w:r w:rsidRPr="007B7D65">
        <w:rPr>
          <w:sz w:val="28"/>
        </w:rPr>
        <w:t>述集水件</w:t>
      </w:r>
      <w:proofErr w:type="gramEnd"/>
      <w:r w:rsidRPr="007B7D65">
        <w:rPr>
          <w:sz w:val="28"/>
        </w:rPr>
        <w:t>設有集水空間，</w:t>
      </w:r>
      <w:proofErr w:type="gramStart"/>
      <w:r w:rsidRPr="007B7D65">
        <w:rPr>
          <w:sz w:val="28"/>
        </w:rPr>
        <w:t>所述集水</w:t>
      </w:r>
      <w:proofErr w:type="gramEnd"/>
      <w:r w:rsidRPr="007B7D65">
        <w:rPr>
          <w:sz w:val="28"/>
        </w:rPr>
        <w:t>空間用於收集流出的水。</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所述底蓋</w:t>
      </w:r>
      <w:proofErr w:type="gramEnd"/>
      <w:r w:rsidRPr="007B7D65">
        <w:rPr>
          <w:sz w:val="28"/>
        </w:rPr>
        <w:t>設有連接部，所述連接部設有與所述加熱元件電連接的連接器，所述定位凸起設有通過部，所述</w:t>
      </w:r>
      <w:proofErr w:type="gramStart"/>
      <w:r w:rsidRPr="007B7D65">
        <w:rPr>
          <w:sz w:val="28"/>
        </w:rPr>
        <w:t>通過部適配</w:t>
      </w:r>
      <w:proofErr w:type="gramEnd"/>
      <w:r w:rsidRPr="007B7D65">
        <w:rPr>
          <w:sz w:val="28"/>
        </w:rPr>
        <w:t>於所述連接部。</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述集水件</w:t>
      </w:r>
      <w:proofErr w:type="gramEnd"/>
      <w:r w:rsidRPr="007B7D65">
        <w:rPr>
          <w:sz w:val="28"/>
        </w:rPr>
        <w:t>和所述定位凸起的連接</w:t>
      </w:r>
      <w:proofErr w:type="gramStart"/>
      <w:r w:rsidRPr="007B7D65">
        <w:rPr>
          <w:sz w:val="28"/>
        </w:rPr>
        <w:t>為磁吸</w:t>
      </w:r>
      <w:proofErr w:type="gramEnd"/>
      <w:r w:rsidRPr="007B7D65">
        <w:rPr>
          <w:sz w:val="28"/>
        </w:rPr>
        <w:t>連接或者卡扣連接或者卡接</w:t>
      </w:r>
      <w:proofErr w:type="gramStart"/>
      <w:r w:rsidRPr="007B7D65">
        <w:rPr>
          <w:sz w:val="28"/>
        </w:rPr>
        <w:t>或者插接</w:t>
      </w:r>
      <w:proofErr w:type="gramEnd"/>
      <w:r w:rsidRPr="007B7D65">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，其中所述保溫</w:t>
      </w:r>
      <w:proofErr w:type="gramStart"/>
      <w:r w:rsidRPr="007B7D65">
        <w:rPr>
          <w:sz w:val="28"/>
        </w:rPr>
        <w:t>墊和所述底</w:t>
      </w:r>
      <w:proofErr w:type="gramEnd"/>
      <w:r w:rsidRPr="007B7D65">
        <w:rPr>
          <w:sz w:val="28"/>
        </w:rPr>
        <w:t>蓋配合處設有第一凹槽，所述第一凹槽內設有密封件。</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所述集水</w:t>
      </w:r>
      <w:proofErr w:type="gramEnd"/>
      <w:r w:rsidRPr="007B7D65">
        <w:rPr>
          <w:sz w:val="28"/>
        </w:rPr>
        <w:t>空間設有內壁和外壁，</w:t>
      </w:r>
      <w:proofErr w:type="gramStart"/>
      <w:r w:rsidRPr="007B7D65">
        <w:rPr>
          <w:sz w:val="28"/>
        </w:rPr>
        <w:t>所述內壁</w:t>
      </w:r>
      <w:proofErr w:type="gramEnd"/>
      <w:r w:rsidRPr="007B7D65">
        <w:rPr>
          <w:sz w:val="28"/>
        </w:rPr>
        <w:t>的上部與所述保溫墊</w:t>
      </w:r>
      <w:proofErr w:type="gramStart"/>
      <w:r w:rsidRPr="007B7D65">
        <w:rPr>
          <w:sz w:val="28"/>
        </w:rPr>
        <w:t>的側壁配合</w:t>
      </w:r>
      <w:proofErr w:type="gramEnd"/>
      <w:r w:rsidRPr="007B7D65">
        <w:rPr>
          <w:sz w:val="28"/>
        </w:rPr>
        <w:t>，並向外周延伸形成引水坡面，所述引水坡面的邊緣位於集水空間上空。</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所述集水</w:t>
      </w:r>
      <w:proofErr w:type="gramEnd"/>
      <w:r w:rsidRPr="007B7D65">
        <w:rPr>
          <w:sz w:val="28"/>
        </w:rPr>
        <w:t>空間設有內壁和外壁，所</w:t>
      </w:r>
      <w:proofErr w:type="gramStart"/>
      <w:r w:rsidRPr="007B7D65">
        <w:rPr>
          <w:sz w:val="28"/>
        </w:rPr>
        <w:t>述集水件</w:t>
      </w:r>
      <w:proofErr w:type="gramEnd"/>
      <w:r w:rsidRPr="007B7D65">
        <w:rPr>
          <w:sz w:val="28"/>
        </w:rPr>
        <w:t>設有</w:t>
      </w:r>
      <w:proofErr w:type="gramStart"/>
      <w:r w:rsidRPr="007B7D65">
        <w:rPr>
          <w:sz w:val="28"/>
        </w:rPr>
        <w:t>導水件</w:t>
      </w:r>
      <w:proofErr w:type="gramEnd"/>
      <w:r w:rsidRPr="007B7D65">
        <w:rPr>
          <w:sz w:val="28"/>
        </w:rPr>
        <w:t>，所</w:t>
      </w:r>
      <w:proofErr w:type="gramStart"/>
      <w:r w:rsidRPr="007B7D65">
        <w:rPr>
          <w:sz w:val="28"/>
        </w:rPr>
        <w:t>述導水件下部與所述內</w:t>
      </w:r>
      <w:proofErr w:type="gramEnd"/>
      <w:r w:rsidRPr="007B7D65">
        <w:rPr>
          <w:sz w:val="28"/>
        </w:rPr>
        <w:t>壁配合，所</w:t>
      </w:r>
      <w:proofErr w:type="gramStart"/>
      <w:r w:rsidRPr="007B7D65">
        <w:rPr>
          <w:sz w:val="28"/>
        </w:rPr>
        <w:t>述導水件</w:t>
      </w:r>
      <w:proofErr w:type="gramEnd"/>
      <w:r w:rsidRPr="007B7D65">
        <w:rPr>
          <w:sz w:val="28"/>
        </w:rPr>
        <w:t>引導水流至</w:t>
      </w:r>
      <w:proofErr w:type="gramStart"/>
      <w:r w:rsidRPr="007B7D65">
        <w:rPr>
          <w:sz w:val="28"/>
        </w:rPr>
        <w:t>所述集水</w:t>
      </w:r>
      <w:proofErr w:type="gramEnd"/>
      <w:r w:rsidRPr="007B7D65">
        <w:rPr>
          <w:sz w:val="28"/>
        </w:rPr>
        <w:t>空間內。</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Pr="007B7D65">
        <w:rPr>
          <w:sz w:val="28"/>
        </w:rPr>
        <w:t>如請求項</w:t>
      </w:r>
      <w:proofErr w:type="gramStart"/>
      <w:r w:rsidRPr="007B7D65">
        <w:rPr>
          <w:sz w:val="28"/>
        </w:rPr>
        <w:t>6</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述導水件</w:t>
      </w:r>
      <w:proofErr w:type="gramEnd"/>
      <w:r w:rsidRPr="007B7D65">
        <w:rPr>
          <w:sz w:val="28"/>
        </w:rPr>
        <w:t>設有進水通道，或者，所</w:t>
      </w:r>
      <w:proofErr w:type="gramStart"/>
      <w:r w:rsidRPr="007B7D65">
        <w:rPr>
          <w:sz w:val="28"/>
        </w:rPr>
        <w:t>述導水件</w:t>
      </w:r>
      <w:proofErr w:type="gramEnd"/>
      <w:r w:rsidRPr="007B7D65">
        <w:rPr>
          <w:sz w:val="28"/>
        </w:rPr>
        <w:t>和所述保溫杯</w:t>
      </w:r>
      <w:proofErr w:type="gramStart"/>
      <w:r w:rsidRPr="007B7D65">
        <w:rPr>
          <w:sz w:val="28"/>
        </w:rPr>
        <w:t>墊組件</w:t>
      </w:r>
      <w:proofErr w:type="gramEnd"/>
      <w:r w:rsidRPr="007B7D65">
        <w:rPr>
          <w:sz w:val="28"/>
        </w:rPr>
        <w:t>之間形成進水通道，或者，所</w:t>
      </w:r>
      <w:proofErr w:type="gramStart"/>
      <w:r w:rsidRPr="007B7D65">
        <w:rPr>
          <w:sz w:val="28"/>
        </w:rPr>
        <w:t>述導水件</w:t>
      </w:r>
      <w:proofErr w:type="gramEnd"/>
      <w:r w:rsidRPr="007B7D65">
        <w:rPr>
          <w:sz w:val="28"/>
        </w:rPr>
        <w:t>和</w:t>
      </w:r>
      <w:proofErr w:type="gramStart"/>
      <w:r w:rsidRPr="007B7D65">
        <w:rPr>
          <w:sz w:val="28"/>
        </w:rPr>
        <w:t>所述外壁</w:t>
      </w:r>
      <w:proofErr w:type="gramEnd"/>
      <w:r w:rsidRPr="007B7D65">
        <w:rPr>
          <w:sz w:val="28"/>
        </w:rPr>
        <w:t>之間形成進水通道，所述進水通道連通於</w:t>
      </w:r>
      <w:proofErr w:type="gramStart"/>
      <w:r w:rsidRPr="007B7D65">
        <w:rPr>
          <w:sz w:val="28"/>
        </w:rPr>
        <w:t>所述集水</w:t>
      </w:r>
      <w:proofErr w:type="gramEnd"/>
      <w:r w:rsidRPr="007B7D65">
        <w:rPr>
          <w:sz w:val="28"/>
        </w:rPr>
        <w:t>空間。</w:t>
      </w:r>
    </w:p>
    <w:p w:rsidR="007B7D65"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8</w:t>
      </w:r>
      <w:r>
        <w:rPr>
          <w:rFonts w:hint="eastAsia"/>
          <w:sz w:val="28"/>
        </w:rPr>
        <w:t>】</w:t>
      </w:r>
      <w:r w:rsidRPr="007B7D65">
        <w:rPr>
          <w:sz w:val="28"/>
        </w:rPr>
        <w:t>如請求項</w:t>
      </w:r>
      <w:proofErr w:type="gramStart"/>
      <w:r w:rsidRPr="007B7D65">
        <w:rPr>
          <w:sz w:val="28"/>
        </w:rPr>
        <w:t>7</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述導水件下部</w:t>
      </w:r>
      <w:proofErr w:type="gramEnd"/>
      <w:r w:rsidRPr="007B7D65">
        <w:rPr>
          <w:sz w:val="28"/>
        </w:rPr>
        <w:t>設有支撐凸起，所述支撐凸起與</w:t>
      </w:r>
      <w:proofErr w:type="gramStart"/>
      <w:r w:rsidRPr="007B7D65">
        <w:rPr>
          <w:sz w:val="28"/>
        </w:rPr>
        <w:t>所述內壁</w:t>
      </w:r>
      <w:proofErr w:type="gramEnd"/>
      <w:r w:rsidRPr="007B7D65">
        <w:rPr>
          <w:sz w:val="28"/>
        </w:rPr>
        <w:t>抵觸或連接。</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，其中所述保溫</w:t>
      </w:r>
      <w:proofErr w:type="gramStart"/>
      <w:r w:rsidRPr="007B7D65">
        <w:rPr>
          <w:sz w:val="28"/>
        </w:rPr>
        <w:t>墊和所述底</w:t>
      </w:r>
      <w:proofErr w:type="gramEnd"/>
      <w:r w:rsidRPr="007B7D65">
        <w:rPr>
          <w:sz w:val="28"/>
        </w:rPr>
        <w:t>蓋之間的連接為</w:t>
      </w:r>
      <w:proofErr w:type="gramStart"/>
      <w:r w:rsidRPr="007B7D65">
        <w:rPr>
          <w:sz w:val="28"/>
        </w:rPr>
        <w:t>緊固件</w:t>
      </w:r>
      <w:proofErr w:type="gramEnd"/>
      <w:r w:rsidRPr="007B7D65">
        <w:rPr>
          <w:sz w:val="28"/>
        </w:rPr>
        <w:t>連接或者卡接或者膠粘連接或者焊接。</w:t>
      </w:r>
    </w:p>
    <w:p w:rsidR="007B7D65" w:rsidRPr="00E20150" w:rsidRDefault="007B7D65" w:rsidP="007B7D65">
      <w:pPr>
        <w:overflowPunct w:val="0"/>
        <w:autoSpaceDE w:val="0"/>
        <w:autoSpaceDN w:val="0"/>
        <w:spacing w:line="600" w:lineRule="exact"/>
        <w:ind w:firstLine="360"/>
        <w:jc w:val="both"/>
        <w:rPr>
          <w:sz w:val="28"/>
        </w:rPr>
        <w:sectPr w:rsidR="007B7D65"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10</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，其中所述定位凸起和所述保溫墊之間的連接為</w:t>
      </w:r>
      <w:proofErr w:type="gramStart"/>
      <w:r w:rsidRPr="007B7D65">
        <w:rPr>
          <w:sz w:val="28"/>
        </w:rPr>
        <w:t>緊固件</w:t>
      </w:r>
      <w:proofErr w:type="gramEnd"/>
      <w:r w:rsidRPr="007B7D65">
        <w:rPr>
          <w:sz w:val="28"/>
        </w:rPr>
        <w:t>連接或者卡接或者膠粘連接或者焊接。</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E589A" w:rsidP="009E589A">
      <w:pPr>
        <w:pStyle w:val="aa"/>
      </w:pPr>
      <w:r w:rsidRPr="009E589A">
        <w:rPr>
          <w:noProof/>
        </w:rPr>
        <w:drawing>
          <wp:inline distT="0" distB="0" distL="0" distR="0" wp14:anchorId="3356ADFD" wp14:editId="1F5D9D33">
            <wp:extent cx="4407126" cy="358793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126" cy="3587934"/>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965" w:rsidRDefault="00732965">
      <w:r>
        <w:separator/>
      </w:r>
    </w:p>
  </w:endnote>
  <w:endnote w:type="continuationSeparator" w:id="0">
    <w:p w:rsidR="00732965" w:rsidRDefault="00732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E1F4B">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965" w:rsidRDefault="00732965">
      <w:r>
        <w:separator/>
      </w:r>
    </w:p>
  </w:footnote>
  <w:footnote w:type="continuationSeparator" w:id="0">
    <w:p w:rsidR="00732965" w:rsidRDefault="007329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93713"/>
    <w:rsid w:val="000942D4"/>
    <w:rsid w:val="00097BC1"/>
    <w:rsid w:val="000B05E6"/>
    <w:rsid w:val="000B2889"/>
    <w:rsid w:val="000B4C8E"/>
    <w:rsid w:val="000E2438"/>
    <w:rsid w:val="000E4CB4"/>
    <w:rsid w:val="000F445E"/>
    <w:rsid w:val="000F6BD2"/>
    <w:rsid w:val="001020C2"/>
    <w:rsid w:val="00113FA7"/>
    <w:rsid w:val="00116807"/>
    <w:rsid w:val="00121A61"/>
    <w:rsid w:val="001237E0"/>
    <w:rsid w:val="00123DA8"/>
    <w:rsid w:val="00125416"/>
    <w:rsid w:val="0012656C"/>
    <w:rsid w:val="00131741"/>
    <w:rsid w:val="001321DD"/>
    <w:rsid w:val="001432E9"/>
    <w:rsid w:val="001507FC"/>
    <w:rsid w:val="00156DAC"/>
    <w:rsid w:val="001675C9"/>
    <w:rsid w:val="00180526"/>
    <w:rsid w:val="001808AF"/>
    <w:rsid w:val="001A0812"/>
    <w:rsid w:val="001A0B64"/>
    <w:rsid w:val="001A272F"/>
    <w:rsid w:val="001C3C44"/>
    <w:rsid w:val="001E386D"/>
    <w:rsid w:val="001F23E5"/>
    <w:rsid w:val="001F556E"/>
    <w:rsid w:val="001F5C42"/>
    <w:rsid w:val="00214F82"/>
    <w:rsid w:val="002309C4"/>
    <w:rsid w:val="002426CB"/>
    <w:rsid w:val="00255047"/>
    <w:rsid w:val="002613D6"/>
    <w:rsid w:val="0026387A"/>
    <w:rsid w:val="002733B2"/>
    <w:rsid w:val="00274310"/>
    <w:rsid w:val="0028539F"/>
    <w:rsid w:val="002A5E6B"/>
    <w:rsid w:val="002A6B5E"/>
    <w:rsid w:val="002B0D8B"/>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262D"/>
    <w:rsid w:val="005331F1"/>
    <w:rsid w:val="005367AE"/>
    <w:rsid w:val="00547EBA"/>
    <w:rsid w:val="00553A2E"/>
    <w:rsid w:val="0056657D"/>
    <w:rsid w:val="005702FA"/>
    <w:rsid w:val="005739B9"/>
    <w:rsid w:val="00594E9B"/>
    <w:rsid w:val="005A6E26"/>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7C35"/>
    <w:rsid w:val="006D084B"/>
    <w:rsid w:val="006D52D7"/>
    <w:rsid w:val="006E0BDE"/>
    <w:rsid w:val="006E1F4B"/>
    <w:rsid w:val="006E403F"/>
    <w:rsid w:val="006F4999"/>
    <w:rsid w:val="00710380"/>
    <w:rsid w:val="007245C3"/>
    <w:rsid w:val="00726A99"/>
    <w:rsid w:val="00732965"/>
    <w:rsid w:val="00741821"/>
    <w:rsid w:val="00743EF5"/>
    <w:rsid w:val="00753EDF"/>
    <w:rsid w:val="007546AD"/>
    <w:rsid w:val="0079428C"/>
    <w:rsid w:val="007961C2"/>
    <w:rsid w:val="007A51A9"/>
    <w:rsid w:val="007A5F57"/>
    <w:rsid w:val="007B7D65"/>
    <w:rsid w:val="007C00CB"/>
    <w:rsid w:val="007D0D7F"/>
    <w:rsid w:val="007F640A"/>
    <w:rsid w:val="00800597"/>
    <w:rsid w:val="008242D2"/>
    <w:rsid w:val="00840921"/>
    <w:rsid w:val="00842499"/>
    <w:rsid w:val="00851EFE"/>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4657C"/>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B4110"/>
    <w:rsid w:val="009B530D"/>
    <w:rsid w:val="009C2571"/>
    <w:rsid w:val="009C2CFB"/>
    <w:rsid w:val="009C3F95"/>
    <w:rsid w:val="009D10A5"/>
    <w:rsid w:val="009D3745"/>
    <w:rsid w:val="009D3E79"/>
    <w:rsid w:val="009D5BD8"/>
    <w:rsid w:val="009E589A"/>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6DEE"/>
    <w:rsid w:val="00D42A1D"/>
    <w:rsid w:val="00D44D3F"/>
    <w:rsid w:val="00D4529B"/>
    <w:rsid w:val="00D4617D"/>
    <w:rsid w:val="00D5179A"/>
    <w:rsid w:val="00D82FD4"/>
    <w:rsid w:val="00D85FC9"/>
    <w:rsid w:val="00D86833"/>
    <w:rsid w:val="00D92A18"/>
    <w:rsid w:val="00DA3146"/>
    <w:rsid w:val="00DA4A37"/>
    <w:rsid w:val="00DC0BF7"/>
    <w:rsid w:val="00DC4625"/>
    <w:rsid w:val="00DD007A"/>
    <w:rsid w:val="00DD0437"/>
    <w:rsid w:val="00DF6F71"/>
    <w:rsid w:val="00E03886"/>
    <w:rsid w:val="00E10A45"/>
    <w:rsid w:val="00E14773"/>
    <w:rsid w:val="00E16C51"/>
    <w:rsid w:val="00E20150"/>
    <w:rsid w:val="00E2290D"/>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F1033"/>
    <w:rsid w:val="00EF2B1E"/>
    <w:rsid w:val="00F03409"/>
    <w:rsid w:val="00F040DE"/>
    <w:rsid w:val="00F0569E"/>
    <w:rsid w:val="00F11150"/>
    <w:rsid w:val="00F27599"/>
    <w:rsid w:val="00F52DF6"/>
    <w:rsid w:val="00F577DD"/>
    <w:rsid w:val="00F67B49"/>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B79EE-6BB1-4D03-80FC-0A0B5C63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601</Words>
  <Characters>3431</Characters>
  <Application>Microsoft Office Word</Application>
  <DocSecurity>0</DocSecurity>
  <Lines>28</Lines>
  <Paragraphs>8</Paragraphs>
  <ScaleCrop>false</ScaleCrop>
  <Manager>經濟部</Manager>
  <Company>313160000G</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2023-05-10T06:26:00Z</dcterms:created>
  <dcterms:modified xsi:type="dcterms:W3CDTF">2023-05-10T06:26:00Z</dcterms:modified>
  <cp:category>632</cp:category>
</cp:coreProperties>
</file>