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1C31" w:rsidRPr="00C21B17" w:rsidRDefault="00000000" w:rsidP="002142D3">
      <w:pPr>
        <w:pStyle w:val="a4"/>
        <w:numPr>
          <w:ilvl w:val="0"/>
          <w:numId w:val="1"/>
        </w:numPr>
        <w:rPr>
          <w:i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C∪B</m:t>
                </m:r>
              </m:e>
            </m:d>
            <m:r>
              <w:rPr>
                <w:rFonts w:ascii="Cambria Math" w:hAnsi="Cambria Math"/>
              </w:rPr>
              <m:t>-D∆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C-B</m:t>
                </m:r>
              </m:e>
            </m:d>
            <m:r>
              <w:rPr>
                <w:rFonts w:ascii="Cambria Math" w:hAnsi="Cambria Math"/>
              </w:rPr>
              <m:t>∆A</m:t>
            </m:r>
          </m:e>
        </m:d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C∪B</m:t>
                </m:r>
              </m:e>
            </m:d>
            <m:r>
              <w:rPr>
                <w:rFonts w:ascii="Cambria Math" w:hAnsi="Cambria Math"/>
              </w:rPr>
              <m:t>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  <m:r>
              <w:rPr>
                <w:rFonts w:ascii="Cambria Math" w:hAnsi="Cambria Math"/>
              </w:rPr>
              <m:t>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∆A</m:t>
            </m:r>
          </m:e>
        </m:d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</w:rPr>
                  <m:t>∪B∩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∆A</m:t>
            </m:r>
          </m:e>
        </m:d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C∩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∪B∩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</m:d>
                      </m:e>
                    </m:acc>
                    <m:r>
                      <w:rPr>
                        <w:rFonts w:ascii="Cambria Math" w:hAnsi="Cambria Math"/>
                      </w:rPr>
                      <m:t>∩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C∩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C∩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∪B∩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∩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C∩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acc>
                          </m:e>
                        </m:d>
                      </m:e>
                    </m:acc>
                  </m:e>
                </m:d>
              </m:e>
            </m:d>
            <m:r>
              <w:rPr>
                <w:rFonts w:ascii="Cambria Math" w:hAnsi="Cambria Math"/>
              </w:rPr>
              <m:t>∆A</m:t>
            </m:r>
          </m:e>
        </m:d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∪D</m:t>
                    </m:r>
                  </m:e>
                </m:d>
                <m:r>
                  <w:rPr>
                    <w:rFonts w:ascii="Cambria Math" w:hAnsi="Cambria Math"/>
                  </w:rPr>
                  <m:t>∩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∪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</w:rPr>
                  <m:t>∩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C∩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C∩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∪B∩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∩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∪B</m:t>
                        </m:r>
                      </m:e>
                    </m:d>
                  </m:e>
                </m:d>
              </m:e>
            </m:d>
            <m:r>
              <w:rPr>
                <w:rFonts w:ascii="Cambria Math" w:hAnsi="Cambria Math"/>
              </w:rPr>
              <m:t>∆A</m:t>
            </m:r>
          </m:e>
        </m:d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∩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∩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w:rPr>
                    <w:rFonts w:ascii="Cambria Math" w:hAnsi="Cambria Math"/>
                  </w:rPr>
                  <m:t>∪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w:rPr>
                    <w:rFonts w:ascii="Cambria Math" w:hAnsi="Cambria Math"/>
                  </w:rPr>
                  <m:t>∩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∪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w:rPr>
                    <w:rFonts w:ascii="Cambria Math" w:hAnsi="Cambria Math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∩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∪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w:rPr>
                    <w:rFonts w:ascii="Cambria Math" w:hAnsi="Cambria Math"/>
                  </w:rPr>
                  <m:t>∩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∪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∆A</m:t>
            </m:r>
          </m:e>
        </m:d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∩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∩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w:rPr>
                    <w:rFonts w:ascii="Cambria Math" w:hAnsi="Cambria Math"/>
                  </w:rPr>
                  <m:t>∪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∆A</m:t>
            </m:r>
          </m:e>
        </m:d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∩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∩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∪</m:t>
                    </m:r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∩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∪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∩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</w:rPr>
                          <m:t>∩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∪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∩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</m:acc>
                      </m:e>
                    </m:d>
                  </m:e>
                </m:acc>
                <m:r>
                  <w:rPr>
                    <w:rFonts w:ascii="Cambria Math" w:hAnsi="Cambria Math"/>
                  </w:rPr>
                  <m:t>∩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∩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∩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∪</m:t>
                    </m:r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∩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∪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∪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∪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∩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∪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</w:rPr>
                  <m:t>∩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∪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acc>
            <m:r>
              <w:rPr>
                <w:rFonts w:ascii="Cambria Math" w:hAnsi="Cambria Math"/>
              </w:rPr>
              <m:t>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∪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∪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  <m:r>
              <w:rPr>
                <w:rFonts w:ascii="Cambria Math" w:hAnsi="Cambria Math"/>
              </w:rPr>
              <m:t>∪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  <m: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∪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acc>
          </m:e>
        </m:d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∪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r>
          <w:rPr>
            <w:rFonts w:ascii="Cambria Math" w:hAnsi="Cambria Math"/>
          </w:rPr>
          <m:t>∪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∪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</m:oMath>
    </w:p>
    <w:p w:rsidR="00C21B17" w:rsidRPr="0042250E" w:rsidRDefault="00C21B17" w:rsidP="00A633B7">
      <w:pPr>
        <w:pStyle w:val="a4"/>
        <w:numPr>
          <w:ilvl w:val="0"/>
          <w:numId w:val="1"/>
        </w:numPr>
        <w:rPr>
          <w:i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∪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r>
          <w:rPr>
            <w:rFonts w:ascii="Cambria Math" w:hAnsi="Cambria Math"/>
          </w:rPr>
          <m:t>∪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∪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r>
          <w:rPr>
            <w:rFonts w:ascii="Cambria Math" w:hAnsi="Cambria Math"/>
            <w:lang w:val="en-US"/>
          </w:rPr>
          <m:t>= A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С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D∪A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С</m:t>
            </m:r>
          </m:e>
        </m:acc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D∪A</m:t>
        </m:r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D∪A</m:t>
        </m:r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r>
          <w:rPr>
            <w:rFonts w:ascii="Cambria Math" w:hAnsi="Cambria Math"/>
            <w:lang w:val="en-US"/>
          </w:rPr>
          <m:t>∪A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D∪A</m:t>
        </m:r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∪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С</m:t>
        </m:r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r>
          <w:rPr>
            <w:rFonts w:ascii="Cambria Math" w:hAnsi="Cambria Math"/>
          </w:rPr>
          <m:t>∪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С</m:t>
            </m:r>
          </m:e>
        </m:acc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r>
          <w:rPr>
            <w:rFonts w:ascii="Cambria Math" w:hAnsi="Cambria Math"/>
            <w:lang w:val="en-US"/>
          </w:rPr>
          <m:t>=A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С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D∪A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С</m:t>
            </m:r>
          </m:e>
        </m:acc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D∪A</m:t>
        </m:r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D∪A</m:t>
        </m:r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r>
          <w:rPr>
            <w:rFonts w:ascii="Cambria Math" w:hAnsi="Cambria Math"/>
            <w:lang w:val="en-US"/>
          </w:rPr>
          <m:t>∪A</m:t>
        </m:r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С</m:t>
        </m:r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</m:oMath>
    </w:p>
    <w:p w:rsidR="0042250E" w:rsidRPr="0042250E" w:rsidRDefault="0042250E" w:rsidP="00A633B7">
      <w:pPr>
        <w:pStyle w:val="a4"/>
        <w:numPr>
          <w:ilvl w:val="0"/>
          <w:numId w:val="1"/>
        </w:numPr>
        <w:rPr>
          <w:i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840"/>
        <w:gridCol w:w="2840"/>
        <w:gridCol w:w="2840"/>
        <w:gridCol w:w="2840"/>
        <w:gridCol w:w="2840"/>
      </w:tblGrid>
      <w:tr w:rsidR="0042250E" w:rsidTr="006F339D">
        <w:tc>
          <w:tcPr>
            <w:tcW w:w="14200" w:type="dxa"/>
            <w:gridSpan w:val="5"/>
          </w:tcPr>
          <w:p w:rsidR="0042250E" w:rsidRPr="0042250E" w:rsidRDefault="0042250E" w:rsidP="0042250E">
            <w:pPr>
              <w:rPr>
                <w:i/>
              </w:rPr>
            </w:pPr>
            <w:r w:rsidRPr="0042250E">
              <w:rPr>
                <w:i/>
              </w:rPr>
              <w:t>Номер группы</w:t>
            </w:r>
          </w:p>
        </w:tc>
      </w:tr>
      <w:tr w:rsidR="0042250E" w:rsidTr="006F339D">
        <w:tc>
          <w:tcPr>
            <w:tcW w:w="2840" w:type="dxa"/>
          </w:tcPr>
          <w:p w:rsidR="0042250E" w:rsidRDefault="0042250E" w:rsidP="006F339D">
            <w:pPr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2840" w:type="dxa"/>
          </w:tcPr>
          <w:p w:rsidR="0042250E" w:rsidRDefault="0042250E" w:rsidP="006F339D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840" w:type="dxa"/>
          </w:tcPr>
          <w:p w:rsidR="0042250E" w:rsidRDefault="0042250E" w:rsidP="006F339D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840" w:type="dxa"/>
          </w:tcPr>
          <w:p w:rsidR="0042250E" w:rsidRDefault="0042250E" w:rsidP="006F339D">
            <w:pPr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2840" w:type="dxa"/>
          </w:tcPr>
          <w:p w:rsidR="0042250E" w:rsidRDefault="0042250E" w:rsidP="006F339D">
            <w:pPr>
              <w:rPr>
                <w:i/>
              </w:rPr>
            </w:pPr>
            <w:r>
              <w:rPr>
                <w:i/>
              </w:rPr>
              <w:t>4</w:t>
            </w:r>
          </w:p>
        </w:tc>
      </w:tr>
      <w:tr w:rsidR="0042250E" w:rsidTr="006F339D">
        <w:tc>
          <w:tcPr>
            <w:tcW w:w="2840" w:type="dxa"/>
          </w:tcPr>
          <w:p w:rsidR="0042250E" w:rsidRDefault="0042250E" w:rsidP="006F339D">
            <w:pPr>
              <w:rPr>
                <w:i/>
              </w:rPr>
            </w:pPr>
          </w:p>
        </w:tc>
        <w:tc>
          <w:tcPr>
            <w:tcW w:w="2840" w:type="dxa"/>
          </w:tcPr>
          <w:p w:rsidR="0042250E" w:rsidRDefault="0042250E" w:rsidP="006F339D">
            <w:pPr>
              <w:rPr>
                <w:i/>
              </w:rPr>
            </w:pPr>
            <w:r>
              <w:rPr>
                <w:i/>
              </w:rPr>
              <w:t>1000+</w:t>
            </w:r>
          </w:p>
        </w:tc>
        <w:tc>
          <w:tcPr>
            <w:tcW w:w="2840" w:type="dxa"/>
          </w:tcPr>
          <w:p w:rsidR="0042250E" w:rsidRDefault="0042250E" w:rsidP="006F339D">
            <w:pPr>
              <w:rPr>
                <w:i/>
              </w:rPr>
            </w:pPr>
            <w:r>
              <w:rPr>
                <w:i/>
              </w:rPr>
              <w:t>1001+</w:t>
            </w:r>
            <w:r>
              <w:rPr>
                <w:i/>
              </w:rPr>
              <w:br/>
              <w:t>1010+</w:t>
            </w:r>
          </w:p>
        </w:tc>
        <w:tc>
          <w:tcPr>
            <w:tcW w:w="2840" w:type="dxa"/>
          </w:tcPr>
          <w:p w:rsidR="0042250E" w:rsidRDefault="0042250E" w:rsidP="006F339D">
            <w:pPr>
              <w:rPr>
                <w:i/>
              </w:rPr>
            </w:pPr>
            <w:r>
              <w:rPr>
                <w:i/>
              </w:rPr>
              <w:t>1101+</w:t>
            </w:r>
          </w:p>
        </w:tc>
        <w:tc>
          <w:tcPr>
            <w:tcW w:w="2840" w:type="dxa"/>
          </w:tcPr>
          <w:p w:rsidR="0042250E" w:rsidRDefault="0042250E" w:rsidP="006F339D">
            <w:pPr>
              <w:rPr>
                <w:i/>
              </w:rPr>
            </w:pPr>
            <w:r>
              <w:rPr>
                <w:i/>
              </w:rPr>
              <w:t>1111</w:t>
            </w:r>
          </w:p>
        </w:tc>
      </w:tr>
      <w:tr w:rsidR="0042250E" w:rsidTr="006F339D">
        <w:tc>
          <w:tcPr>
            <w:tcW w:w="2840" w:type="dxa"/>
          </w:tcPr>
          <w:p w:rsidR="0042250E" w:rsidRDefault="0042250E" w:rsidP="006F339D">
            <w:pPr>
              <w:rPr>
                <w:i/>
              </w:rPr>
            </w:pPr>
          </w:p>
        </w:tc>
        <w:tc>
          <w:tcPr>
            <w:tcW w:w="2840" w:type="dxa"/>
          </w:tcPr>
          <w:p w:rsidR="0042250E" w:rsidRDefault="0042250E" w:rsidP="006F339D">
            <w:pPr>
              <w:rPr>
                <w:i/>
                <w:lang w:val="en-US"/>
              </w:rPr>
            </w:pPr>
            <w:r>
              <w:rPr>
                <w:i/>
              </w:rPr>
              <w:t>10</w:t>
            </w:r>
            <w:r w:rsidR="008B4484">
              <w:rPr>
                <w:i/>
                <w:lang w:val="en-US"/>
              </w:rPr>
              <w:t>0-</w:t>
            </w:r>
          </w:p>
          <w:p w:rsidR="008B4484" w:rsidRPr="008B4484" w:rsidRDefault="008B4484" w:rsidP="006F339D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10-0</w:t>
            </w:r>
          </w:p>
        </w:tc>
        <w:tc>
          <w:tcPr>
            <w:tcW w:w="2840" w:type="dxa"/>
          </w:tcPr>
          <w:p w:rsidR="0042250E" w:rsidRDefault="0042250E" w:rsidP="006F339D">
            <w:pPr>
              <w:rPr>
                <w:i/>
              </w:rPr>
            </w:pPr>
            <w:r>
              <w:rPr>
                <w:i/>
              </w:rPr>
              <w:t>1-01</w:t>
            </w:r>
          </w:p>
        </w:tc>
        <w:tc>
          <w:tcPr>
            <w:tcW w:w="2840" w:type="dxa"/>
          </w:tcPr>
          <w:p w:rsidR="0042250E" w:rsidRPr="0042250E" w:rsidRDefault="0042250E" w:rsidP="006F339D">
            <w:pPr>
              <w:rPr>
                <w:i/>
                <w:lang w:val="en-US"/>
              </w:rPr>
            </w:pPr>
            <w:r>
              <w:rPr>
                <w:i/>
              </w:rPr>
              <w:t>11-1</w:t>
            </w:r>
          </w:p>
        </w:tc>
        <w:tc>
          <w:tcPr>
            <w:tcW w:w="2840" w:type="dxa"/>
          </w:tcPr>
          <w:p w:rsidR="0042250E" w:rsidRDefault="0042250E" w:rsidP="006F339D">
            <w:pPr>
              <w:rPr>
                <w:i/>
              </w:rPr>
            </w:pPr>
          </w:p>
        </w:tc>
      </w:tr>
    </w:tbl>
    <w:p w:rsidR="0042250E" w:rsidRPr="00587A06" w:rsidRDefault="0042250E" w:rsidP="0042250E">
      <w:pPr>
        <w:ind w:left="360"/>
        <w:rPr>
          <w:i/>
        </w:rPr>
      </w:pPr>
      <w:r>
        <w:rPr>
          <w:i/>
        </w:rPr>
        <w:t xml:space="preserve">СКФ: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∪A∩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∪A∩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∩D∪A∩B∩D</m:t>
        </m:r>
      </m:oMath>
    </w:p>
    <w:p w:rsidR="0042250E" w:rsidRPr="009335C5" w:rsidRDefault="0042250E" w:rsidP="008A1F21">
      <w:pPr>
        <w:pStyle w:val="a4"/>
        <w:numPr>
          <w:ilvl w:val="0"/>
          <w:numId w:val="1"/>
        </w:numPr>
        <w:rPr>
          <w:i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366"/>
        <w:gridCol w:w="2366"/>
        <w:gridCol w:w="2367"/>
        <w:gridCol w:w="2367"/>
        <w:gridCol w:w="2367"/>
        <w:gridCol w:w="2367"/>
      </w:tblGrid>
      <w:tr w:rsidR="008A1F21" w:rsidTr="00FB5DB3">
        <w:tc>
          <w:tcPr>
            <w:tcW w:w="2366" w:type="dxa"/>
            <w:vMerge w:val="restart"/>
          </w:tcPr>
          <w:p w:rsidR="008A1F21" w:rsidRPr="008A1F21" w:rsidRDefault="008A1F21" w:rsidP="008A1F21">
            <w:pPr>
              <w:rPr>
                <w:i/>
              </w:rPr>
            </w:pPr>
            <w:r>
              <w:rPr>
                <w:i/>
              </w:rPr>
              <w:t xml:space="preserve">Простые </w:t>
            </w:r>
            <w:proofErr w:type="spellStart"/>
            <w:r>
              <w:rPr>
                <w:i/>
              </w:rPr>
              <w:t>импликанты</w:t>
            </w:r>
            <w:proofErr w:type="spellEnd"/>
          </w:p>
        </w:tc>
        <w:tc>
          <w:tcPr>
            <w:tcW w:w="11834" w:type="dxa"/>
            <w:gridSpan w:val="5"/>
          </w:tcPr>
          <w:p w:rsidR="008A1F21" w:rsidRPr="008A1F21" w:rsidRDefault="008A1F21" w:rsidP="008A1F21">
            <w:pPr>
              <w:rPr>
                <w:i/>
              </w:rPr>
            </w:pPr>
            <w:proofErr w:type="spellStart"/>
            <w:r>
              <w:rPr>
                <w:i/>
              </w:rPr>
              <w:t>Конституенты</w:t>
            </w:r>
            <w:proofErr w:type="spellEnd"/>
          </w:p>
        </w:tc>
      </w:tr>
      <w:tr w:rsidR="008A1F21" w:rsidTr="008A1F21">
        <w:tc>
          <w:tcPr>
            <w:tcW w:w="2366" w:type="dxa"/>
            <w:vMerge/>
          </w:tcPr>
          <w:p w:rsidR="008A1F21" w:rsidRDefault="008A1F21" w:rsidP="008A1F21">
            <w:pPr>
              <w:rPr>
                <w:i/>
                <w:lang w:val="en-US"/>
              </w:rPr>
            </w:pPr>
          </w:p>
        </w:tc>
        <w:tc>
          <w:tcPr>
            <w:tcW w:w="2366" w:type="dxa"/>
          </w:tcPr>
          <w:p w:rsidR="008A1F21" w:rsidRPr="008A1F21" w:rsidRDefault="008A1F21" w:rsidP="008A1F21">
            <w:pPr>
              <w:rPr>
                <w:i/>
              </w:rPr>
            </w:pPr>
            <w:r>
              <w:rPr>
                <w:i/>
              </w:rPr>
              <w:t>1000</w:t>
            </w:r>
          </w:p>
        </w:tc>
        <w:tc>
          <w:tcPr>
            <w:tcW w:w="2367" w:type="dxa"/>
          </w:tcPr>
          <w:p w:rsidR="008A1F21" w:rsidRPr="008A1F21" w:rsidRDefault="008A1F21" w:rsidP="008A1F21">
            <w:pPr>
              <w:rPr>
                <w:i/>
              </w:rPr>
            </w:pPr>
            <w:r>
              <w:rPr>
                <w:i/>
              </w:rPr>
              <w:t>1001</w:t>
            </w:r>
          </w:p>
        </w:tc>
        <w:tc>
          <w:tcPr>
            <w:tcW w:w="2367" w:type="dxa"/>
          </w:tcPr>
          <w:p w:rsidR="008A1F21" w:rsidRPr="008A1F21" w:rsidRDefault="008A1F21" w:rsidP="008A1F21">
            <w:pPr>
              <w:rPr>
                <w:i/>
              </w:rPr>
            </w:pPr>
            <w:r>
              <w:rPr>
                <w:i/>
              </w:rPr>
              <w:t>1010</w:t>
            </w:r>
          </w:p>
        </w:tc>
        <w:tc>
          <w:tcPr>
            <w:tcW w:w="2367" w:type="dxa"/>
          </w:tcPr>
          <w:p w:rsidR="008A1F21" w:rsidRPr="008A1F21" w:rsidRDefault="008A1F21" w:rsidP="008A1F21">
            <w:pPr>
              <w:rPr>
                <w:i/>
              </w:rPr>
            </w:pPr>
            <w:r>
              <w:rPr>
                <w:i/>
              </w:rPr>
              <w:t>1101</w:t>
            </w:r>
          </w:p>
        </w:tc>
        <w:tc>
          <w:tcPr>
            <w:tcW w:w="2367" w:type="dxa"/>
          </w:tcPr>
          <w:p w:rsidR="008A1F21" w:rsidRPr="008A1F21" w:rsidRDefault="008A1F21" w:rsidP="008A1F21">
            <w:pPr>
              <w:rPr>
                <w:i/>
              </w:rPr>
            </w:pPr>
            <w:r>
              <w:rPr>
                <w:i/>
              </w:rPr>
              <w:t>1111</w:t>
            </w:r>
          </w:p>
        </w:tc>
      </w:tr>
      <w:tr w:rsidR="008A1F21" w:rsidTr="008A1F21">
        <w:tc>
          <w:tcPr>
            <w:tcW w:w="2366" w:type="dxa"/>
          </w:tcPr>
          <w:p w:rsidR="008A1F21" w:rsidRPr="008A1F21" w:rsidRDefault="007C3260" w:rsidP="008A1F21">
            <w:pPr>
              <w:rPr>
                <w:i/>
              </w:rPr>
            </w:pPr>
            <w:r>
              <w:rPr>
                <w:i/>
              </w:rPr>
              <w:t>10-0</w:t>
            </w:r>
          </w:p>
        </w:tc>
        <w:tc>
          <w:tcPr>
            <w:tcW w:w="2366" w:type="dxa"/>
          </w:tcPr>
          <w:p w:rsidR="008A1F21" w:rsidRPr="008A1F21" w:rsidRDefault="008A1F21" w:rsidP="008A1F21">
            <w:pPr>
              <w:rPr>
                <w:i/>
              </w:rPr>
            </w:pPr>
            <w:r>
              <w:rPr>
                <w:i/>
              </w:rPr>
              <w:t>+</w:t>
            </w:r>
          </w:p>
        </w:tc>
        <w:tc>
          <w:tcPr>
            <w:tcW w:w="2367" w:type="dxa"/>
          </w:tcPr>
          <w:p w:rsidR="008A1F21" w:rsidRPr="008A1F21" w:rsidRDefault="008A1F21" w:rsidP="008A1F21">
            <w:pPr>
              <w:rPr>
                <w:i/>
              </w:rPr>
            </w:pPr>
          </w:p>
        </w:tc>
        <w:tc>
          <w:tcPr>
            <w:tcW w:w="2367" w:type="dxa"/>
          </w:tcPr>
          <w:p w:rsidR="008A1F21" w:rsidRPr="007C3260" w:rsidRDefault="007C3260" w:rsidP="008A1F21">
            <w:pPr>
              <w:rPr>
                <w:i/>
              </w:rPr>
            </w:pPr>
            <w:r>
              <w:rPr>
                <w:i/>
              </w:rPr>
              <w:t>+</w:t>
            </w:r>
          </w:p>
        </w:tc>
        <w:tc>
          <w:tcPr>
            <w:tcW w:w="2367" w:type="dxa"/>
          </w:tcPr>
          <w:p w:rsidR="008A1F21" w:rsidRDefault="008A1F21" w:rsidP="008A1F21">
            <w:pPr>
              <w:rPr>
                <w:i/>
                <w:lang w:val="en-US"/>
              </w:rPr>
            </w:pPr>
          </w:p>
        </w:tc>
        <w:tc>
          <w:tcPr>
            <w:tcW w:w="2367" w:type="dxa"/>
          </w:tcPr>
          <w:p w:rsidR="008A1F21" w:rsidRDefault="008A1F21" w:rsidP="008A1F21">
            <w:pPr>
              <w:rPr>
                <w:i/>
                <w:lang w:val="en-US"/>
              </w:rPr>
            </w:pPr>
          </w:p>
        </w:tc>
      </w:tr>
      <w:tr w:rsidR="00587A06" w:rsidTr="008A1F21">
        <w:tc>
          <w:tcPr>
            <w:tcW w:w="2366" w:type="dxa"/>
          </w:tcPr>
          <w:p w:rsidR="00587A06" w:rsidRPr="00587A06" w:rsidRDefault="00587A06" w:rsidP="008A1F21">
            <w:pPr>
              <w:rPr>
                <w:i/>
                <w:lang w:val="en-US"/>
              </w:rPr>
            </w:pPr>
            <w:r>
              <w:rPr>
                <w:i/>
              </w:rPr>
              <w:t>10</w:t>
            </w:r>
            <w:r>
              <w:rPr>
                <w:i/>
                <w:lang w:val="en-US"/>
              </w:rPr>
              <w:t>0-</w:t>
            </w:r>
          </w:p>
        </w:tc>
        <w:tc>
          <w:tcPr>
            <w:tcW w:w="2366" w:type="dxa"/>
          </w:tcPr>
          <w:p w:rsidR="00587A06" w:rsidRPr="00587A06" w:rsidRDefault="00587A06" w:rsidP="008A1F21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+</w:t>
            </w:r>
          </w:p>
        </w:tc>
        <w:tc>
          <w:tcPr>
            <w:tcW w:w="2367" w:type="dxa"/>
          </w:tcPr>
          <w:p w:rsidR="00587A06" w:rsidRPr="00587A06" w:rsidRDefault="00587A06" w:rsidP="008A1F21">
            <w:pPr>
              <w:rPr>
                <w:i/>
              </w:rPr>
            </w:pPr>
            <w:r>
              <w:rPr>
                <w:i/>
                <w:lang w:val="en-US"/>
              </w:rPr>
              <w:t>+</w:t>
            </w:r>
          </w:p>
        </w:tc>
        <w:tc>
          <w:tcPr>
            <w:tcW w:w="2367" w:type="dxa"/>
          </w:tcPr>
          <w:p w:rsidR="00587A06" w:rsidRDefault="00587A06" w:rsidP="008A1F21">
            <w:pPr>
              <w:rPr>
                <w:i/>
              </w:rPr>
            </w:pPr>
          </w:p>
        </w:tc>
        <w:tc>
          <w:tcPr>
            <w:tcW w:w="2367" w:type="dxa"/>
          </w:tcPr>
          <w:p w:rsidR="00587A06" w:rsidRDefault="00587A06" w:rsidP="008A1F21">
            <w:pPr>
              <w:rPr>
                <w:i/>
                <w:lang w:val="en-US"/>
              </w:rPr>
            </w:pPr>
          </w:p>
        </w:tc>
        <w:tc>
          <w:tcPr>
            <w:tcW w:w="2367" w:type="dxa"/>
          </w:tcPr>
          <w:p w:rsidR="00587A06" w:rsidRDefault="00587A06" w:rsidP="008A1F21">
            <w:pPr>
              <w:rPr>
                <w:i/>
                <w:lang w:val="en-US"/>
              </w:rPr>
            </w:pPr>
          </w:p>
        </w:tc>
      </w:tr>
      <w:tr w:rsidR="008A1F21" w:rsidTr="008A1F21">
        <w:tc>
          <w:tcPr>
            <w:tcW w:w="2366" w:type="dxa"/>
          </w:tcPr>
          <w:p w:rsidR="008A1F21" w:rsidRPr="008A1F21" w:rsidRDefault="007C3260" w:rsidP="008A1F21">
            <w:pPr>
              <w:rPr>
                <w:i/>
              </w:rPr>
            </w:pPr>
            <w:r>
              <w:rPr>
                <w:i/>
              </w:rPr>
              <w:t>1-01</w:t>
            </w:r>
          </w:p>
        </w:tc>
        <w:tc>
          <w:tcPr>
            <w:tcW w:w="2366" w:type="dxa"/>
          </w:tcPr>
          <w:p w:rsidR="008A1F21" w:rsidRDefault="008A1F21" w:rsidP="008A1F21">
            <w:pPr>
              <w:rPr>
                <w:i/>
              </w:rPr>
            </w:pPr>
          </w:p>
        </w:tc>
        <w:tc>
          <w:tcPr>
            <w:tcW w:w="2367" w:type="dxa"/>
          </w:tcPr>
          <w:p w:rsidR="008A1F21" w:rsidRDefault="007C3260" w:rsidP="008A1F21">
            <w:pPr>
              <w:rPr>
                <w:i/>
              </w:rPr>
            </w:pPr>
            <w:r>
              <w:rPr>
                <w:i/>
              </w:rPr>
              <w:t>+</w:t>
            </w:r>
          </w:p>
        </w:tc>
        <w:tc>
          <w:tcPr>
            <w:tcW w:w="2367" w:type="dxa"/>
          </w:tcPr>
          <w:p w:rsidR="008A1F21" w:rsidRDefault="008A1F21" w:rsidP="008A1F21">
            <w:pPr>
              <w:rPr>
                <w:i/>
                <w:lang w:val="en-US"/>
              </w:rPr>
            </w:pPr>
          </w:p>
        </w:tc>
        <w:tc>
          <w:tcPr>
            <w:tcW w:w="2367" w:type="dxa"/>
          </w:tcPr>
          <w:p w:rsidR="008A1F21" w:rsidRPr="008A1F21" w:rsidRDefault="007C3260" w:rsidP="008A1F21">
            <w:pPr>
              <w:rPr>
                <w:i/>
              </w:rPr>
            </w:pPr>
            <w:r>
              <w:rPr>
                <w:i/>
              </w:rPr>
              <w:t>+</w:t>
            </w:r>
          </w:p>
        </w:tc>
        <w:tc>
          <w:tcPr>
            <w:tcW w:w="2367" w:type="dxa"/>
          </w:tcPr>
          <w:p w:rsidR="008A1F21" w:rsidRPr="008A1F21" w:rsidRDefault="008A1F21" w:rsidP="008A1F21">
            <w:pPr>
              <w:rPr>
                <w:i/>
              </w:rPr>
            </w:pPr>
          </w:p>
        </w:tc>
      </w:tr>
      <w:tr w:rsidR="008A1F21" w:rsidTr="008A1F21">
        <w:tc>
          <w:tcPr>
            <w:tcW w:w="2366" w:type="dxa"/>
          </w:tcPr>
          <w:p w:rsidR="008A1F21" w:rsidRPr="008A1F21" w:rsidRDefault="007C3260" w:rsidP="008A1F21">
            <w:pPr>
              <w:rPr>
                <w:i/>
              </w:rPr>
            </w:pPr>
            <w:r>
              <w:rPr>
                <w:i/>
              </w:rPr>
              <w:t>11-1</w:t>
            </w:r>
          </w:p>
        </w:tc>
        <w:tc>
          <w:tcPr>
            <w:tcW w:w="2366" w:type="dxa"/>
          </w:tcPr>
          <w:p w:rsidR="008A1F21" w:rsidRDefault="008A1F21" w:rsidP="008A1F21">
            <w:pPr>
              <w:rPr>
                <w:i/>
              </w:rPr>
            </w:pPr>
          </w:p>
        </w:tc>
        <w:tc>
          <w:tcPr>
            <w:tcW w:w="2367" w:type="dxa"/>
          </w:tcPr>
          <w:p w:rsidR="008A1F21" w:rsidRDefault="008A1F21" w:rsidP="008A1F21">
            <w:pPr>
              <w:rPr>
                <w:i/>
              </w:rPr>
            </w:pPr>
          </w:p>
        </w:tc>
        <w:tc>
          <w:tcPr>
            <w:tcW w:w="2367" w:type="dxa"/>
          </w:tcPr>
          <w:p w:rsidR="008A1F21" w:rsidRPr="008A1F21" w:rsidRDefault="008A1F21" w:rsidP="008A1F21">
            <w:pPr>
              <w:rPr>
                <w:i/>
              </w:rPr>
            </w:pPr>
          </w:p>
        </w:tc>
        <w:tc>
          <w:tcPr>
            <w:tcW w:w="2367" w:type="dxa"/>
          </w:tcPr>
          <w:p w:rsidR="008A1F21" w:rsidRDefault="007C3260" w:rsidP="008A1F21">
            <w:pPr>
              <w:rPr>
                <w:i/>
              </w:rPr>
            </w:pPr>
            <w:r>
              <w:rPr>
                <w:i/>
              </w:rPr>
              <w:t>+</w:t>
            </w:r>
          </w:p>
        </w:tc>
        <w:tc>
          <w:tcPr>
            <w:tcW w:w="2367" w:type="dxa"/>
          </w:tcPr>
          <w:p w:rsidR="008A1F21" w:rsidRDefault="007C3260" w:rsidP="008A1F21">
            <w:pPr>
              <w:rPr>
                <w:i/>
              </w:rPr>
            </w:pPr>
            <w:r>
              <w:rPr>
                <w:i/>
              </w:rPr>
              <w:t>+</w:t>
            </w:r>
          </w:p>
        </w:tc>
      </w:tr>
    </w:tbl>
    <w:p w:rsidR="008A1F21" w:rsidRPr="009B4E58" w:rsidRDefault="00000000" w:rsidP="008A1F21">
      <w:pPr>
        <w:ind w:left="360"/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a∪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∩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b∪c</m:t>
              </m:r>
            </m:e>
          </m:d>
          <m:r>
            <w:rPr>
              <w:rFonts w:ascii="Cambria Math" w:hAnsi="Cambria Math"/>
              <w:lang w:val="en-US"/>
            </w:rPr>
            <m:t>∩a∩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c∪d</m:t>
              </m:r>
            </m:e>
          </m:d>
          <m:r>
            <w:rPr>
              <w:rFonts w:ascii="Cambria Math" w:hAnsi="Cambria Math"/>
              <w:lang w:val="en-US"/>
            </w:rPr>
            <m:t>∩d=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b∪c</m:t>
              </m:r>
            </m:e>
          </m:d>
          <m:r>
            <w:rPr>
              <w:rFonts w:ascii="Cambria Math" w:hAnsi="Cambria Math"/>
              <w:lang w:val="en-US"/>
            </w:rPr>
            <m:t>∩a∩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c∪d</m:t>
              </m:r>
            </m:e>
          </m:d>
          <m:r>
            <w:rPr>
              <w:rFonts w:ascii="Cambria Math" w:hAnsi="Cambria Math"/>
              <w:lang w:val="en-US"/>
            </w:rPr>
            <m:t>∩d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b∪c</m:t>
              </m:r>
            </m:e>
          </m:d>
          <m:r>
            <w:rPr>
              <w:rFonts w:ascii="Cambria Math" w:hAnsi="Cambria Math"/>
              <w:lang w:val="en-US"/>
            </w:rPr>
            <m:t>∩a∩d</m:t>
          </m:r>
          <m:r>
            <w:rPr>
              <w:rFonts w:ascii="Cambria Math" w:eastAsiaTheme="minorEastAsia" w:hAnsi="Cambria Math"/>
              <w:lang w:val="en-US"/>
            </w:rPr>
            <m:t>=a∩b∩d∪a∩c∩d</m:t>
          </m:r>
        </m:oMath>
      </m:oMathPara>
    </w:p>
    <w:p w:rsidR="007C3260" w:rsidRDefault="000D720C" w:rsidP="008A1F21">
      <w:pPr>
        <w:ind w:left="360"/>
        <w:rPr>
          <w:rFonts w:eastAsiaTheme="minorEastAsia"/>
          <w:i/>
        </w:rPr>
      </w:pPr>
      <w:r>
        <w:rPr>
          <w:rFonts w:eastAsiaTheme="minorEastAsia"/>
          <w:i/>
        </w:rPr>
        <w:t>Получили две тупиковые НФК</w:t>
      </w:r>
    </w:p>
    <w:p w:rsidR="000D720C" w:rsidRPr="000D720C" w:rsidRDefault="007C3260" w:rsidP="000D720C">
      <w:pPr>
        <w:ind w:left="36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A∩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w:rPr>
              <w:rFonts w:ascii="Cambria Math" w:hAnsi="Cambria Math"/>
              <w:lang w:val="en-US"/>
            </w:rPr>
            <m:t>∪A∩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∪A∩B∩D</m:t>
          </m:r>
        </m:oMath>
      </m:oMathPara>
    </w:p>
    <w:p w:rsidR="000D720C" w:rsidRPr="0006184E" w:rsidRDefault="000D720C" w:rsidP="000D720C">
      <w:pPr>
        <w:ind w:left="36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A∩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w:rPr>
              <w:rFonts w:ascii="Cambria Math" w:hAnsi="Cambria Math"/>
              <w:lang w:val="en-US"/>
            </w:rPr>
            <m:t>∪A∩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∩</m:t>
          </m:r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  <w:lang w:val="en-US"/>
            </w:rPr>
            <m:t>∪A∩B∩D</m:t>
          </m:r>
        </m:oMath>
      </m:oMathPara>
    </w:p>
    <w:p w:rsidR="0006184E" w:rsidRDefault="0006184E" w:rsidP="000D720C">
      <w:pPr>
        <w:ind w:left="360"/>
        <w:rPr>
          <w:rFonts w:eastAsiaTheme="minorEastAsia"/>
          <w:i/>
          <w:lang w:val="en-US"/>
        </w:rPr>
      </w:pPr>
    </w:p>
    <w:p w:rsidR="00BE05BF" w:rsidRPr="00FA2C61" w:rsidRDefault="00BE05BF" w:rsidP="00C60E0A">
      <w:pPr>
        <w:rPr>
          <w:i/>
          <w:lang w:val="en-US"/>
        </w:rPr>
      </w:pPr>
    </w:p>
    <w:p w:rsidR="007C3260" w:rsidRDefault="000D720C" w:rsidP="008A1F21">
      <w:pPr>
        <w:ind w:left="360"/>
        <w:rPr>
          <w:i/>
        </w:rPr>
      </w:pPr>
      <w:r>
        <w:rPr>
          <w:i/>
        </w:rPr>
        <w:lastRenderedPageBreak/>
        <w:t xml:space="preserve">В данном случае тупиковые НФК имеют одинаковую сложность, поэтому они обе являются минимальными НФК. Однако если оценивать сложность количеством операций, </w:t>
      </w:r>
      <w:r w:rsidR="00AA4477">
        <w:rPr>
          <w:i/>
        </w:rPr>
        <w:t>минимальной тупиковой НФК будет только вторая.</w:t>
      </w:r>
    </w:p>
    <w:p w:rsidR="00AA4477" w:rsidRPr="0048474A" w:rsidRDefault="00AA4477" w:rsidP="00AA4477">
      <w:pPr>
        <w:ind w:left="36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A∩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w:rPr>
              <w:rFonts w:ascii="Cambria Math" w:hAnsi="Cambria Math"/>
              <w:lang w:val="en-US"/>
            </w:rPr>
            <m:t>∪A∩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∩D∪A∩B∩D</m:t>
          </m:r>
        </m:oMath>
      </m:oMathPara>
    </w:p>
    <w:p w:rsidR="00AA4477" w:rsidRPr="0006184E" w:rsidRDefault="00AA4477" w:rsidP="008A1F21">
      <w:pPr>
        <w:ind w:left="360"/>
        <w:rPr>
          <w:i/>
        </w:rPr>
      </w:pPr>
    </w:p>
    <w:sectPr w:rsidR="00AA4477" w:rsidRPr="0006184E" w:rsidSect="004B2A52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E511B"/>
    <w:multiLevelType w:val="hybridMultilevel"/>
    <w:tmpl w:val="25A48FEC"/>
    <w:lvl w:ilvl="0" w:tplc="F1E43E1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22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52"/>
    <w:rsid w:val="0001050D"/>
    <w:rsid w:val="0006184E"/>
    <w:rsid w:val="000D720C"/>
    <w:rsid w:val="002142D3"/>
    <w:rsid w:val="0028559E"/>
    <w:rsid w:val="002D3A82"/>
    <w:rsid w:val="004112E0"/>
    <w:rsid w:val="0042250E"/>
    <w:rsid w:val="0048474A"/>
    <w:rsid w:val="00493C7E"/>
    <w:rsid w:val="004B2A52"/>
    <w:rsid w:val="0056655A"/>
    <w:rsid w:val="00587A06"/>
    <w:rsid w:val="00660D76"/>
    <w:rsid w:val="0066696D"/>
    <w:rsid w:val="00792FB6"/>
    <w:rsid w:val="007C3260"/>
    <w:rsid w:val="008A1F21"/>
    <w:rsid w:val="008B4484"/>
    <w:rsid w:val="008B69B6"/>
    <w:rsid w:val="009335C5"/>
    <w:rsid w:val="00941CB2"/>
    <w:rsid w:val="00991C31"/>
    <w:rsid w:val="009B4E58"/>
    <w:rsid w:val="00A620DF"/>
    <w:rsid w:val="00A633B7"/>
    <w:rsid w:val="00A77629"/>
    <w:rsid w:val="00AA4477"/>
    <w:rsid w:val="00B64A25"/>
    <w:rsid w:val="00BE05BF"/>
    <w:rsid w:val="00C152F6"/>
    <w:rsid w:val="00C21B17"/>
    <w:rsid w:val="00C60E0A"/>
    <w:rsid w:val="00D12230"/>
    <w:rsid w:val="00DC2D5F"/>
    <w:rsid w:val="00E07145"/>
    <w:rsid w:val="00E74614"/>
    <w:rsid w:val="00EF18C5"/>
    <w:rsid w:val="00F27489"/>
    <w:rsid w:val="00FA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45C7E"/>
  <w15:chartTrackingRefBased/>
  <w15:docId w15:val="{BD8CC837-7AD3-CD45-B148-8DFEEC71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2A52"/>
    <w:rPr>
      <w:color w:val="666666"/>
    </w:rPr>
  </w:style>
  <w:style w:type="paragraph" w:styleId="a4">
    <w:name w:val="List Paragraph"/>
    <w:basedOn w:val="a"/>
    <w:uiPriority w:val="34"/>
    <w:qFormat/>
    <w:rsid w:val="002142D3"/>
    <w:pPr>
      <w:ind w:left="720"/>
      <w:contextualSpacing/>
    </w:pPr>
  </w:style>
  <w:style w:type="table" w:styleId="a5">
    <w:name w:val="Table Grid"/>
    <w:basedOn w:val="a1"/>
    <w:uiPriority w:val="39"/>
    <w:rsid w:val="00A63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15</cp:revision>
  <dcterms:created xsi:type="dcterms:W3CDTF">2023-03-13T08:15:00Z</dcterms:created>
  <dcterms:modified xsi:type="dcterms:W3CDTF">2023-03-21T14:29:00Z</dcterms:modified>
</cp:coreProperties>
</file>