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Компьютерная сеть – система взаимосвязанных и распределённых компьютеров, ориентированных на коллективное использование ресурсов сети, в качестве которых используются аппаратные, программные и информационные ресурсы</w:t>
      </w:r>
    </w:p>
    <w:p>
      <w:pPr>
        <w:pStyle w:val="ListParagraph"/>
        <w:numPr>
          <w:ilvl w:val="0"/>
          <w:numId w:val="1"/>
        </w:numPr>
        <w:rPr/>
      </w:pPr>
      <w:r>
        <w:rPr/>
        <w:t>Информационные ресурсы – базы данных общего и индивидуального применения, ориентированные на решаемые в сети задачи</w:t>
      </w:r>
    </w:p>
    <w:p>
      <w:pPr>
        <w:pStyle w:val="ListParagraph"/>
        <w:numPr>
          <w:ilvl w:val="0"/>
          <w:numId w:val="1"/>
        </w:numPr>
        <w:rPr/>
      </w:pPr>
      <w:r>
        <w:rPr/>
        <w:t>Аппаратные ресурсы сети – компьютеры различных типов, средства территориальных систем связи, аппаратура связи и согласования работы сетей одного и того же уровня или различных уровней.</w:t>
      </w:r>
    </w:p>
    <w:p>
      <w:pPr>
        <w:pStyle w:val="ListParagraph"/>
        <w:numPr>
          <w:ilvl w:val="0"/>
          <w:numId w:val="1"/>
        </w:numPr>
        <w:rPr/>
      </w:pPr>
      <w:r>
        <w:rPr/>
        <w:t>Программные ресурсы сети - комплекс программ для планирования, организации и осуществления коллективного доступа пользователей к общесетевым ресурсам, автоматизации процессов обработки информации, динамического распределения и перераспределения общесетевых ресурсов с целью повышения оперативности и надежности удовлетворения запросов пользователей.</w:t>
      </w:r>
    </w:p>
    <w:p>
      <w:pPr>
        <w:pStyle w:val="ListParagraph"/>
        <w:numPr>
          <w:ilvl w:val="0"/>
          <w:numId w:val="1"/>
        </w:numPr>
        <w:rPr/>
      </w:pPr>
      <w:r>
        <w:rPr/>
        <w:t>Назначение</w:t>
      </w:r>
    </w:p>
    <w:p>
      <w:pPr>
        <w:pStyle w:val="ListParagraph"/>
        <w:numPr>
          <w:ilvl w:val="1"/>
          <w:numId w:val="1"/>
        </w:numPr>
        <w:rPr/>
      </w:pPr>
      <w:r>
        <w:rPr/>
        <w:t>Обеспечить надёжный и быстрый доступ пользователей к ресурсам сети и организовать коллективную эксплуатацию этих ресурсов</w:t>
      </w:r>
    </w:p>
    <w:p>
      <w:pPr>
        <w:pStyle w:val="ListParagraph"/>
        <w:numPr>
          <w:ilvl w:val="1"/>
          <w:numId w:val="1"/>
        </w:numPr>
        <w:rPr/>
      </w:pPr>
      <w:r>
        <w:rPr/>
        <w:t>Обеспечить возможность оперативного перемещения информации на любые расстояния с целью своевременного получения данных для принятия управленческих решений</w:t>
      </w:r>
    </w:p>
    <w:p>
      <w:pPr>
        <w:pStyle w:val="ListParagraph"/>
        <w:numPr>
          <w:ilvl w:val="0"/>
          <w:numId w:val="1"/>
        </w:numPr>
        <w:rPr/>
      </w:pPr>
      <w:r>
        <w:rPr/>
        <w:t>Возможности</w:t>
      </w:r>
    </w:p>
    <w:p>
      <w:pPr>
        <w:pStyle w:val="ListParagraph"/>
        <w:numPr>
          <w:ilvl w:val="1"/>
          <w:numId w:val="1"/>
        </w:numPr>
        <w:rPr/>
      </w:pPr>
      <w:r>
        <w:rPr/>
        <w:t>Организация параллельной обработки данных нескольких пк</w:t>
      </w:r>
    </w:p>
    <w:p>
      <w:pPr>
        <w:pStyle w:val="ListParagraph"/>
        <w:numPr>
          <w:ilvl w:val="1"/>
          <w:numId w:val="1"/>
        </w:numPr>
        <w:rPr/>
      </w:pPr>
      <w:r>
        <w:rPr/>
        <w:t>Создавать распределённые базы данных, распределяемых в памяти различных компьютеров</w:t>
      </w:r>
    </w:p>
    <w:p>
      <w:pPr>
        <w:pStyle w:val="ListParagraph"/>
        <w:numPr>
          <w:ilvl w:val="1"/>
          <w:numId w:val="1"/>
        </w:numPr>
        <w:rPr/>
      </w:pPr>
      <w:r>
        <w:rPr/>
        <w:t>Специализировать отдельные компьютеры для эффективного решения определённых классов задач</w:t>
      </w:r>
    </w:p>
    <w:p>
      <w:pPr>
        <w:pStyle w:val="ListParagraph"/>
        <w:numPr>
          <w:ilvl w:val="1"/>
          <w:numId w:val="1"/>
        </w:numPr>
        <w:rPr/>
      </w:pPr>
      <w:r>
        <w:rPr/>
        <w:t>Автоматизировать обмен информацией и программами между отдельными компьютерами и пользователями</w:t>
      </w:r>
    </w:p>
    <w:p>
      <w:pPr>
        <w:pStyle w:val="ListParagraph"/>
        <w:numPr>
          <w:ilvl w:val="1"/>
          <w:numId w:val="1"/>
        </w:numPr>
        <w:rPr/>
      </w:pPr>
      <w:r>
        <w:rPr/>
        <w:t>Резервировать вычислительные мощности и средства передачи данных на случай выхода из строя отдельных ресурсов сети с целью быстрого восстановления нормальной работы сети.</w:t>
      </w:r>
    </w:p>
    <w:p>
      <w:pPr>
        <w:pStyle w:val="ListParagraph"/>
        <w:numPr>
          <w:ilvl w:val="1"/>
          <w:numId w:val="1"/>
        </w:numPr>
        <w:rPr/>
      </w:pPr>
      <w:r>
        <w:rPr/>
        <w:t>Перераспределять вычислительные мощности между пользователями сети в зависимости от изменения потребностей и сложности решаемых задач</w:t>
      </w:r>
    </w:p>
    <w:p>
      <w:pPr>
        <w:pStyle w:val="ListParagraph"/>
        <w:numPr>
          <w:ilvl w:val="1"/>
          <w:numId w:val="1"/>
        </w:numPr>
        <w:rPr/>
      </w:pPr>
      <w:r>
        <w:rPr/>
        <w:t>Сочетать работу в различных режимах: диалоговом, пакетном, режиме «запрос-ответ», режиме сбора, передачи и обмена информацией.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компьютерных сетей</w:t>
      </w:r>
    </w:p>
    <w:p>
      <w:pPr>
        <w:pStyle w:val="ListParagraph"/>
        <w:numPr>
          <w:ilvl w:val="1"/>
          <w:numId w:val="1"/>
        </w:numPr>
        <w:rPr/>
      </w:pPr>
      <w:r>
        <w:rPr/>
        <w:t>По территориальной распределенности</w:t>
      </w:r>
    </w:p>
    <w:p>
      <w:pPr>
        <w:pStyle w:val="ListParagraph"/>
        <w:numPr>
          <w:ilvl w:val="2"/>
          <w:numId w:val="1"/>
        </w:numPr>
        <w:rPr/>
      </w:pPr>
      <w:r>
        <w:rPr/>
        <w:t>Глобальные</w:t>
      </w:r>
    </w:p>
    <w:p>
      <w:pPr>
        <w:pStyle w:val="ListParagraph"/>
        <w:numPr>
          <w:ilvl w:val="2"/>
          <w:numId w:val="1"/>
        </w:numPr>
        <w:rPr/>
      </w:pPr>
      <w:r>
        <w:rPr/>
        <w:t>Региональные</w:t>
      </w:r>
    </w:p>
    <w:p>
      <w:pPr>
        <w:pStyle w:val="ListParagraph"/>
        <w:numPr>
          <w:ilvl w:val="2"/>
          <w:numId w:val="1"/>
        </w:numPr>
        <w:rPr/>
      </w:pPr>
      <w:r>
        <w:rPr/>
        <w:t>Локальные</w:t>
      </w:r>
    </w:p>
    <w:p>
      <w:pPr>
        <w:pStyle w:val="ListParagraph"/>
        <w:numPr>
          <w:ilvl w:val="1"/>
          <w:numId w:val="1"/>
        </w:numPr>
        <w:rPr/>
      </w:pPr>
      <w:r>
        <w:rPr/>
        <w:t>По типу ПУ, входящих в сеть</w:t>
      </w:r>
    </w:p>
    <w:p>
      <w:pPr>
        <w:pStyle w:val="ListParagraph"/>
        <w:numPr>
          <w:ilvl w:val="2"/>
          <w:numId w:val="1"/>
        </w:numPr>
        <w:rPr/>
      </w:pPr>
      <w:r>
        <w:rPr/>
        <w:t>Гомогенные</w:t>
      </w:r>
    </w:p>
    <w:p>
      <w:pPr>
        <w:pStyle w:val="ListParagraph"/>
        <w:numPr>
          <w:ilvl w:val="2"/>
          <w:numId w:val="1"/>
        </w:numPr>
        <w:rPr/>
      </w:pPr>
      <w:r>
        <w:rPr/>
        <w:t>Гетерогенные</w:t>
      </w:r>
    </w:p>
    <w:p>
      <w:pPr>
        <w:pStyle w:val="ListParagraph"/>
        <w:numPr>
          <w:ilvl w:val="1"/>
          <w:numId w:val="1"/>
        </w:numPr>
        <w:rPr/>
      </w:pPr>
      <w:r>
        <w:rPr/>
        <w:t>По типу организации передачи данных</w:t>
      </w:r>
    </w:p>
    <w:p>
      <w:pPr>
        <w:pStyle w:val="ListParagraph"/>
        <w:numPr>
          <w:ilvl w:val="2"/>
          <w:numId w:val="1"/>
        </w:numPr>
        <w:rPr/>
      </w:pPr>
      <w:r>
        <w:rPr/>
        <w:t>С коммутацией каналов</w:t>
      </w:r>
    </w:p>
    <w:p>
      <w:pPr>
        <w:pStyle w:val="ListParagraph"/>
        <w:numPr>
          <w:ilvl w:val="2"/>
          <w:numId w:val="1"/>
        </w:numPr>
        <w:rPr/>
      </w:pPr>
      <w:r>
        <w:rPr/>
        <w:t>С коммутацией сообщений</w:t>
      </w:r>
    </w:p>
    <w:p>
      <w:pPr>
        <w:pStyle w:val="ListParagraph"/>
        <w:numPr>
          <w:ilvl w:val="2"/>
          <w:numId w:val="1"/>
        </w:numPr>
        <w:rPr/>
      </w:pPr>
      <w:r>
        <w:rPr/>
        <w:t>С коммутацией пакетов</w:t>
      </w:r>
    </w:p>
    <w:p>
      <w:pPr>
        <w:pStyle w:val="ListParagraph"/>
        <w:numPr>
          <w:ilvl w:val="1"/>
          <w:numId w:val="1"/>
        </w:numPr>
        <w:rPr/>
      </w:pPr>
      <w:r>
        <w:rPr/>
        <w:t>По режиму передачи данных</w:t>
      </w:r>
    </w:p>
    <w:p>
      <w:pPr>
        <w:pStyle w:val="ListParagraph"/>
        <w:numPr>
          <w:ilvl w:val="2"/>
          <w:numId w:val="1"/>
        </w:numPr>
        <w:rPr/>
      </w:pPr>
      <w:r>
        <w:rPr/>
        <w:t>Широковещательные</w:t>
      </w:r>
    </w:p>
    <w:p>
      <w:pPr>
        <w:pStyle w:val="ListParagraph"/>
        <w:numPr>
          <w:ilvl w:val="2"/>
          <w:numId w:val="1"/>
        </w:numPr>
        <w:rPr/>
      </w:pPr>
      <w:r>
        <w:rPr/>
        <w:t>Последовательные</w:t>
      </w:r>
    </w:p>
    <w:p>
      <w:pPr>
        <w:pStyle w:val="ListParagraph"/>
        <w:numPr>
          <w:ilvl w:val="1"/>
          <w:numId w:val="1"/>
        </w:numPr>
        <w:rPr/>
      </w:pPr>
      <w:r>
        <w:rPr/>
        <w:t>По характеру реализуемых функций</w:t>
      </w:r>
    </w:p>
    <w:p>
      <w:pPr>
        <w:pStyle w:val="ListParagraph"/>
        <w:numPr>
          <w:ilvl w:val="2"/>
          <w:numId w:val="1"/>
        </w:numPr>
        <w:rPr/>
      </w:pPr>
      <w:r>
        <w:rPr/>
        <w:t>Вычислительные</w:t>
      </w:r>
    </w:p>
    <w:p>
      <w:pPr>
        <w:pStyle w:val="ListParagraph"/>
        <w:numPr>
          <w:ilvl w:val="2"/>
          <w:numId w:val="1"/>
        </w:numPr>
        <w:rPr/>
      </w:pPr>
      <w:r>
        <w:rPr/>
        <w:t>Информационные</w:t>
      </w:r>
    </w:p>
    <w:p>
      <w:pPr>
        <w:pStyle w:val="ListParagraph"/>
        <w:numPr>
          <w:ilvl w:val="2"/>
          <w:numId w:val="1"/>
        </w:numPr>
        <w:rPr/>
      </w:pPr>
      <w:r>
        <w:rPr/>
        <w:t>Смешанные</w:t>
      </w:r>
    </w:p>
    <w:p>
      <w:pPr>
        <w:pStyle w:val="ListParagraph"/>
        <w:numPr>
          <w:ilvl w:val="1"/>
          <w:numId w:val="1"/>
        </w:numPr>
        <w:rPr/>
      </w:pPr>
      <w:r>
        <w:rPr/>
        <w:t>По способу управления</w:t>
      </w:r>
    </w:p>
    <w:p>
      <w:pPr>
        <w:pStyle w:val="ListParagraph"/>
        <w:numPr>
          <w:ilvl w:val="2"/>
          <w:numId w:val="1"/>
        </w:numPr>
        <w:rPr/>
      </w:pPr>
      <w:r>
        <w:rPr/>
        <w:t>С децентрализованным управлением</w:t>
      </w:r>
    </w:p>
    <w:p>
      <w:pPr>
        <w:pStyle w:val="ListParagraph"/>
        <w:numPr>
          <w:ilvl w:val="2"/>
          <w:numId w:val="1"/>
        </w:numPr>
        <w:rPr/>
      </w:pPr>
      <w:r>
        <w:rPr/>
        <w:t>С централизованным управлением</w:t>
      </w:r>
    </w:p>
    <w:p>
      <w:pPr>
        <w:pStyle w:val="ListParagraph"/>
        <w:numPr>
          <w:ilvl w:val="2"/>
          <w:numId w:val="1"/>
        </w:numPr>
        <w:rPr/>
      </w:pPr>
      <w:r>
        <w:rPr/>
        <w:t>Со смешанным управлением</w:t>
      </w:r>
    </w:p>
    <w:p>
      <w:pPr>
        <w:pStyle w:val="Normal"/>
        <w:rPr/>
      </w:pPr>
      <w:r>
        <w:rPr/>
        <w:drawing>
          <wp:inline distT="0" distB="0" distL="0" distR="0">
            <wp:extent cx="4442460" cy="72123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Компоненты ЛВС. Локальная вычислительная сеть. </w:t>
      </w:r>
    </w:p>
    <w:p>
      <w:pPr>
        <w:pStyle w:val="ListParagraph"/>
        <w:numPr>
          <w:ilvl w:val="1"/>
          <w:numId w:val="1"/>
        </w:numPr>
        <w:rPr/>
      </w:pPr>
      <w:r>
        <w:rPr/>
        <w:t>Рабочая станция – ПК, подключённый к сети, через который пользователь получает доступ к сетевым ресурсам. Работает как локально так и в сети. Предоставляет инструментарий для решения задачи пользователем.</w:t>
      </w:r>
    </w:p>
    <w:p>
      <w:pPr>
        <w:pStyle w:val="ListParagraph"/>
        <w:numPr>
          <w:ilvl w:val="1"/>
          <w:numId w:val="1"/>
        </w:numPr>
        <w:rPr/>
      </w:pPr>
      <w:r>
        <w:rPr/>
        <w:t>Сервер – компьютер, выполняющий функции управления сетевыми ресурсами общего доступа: хранение, управление базами данных и т.д.</w:t>
      </w:r>
    </w:p>
    <w:p>
      <w:pPr>
        <w:pStyle w:val="ListParagraph"/>
        <w:numPr>
          <w:ilvl w:val="1"/>
          <w:numId w:val="1"/>
        </w:numPr>
        <w:rPr/>
      </w:pPr>
      <w:r>
        <w:rPr/>
        <w:t>Сетевой адаптер (сетевая карта) – периферийное устройство ПК, непосредственно взаимодействующее со средой передачи данных и связывает ПК с другими ПК. Также способны распознавать ошибки из-за помех, коллизий и пр. неполадок сети.</w:t>
      </w:r>
    </w:p>
    <w:p>
      <w:pPr>
        <w:pStyle w:val="ListParagraph"/>
        <w:numPr>
          <w:ilvl w:val="1"/>
          <w:numId w:val="1"/>
        </w:numPr>
        <w:rPr/>
      </w:pPr>
      <w:r>
        <w:rPr/>
        <w:t>Повторители и концентратор. Повторитель повторяет сигнал, улучшая электрические характеристики сигналов и их синхронность, что позволяет увеличить общую длину кабеля. Концентратор, или хаб, не только повторяет сигнал, но и позволяет объединить несколько устройств в одну сеть. Также позволяет объединить сегменты сети с различными физ. средами в один, автоматически отключать неисправные порты, поддержка резервных связей, защита передаваемых по сети данных.</w:t>
      </w:r>
    </w:p>
    <w:p>
      <w:pPr>
        <w:pStyle w:val="ListParagraph"/>
        <w:numPr>
          <w:ilvl w:val="1"/>
          <w:numId w:val="1"/>
        </w:numPr>
        <w:rPr/>
      </w:pPr>
      <w:r>
        <w:rPr/>
        <w:t>Мосты и коммутаторы. Оба делят общую среду передачи данных на логические сегменты, путём группировки нескольких физических сегментов в один логический. При поступлении сигнала, в отличие от повторителя, пересылает сигнал не всем, а только по одному логическому сегменту, на котором находится адресат. Мост обрабатывает кадры последовательно, коммутатор – параллельно.</w:t>
      </w:r>
    </w:p>
    <w:p>
      <w:pPr>
        <w:pStyle w:val="ListParagraph"/>
        <w:numPr>
          <w:ilvl w:val="1"/>
          <w:numId w:val="1"/>
        </w:numPr>
        <w:rPr/>
      </w:pPr>
      <w:r>
        <w:rPr/>
        <w:t>Маршрутизатор. Обмен информацией об изменении структуры сети, трафике и состоянии и выбирает оптимальный маршрут следования блока данных в разных сетях. Обеспечивают соединение административно независимо коммуникационных сетей</w:t>
      </w:r>
    </w:p>
    <w:p>
      <w:pPr>
        <w:pStyle w:val="ListParagraph"/>
        <w:numPr>
          <w:ilvl w:val="1"/>
          <w:numId w:val="1"/>
        </w:numPr>
        <w:rPr/>
      </w:pPr>
      <w:r>
        <w:rPr/>
        <w:t>Шлюз. Наиболее сложная ретрансляционная система, обеспечивающая взаимодействие с различными протоколами. Шлюзы оперируют на верхних уровнях модели OSI (сеансовом, представительском и прикладном) и представляют наиболее развитый метод подсоединения сетевых сегментов и компьютерных сетей. Необходимость возникает при объединении двух систем, имеющих разную архитектуру. Простым языком, своеобразный «переводчик» между двумя системами. Часто является отдельным компьютером</w:t>
      </w:r>
    </w:p>
    <w:p>
      <w:pPr>
        <w:pStyle w:val="ListParagraph"/>
        <w:numPr>
          <w:ilvl w:val="1"/>
          <w:numId w:val="1"/>
        </w:numPr>
        <w:rPr/>
      </w:pPr>
      <w:r>
        <w:rPr/>
        <w:t>Канал связи позволяет быстро и надёжно передавать информацию между различными устройствами локальной вычислительной сети.</w:t>
      </w:r>
    </w:p>
    <w:p>
      <w:pPr>
        <w:pStyle w:val="ListParagraph"/>
        <w:numPr>
          <w:ilvl w:val="2"/>
          <w:numId w:val="1"/>
        </w:numPr>
        <w:rPr/>
      </w:pPr>
      <w:r>
        <w:rPr/>
        <w:t>Кабельные</w:t>
      </w:r>
    </w:p>
    <w:p>
      <w:pPr>
        <w:pStyle w:val="ListParagraph"/>
        <w:numPr>
          <w:ilvl w:val="3"/>
          <w:numId w:val="1"/>
        </w:numPr>
        <w:rPr/>
      </w:pPr>
      <w:r>
        <w:rPr/>
        <w:t>Оптические (оптоволокно)</w:t>
      </w:r>
    </w:p>
    <w:p>
      <w:pPr>
        <w:pStyle w:val="ListParagraph"/>
        <w:numPr>
          <w:ilvl w:val="3"/>
          <w:numId w:val="1"/>
        </w:numPr>
        <w:rPr/>
      </w:pPr>
      <w:r>
        <w:rPr/>
        <w:t>Электрические (витая пара, коаксиль)</w:t>
      </w:r>
    </w:p>
    <w:p>
      <w:pPr>
        <w:pStyle w:val="ListParagraph"/>
        <w:numPr>
          <w:ilvl w:val="2"/>
          <w:numId w:val="1"/>
        </w:numPr>
        <w:rPr/>
      </w:pPr>
      <w:r>
        <w:rPr/>
        <w:t>Беспроводные (радио, связь в микроволновом диапазон, связь в ИК-диапазоне)</w:t>
      </w:r>
    </w:p>
    <w:p>
      <w:pPr>
        <w:pStyle w:val="ListParagraph"/>
        <w:numPr>
          <w:ilvl w:val="0"/>
          <w:numId w:val="1"/>
        </w:numPr>
        <w:rPr/>
      </w:pPr>
      <w:r>
        <w:rPr/>
        <w:t>НСД – доступ к информации, нарушающий правила разграничения доступа с использованием штатных средств, предоставляемых средствами вычислительной техники (СВТ) или автоматизированными системами (АС)</w:t>
      </w:r>
    </w:p>
    <w:p>
      <w:pPr>
        <w:pStyle w:val="ListParagraph"/>
        <w:numPr>
          <w:ilvl w:val="0"/>
          <w:numId w:val="1"/>
        </w:numPr>
        <w:rPr/>
      </w:pPr>
      <w:r>
        <w:rPr/>
        <w:t>Основные угрозы НСД</w:t>
      </w:r>
    </w:p>
    <w:p>
      <w:pPr>
        <w:pStyle w:val="ListParagraph"/>
        <w:numPr>
          <w:ilvl w:val="1"/>
          <w:numId w:val="1"/>
        </w:numPr>
        <w:rPr/>
      </w:pPr>
      <w:r>
        <w:rPr/>
        <w:t>Угрозы проникновения в операционную среду компьютера с использованием штатного ПО</w:t>
      </w:r>
    </w:p>
    <w:p>
      <w:pPr>
        <w:pStyle w:val="ListParagraph"/>
        <w:numPr>
          <w:ilvl w:val="1"/>
          <w:numId w:val="1"/>
        </w:numPr>
        <w:rPr/>
      </w:pPr>
      <w:r>
        <w:rPr/>
        <w:t>Угрозы создания нештатных режимов работы программно (аппаратных) средств за счёт преднамеренных изменений служебных данных, игнорирования предусмотренных в штатных условиях ограничений на состав и характеристики обрабатываемой информации, искажения (модификации) самих данных и т.п.;</w:t>
      </w:r>
    </w:p>
    <w:p>
      <w:pPr>
        <w:pStyle w:val="ListParagraph"/>
        <w:numPr>
          <w:ilvl w:val="1"/>
          <w:numId w:val="1"/>
        </w:numPr>
        <w:rPr/>
      </w:pPr>
      <w:r>
        <w:rPr/>
        <w:t>Угрозы внедрения вредоносных программ</w:t>
      </w:r>
    </w:p>
    <w:p>
      <w:pPr>
        <w:pStyle w:val="ListParagraph"/>
        <w:numPr>
          <w:ilvl w:val="1"/>
          <w:numId w:val="1"/>
        </w:numPr>
        <w:rPr/>
      </w:pPr>
      <w:r>
        <w:rPr/>
        <w:t>Комбинированные угрозы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нарушителей по времени действия.</w:t>
      </w:r>
    </w:p>
    <w:p>
      <w:pPr>
        <w:pStyle w:val="ListParagraph"/>
        <w:numPr>
          <w:ilvl w:val="1"/>
          <w:numId w:val="1"/>
        </w:numPr>
        <w:rPr/>
      </w:pPr>
      <w:r>
        <w:rPr/>
        <w:t>В процессе функционирования АС</w:t>
      </w:r>
    </w:p>
    <w:p>
      <w:pPr>
        <w:pStyle w:val="ListParagraph"/>
        <w:numPr>
          <w:ilvl w:val="1"/>
          <w:numId w:val="1"/>
        </w:numPr>
        <w:rPr/>
      </w:pPr>
      <w:r>
        <w:rPr/>
        <w:t>В период неактивности компонентов системы</w:t>
      </w:r>
    </w:p>
    <w:p>
      <w:pPr>
        <w:pStyle w:val="ListParagraph"/>
        <w:numPr>
          <w:ilvl w:val="1"/>
          <w:numId w:val="1"/>
        </w:numPr>
        <w:rPr/>
      </w:pPr>
      <w:r>
        <w:rPr/>
        <w:t>Как в процессе функционирования, так и нефункционирования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нарушителей по месту действия.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без доступа на контролируемую территорию организации;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 контролируемой территории без доступа в здания и сооружения;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внутри помещений, но без доступа к техническим средствам АС;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 рабочих мест конечных пользователей (операторов) АС;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 доступом в зону данных (серверов баз данных, архивов и т.п.); </w:t>
      </w:r>
    </w:p>
    <w:p>
      <w:pPr>
        <w:pStyle w:val="ListParagraph"/>
        <w:numPr>
          <w:ilvl w:val="1"/>
          <w:numId w:val="1"/>
        </w:numPr>
        <w:rPr/>
      </w:pPr>
      <w:r>
        <w:rPr/>
        <w:t>с доступом в зону управления средствами обеспечения безопасности АС.</w:t>
      </w:r>
    </w:p>
    <w:p>
      <w:pPr>
        <w:pStyle w:val="ListParagraph"/>
        <w:numPr>
          <w:ilvl w:val="0"/>
          <w:numId w:val="1"/>
        </w:numPr>
        <w:rPr/>
      </w:pPr>
      <w:r>
        <w:rPr/>
        <w:t>Злоумышленник - нарушитель, намеренно идущий на нарушение. Внешний нарушитель осуществляет НСД через автоматизированные рабочие места, подключенные к сетями общего пользования, с помощью программного воздействитя на защищаемую информацию, через элементы автоматизированной системы, которые побывали за пределами контролируемой зоны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 на основе стека протоколов TCP/IP (перечень).</w:t>
      </w:r>
    </w:p>
    <w:p>
      <w:pPr>
        <w:pStyle w:val="ListParagraph"/>
        <w:numPr>
          <w:ilvl w:val="1"/>
          <w:numId w:val="1"/>
        </w:numPr>
        <w:rPr/>
      </w:pPr>
      <w:r>
        <w:rPr/>
        <w:t>Анализ сетевого трафика</w:t>
      </w:r>
    </w:p>
    <w:p>
      <w:pPr>
        <w:pStyle w:val="ListParagraph"/>
        <w:numPr>
          <w:ilvl w:val="1"/>
          <w:numId w:val="1"/>
        </w:numPr>
        <w:rPr/>
      </w:pPr>
      <w:r>
        <w:rPr/>
        <w:t>Сканирование сети</w:t>
      </w:r>
    </w:p>
    <w:p>
      <w:pPr>
        <w:pStyle w:val="ListParagraph"/>
        <w:numPr>
          <w:ilvl w:val="1"/>
          <w:numId w:val="1"/>
        </w:numPr>
        <w:rPr/>
      </w:pPr>
      <w:r>
        <w:rPr/>
        <w:t>Выявление пароля</w:t>
      </w:r>
    </w:p>
    <w:p>
      <w:pPr>
        <w:pStyle w:val="ListParagraph"/>
        <w:numPr>
          <w:ilvl w:val="1"/>
          <w:numId w:val="1"/>
        </w:numPr>
        <w:rPr/>
      </w:pPr>
      <w:r>
        <w:rPr/>
        <w:t>IP-spoofing или подмена доверенного объекта сети</w:t>
      </w:r>
    </w:p>
    <w:p>
      <w:pPr>
        <w:pStyle w:val="ListParagraph"/>
        <w:numPr>
          <w:ilvl w:val="1"/>
          <w:numId w:val="1"/>
        </w:numPr>
        <w:rPr/>
      </w:pPr>
      <w:r>
        <w:rPr/>
        <w:t>Отказ в обслуживании или Denial of Service (DoS)</w:t>
      </w:r>
    </w:p>
    <w:p>
      <w:pPr>
        <w:pStyle w:val="ListParagraph"/>
        <w:numPr>
          <w:ilvl w:val="1"/>
          <w:numId w:val="1"/>
        </w:numPr>
        <w:rPr/>
      </w:pPr>
      <w:r>
        <w:rPr/>
        <w:t>Атаки на уровне приложений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сетях. Анализ сетевого трафика.</w:t>
      </w:r>
    </w:p>
    <w:p>
      <w:pPr>
        <w:pStyle w:val="Normal"/>
        <w:ind w:left="360" w:hanging="0"/>
        <w:rPr/>
      </w:pPr>
      <w:r>
        <w:rPr/>
        <w:t xml:space="preserve">При нормальном режиме работы сетевой карты пакеты, у которых не совпадает </w:t>
      </w:r>
      <w:r>
        <w:rPr>
          <w:lang w:val="en-US"/>
        </w:rPr>
        <w:t>MAC</w:t>
      </w:r>
      <w:r>
        <w:rPr/>
        <w:t xml:space="preserve">-адрес с </w:t>
      </w:r>
      <w:r>
        <w:rPr>
          <w:lang w:val="en-US"/>
        </w:rPr>
        <w:t>MAC</w:t>
      </w:r>
      <w:r>
        <w:rPr/>
        <w:t xml:space="preserve">-адресом сетевой карты, отбрасываются. Однако при использовании программы-сниффера можно включить </w:t>
      </w:r>
      <w:r>
        <w:rPr>
          <w:lang w:val="en-US"/>
        </w:rPr>
        <w:t>promiscuous</w:t>
      </w:r>
      <w:r>
        <w:rPr/>
        <w:t xml:space="preserve"> </w:t>
      </w:r>
      <w:r>
        <w:rPr>
          <w:lang w:val="en-US"/>
        </w:rPr>
        <w:t>mode</w:t>
      </w:r>
      <w:r>
        <w:rPr/>
        <w:t xml:space="preserve"> (неразборчивый режим), при котором эти ограничения отключаются. Таким образом могут быть получены пароли при отправке данных через протоколы </w:t>
      </w:r>
      <w:r>
        <w:rPr>
          <w:lang w:val="en-US"/>
        </w:rPr>
        <w:t>FTP</w:t>
      </w:r>
      <w:r>
        <w:rPr/>
        <w:t xml:space="preserve">, </w:t>
      </w:r>
      <w:r>
        <w:rPr>
          <w:lang w:val="en-US"/>
        </w:rPr>
        <w:t>SMTP</w:t>
      </w:r>
      <w:r>
        <w:rPr/>
        <w:t xml:space="preserve">, </w:t>
      </w:r>
      <w:r>
        <w:rPr>
          <w:lang w:val="en-US"/>
        </w:rPr>
        <w:t>POP</w:t>
      </w:r>
      <w:r>
        <w:rPr/>
        <w:t>3 и другие данные. Защититься можно сильной аутентификацией, например одноразовыми паролями, антиснифферами, коммутируемой инфраструктурой или криптографическими методами.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сетях. Сканирование сети</w:t>
      </w:r>
    </w:p>
    <w:p>
      <w:pPr>
        <w:pStyle w:val="Normal"/>
        <w:ind w:left="360" w:hanging="0"/>
        <w:rPr/>
      </w:pPr>
      <w:r>
        <w:rPr/>
        <w:t xml:space="preserve">Выявляет работающие в сети службы, открытые порты, активные сетевые сервисы, протоколы и прочую информацию о сети. Использует </w:t>
      </w:r>
      <w:r>
        <w:rPr>
          <w:lang w:val="en-US"/>
        </w:rPr>
        <w:t>DNS</w:t>
      </w:r>
      <w:r>
        <w:rPr/>
        <w:t xml:space="preserve">-запросы, эхо-тестирование, сканирование портов. Контрмерой является </w:t>
      </w:r>
      <w:r>
        <w:rPr>
          <w:lang w:val="en-US"/>
        </w:rPr>
        <w:t>IDS</w:t>
      </w:r>
      <w:r>
        <w:rPr/>
        <w:t>, который выявляет попытки «скана» системы и уведомляет администратора.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сетях. Выявление пароля</w:t>
      </w:r>
    </w:p>
    <w:p>
      <w:pPr>
        <w:pStyle w:val="Normal"/>
        <w:ind w:left="360" w:hanging="0"/>
        <w:rPr/>
      </w:pPr>
      <w:r>
        <w:rPr/>
        <w:t>Получение НСД путём преодоления пароля. Самый простой способ – обычный перебор пароля. Контрмера – сложные пароли, использование разных паролей, использование одноразовых паролей и криптографии.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сетях. IP-spoofing или подмена доверенного объекта сети</w:t>
      </w:r>
    </w:p>
    <w:p>
      <w:pPr>
        <w:pStyle w:val="Normal"/>
        <w:ind w:left="360" w:hanging="0"/>
        <w:rPr/>
      </w:pPr>
      <w:r>
        <w:rPr/>
        <w:t xml:space="preserve">Доверенный объект – любой объект в сети, легально подключенный к серверу. Злоумышленник при таком способе выдаёт себя за доверенный объект. Для атаки такого вида можно воспользоваться </w:t>
      </w:r>
      <w:r>
        <w:rPr>
          <w:lang w:val="en-US"/>
        </w:rPr>
        <w:t>IP</w:t>
      </w:r>
      <w:r>
        <w:rPr/>
        <w:t xml:space="preserve">-адресом, находящимся в пределах диапазона санкционирования. Для ослабления угрозы можно настроить контроль доступа на отсечение трафика из внешней сети, использовать фильтр </w:t>
      </w:r>
      <w:r>
        <w:rPr>
          <w:lang w:val="en-US"/>
        </w:rPr>
        <w:t>RFC</w:t>
      </w:r>
      <w:r>
        <w:rPr/>
        <w:t xml:space="preserve"> 2827, ввести доп. аутентификацию.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в сетях. Отказ в обслуживании или Denial of Service (DoS)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Атака на вычислительную систему с целью довести её до отказа. </w:t>
      </w:r>
      <w:r>
        <w:rPr>
          <w:lang w:val="en-US"/>
        </w:rPr>
        <w:t>Smurf</w:t>
      </w:r>
      <w:r>
        <w:rPr/>
        <w:t xml:space="preserve"> – отсылает пинг запросы по широковещательному каналу. </w:t>
      </w:r>
      <w:r>
        <w:rPr>
          <w:lang w:val="en-US"/>
        </w:rPr>
        <w:t>ICMP</w:t>
      </w:r>
      <w:r>
        <w:rPr/>
        <w:t xml:space="preserve"> </w:t>
      </w:r>
      <w:r>
        <w:rPr>
          <w:lang w:val="en-US"/>
        </w:rPr>
        <w:t>flood</w:t>
      </w:r>
      <w:r>
        <w:rPr/>
        <w:t xml:space="preserve"> – то же что и </w:t>
      </w:r>
      <w:r>
        <w:rPr>
          <w:lang w:val="en-US"/>
        </w:rPr>
        <w:t>Smurf</w:t>
      </w:r>
      <w:r>
        <w:rPr/>
        <w:t xml:space="preserve">, однако без широковещательного канала. </w:t>
      </w:r>
      <w:r>
        <w:rPr>
          <w:lang w:val="en-US"/>
        </w:rPr>
        <w:t>UDP</w:t>
      </w:r>
      <w:r>
        <w:rPr/>
        <w:t xml:space="preserve"> </w:t>
      </w:r>
      <w:r>
        <w:rPr>
          <w:lang w:val="en-US"/>
        </w:rPr>
        <w:t>flood</w:t>
      </w:r>
      <w:r>
        <w:rPr/>
        <w:t xml:space="preserve"> - отправка множества </w:t>
      </w:r>
      <w:r>
        <w:rPr>
          <w:lang w:val="en-US"/>
        </w:rPr>
        <w:t>UPD</w:t>
      </w:r>
      <w:r>
        <w:rPr/>
        <w:t xml:space="preserve"> пакетов. </w:t>
      </w:r>
      <w:r>
        <w:rPr>
          <w:lang w:val="en-US"/>
        </w:rPr>
        <w:t>TCP</w:t>
      </w:r>
      <w:r>
        <w:rPr/>
        <w:t xml:space="preserve"> </w:t>
      </w:r>
      <w:r>
        <w:rPr>
          <w:lang w:val="en-US"/>
        </w:rPr>
        <w:t>flood</w:t>
      </w:r>
      <w:r>
        <w:rPr/>
        <w:t xml:space="preserve"> – отправка множества </w:t>
      </w:r>
      <w:r>
        <w:rPr>
          <w:lang w:val="en-US"/>
        </w:rPr>
        <w:t>TCP</w:t>
      </w:r>
      <w:r>
        <w:rPr/>
        <w:t xml:space="preserve">-пакетов. </w:t>
      </w:r>
      <w:r>
        <w:rPr>
          <w:lang w:val="en-US"/>
        </w:rPr>
        <w:t>TCP</w:t>
      </w:r>
      <w:r>
        <w:rPr/>
        <w:t xml:space="preserve"> </w:t>
      </w:r>
      <w:r>
        <w:rPr>
          <w:lang w:val="en-US"/>
        </w:rPr>
        <w:t>SYN</w:t>
      </w:r>
      <w:r>
        <w:rPr/>
        <w:t xml:space="preserve"> </w:t>
      </w:r>
      <w:r>
        <w:rPr>
          <w:lang w:val="en-US"/>
        </w:rPr>
        <w:t>flood</w:t>
      </w:r>
      <w:r>
        <w:rPr/>
        <w:t xml:space="preserve"> – создание множества запросов на инициализация </w:t>
      </w:r>
      <w:r>
        <w:rPr>
          <w:lang w:val="en-US"/>
        </w:rPr>
        <w:t>TCP</w:t>
      </w:r>
      <w:r>
        <w:rPr/>
        <w:t xml:space="preserve"> соединений. </w:t>
      </w:r>
    </w:p>
    <w:p>
      <w:pPr>
        <w:pStyle w:val="ListParagraph"/>
        <w:numPr>
          <w:ilvl w:val="0"/>
          <w:numId w:val="1"/>
        </w:numPr>
        <w:rPr/>
      </w:pPr>
      <w:r>
        <w:rPr/>
        <w:t>Атаки на уровне приложений</w:t>
      </w:r>
    </w:p>
    <w:p>
      <w:pPr>
        <w:pStyle w:val="Normal"/>
        <w:ind w:left="360" w:hanging="0"/>
        <w:rPr/>
      </w:pPr>
      <w:r>
        <w:rPr/>
        <w:t xml:space="preserve">Использование брешей в серверном программном обеспечении, часто используются порты, которые проходят межсетевой экран (например, порт 80, используемый для отправки данных через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server</w:t>
      </w:r>
      <w:r>
        <w:rPr/>
        <w:t xml:space="preserve">). 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нарушителей по уровню их знаний</w:t>
      </w:r>
    </w:p>
    <w:p>
      <w:pPr>
        <w:pStyle w:val="ListParagraph"/>
        <w:numPr>
          <w:ilvl w:val="1"/>
          <w:numId w:val="1"/>
        </w:numPr>
        <w:rPr/>
      </w:pPr>
      <w:r>
        <w:rPr/>
        <w:t>Знает функциональные особенности АС, основные закономерности формирования в ней массивов данных и потоков запросов к ним, умеет пользоваться штатными средствами</w:t>
      </w:r>
    </w:p>
    <w:p>
      <w:pPr>
        <w:pStyle w:val="ListParagraph"/>
        <w:numPr>
          <w:ilvl w:val="1"/>
          <w:numId w:val="1"/>
        </w:numPr>
        <w:rPr/>
      </w:pPr>
      <w:r>
        <w:rPr/>
        <w:t>Обладает высоким уровнем знаний и опытом работы с техническими средствами системы и их обслуживания</w:t>
      </w:r>
    </w:p>
    <w:p>
      <w:pPr>
        <w:pStyle w:val="ListParagraph"/>
        <w:numPr>
          <w:ilvl w:val="1"/>
          <w:numId w:val="1"/>
        </w:numPr>
        <w:rPr/>
      </w:pPr>
      <w:r>
        <w:rPr/>
        <w:t>обладает высоким уровнем знаний в области программирования и вычислительной техники, проектирования и эксплуатации автоматизированных информационных систем;</w:t>
      </w:r>
    </w:p>
    <w:p>
      <w:pPr>
        <w:pStyle w:val="ListParagraph"/>
        <w:numPr>
          <w:ilvl w:val="1"/>
          <w:numId w:val="1"/>
        </w:numPr>
        <w:rPr/>
      </w:pPr>
      <w:r>
        <w:rPr/>
        <w:t>знает структуру, функции и механизм действия средств защиты, их сильные и слабые стороны.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нарушителей по уровню возможностей (используемым методам и средствам).</w:t>
      </w:r>
    </w:p>
    <w:p>
      <w:pPr>
        <w:pStyle w:val="ListParagraph"/>
        <w:numPr>
          <w:ilvl w:val="1"/>
          <w:numId w:val="1"/>
        </w:numPr>
        <w:rPr/>
      </w:pPr>
      <w:r>
        <w:rPr/>
        <w:t>применяющий только агентурные методы получения сведений;</w:t>
      </w:r>
    </w:p>
    <w:p>
      <w:pPr>
        <w:pStyle w:val="ListParagraph"/>
        <w:numPr>
          <w:ilvl w:val="1"/>
          <w:numId w:val="1"/>
        </w:numPr>
        <w:rPr/>
      </w:pPr>
      <w:r>
        <w:rPr/>
        <w:t>применяющий пассивные средства</w:t>
      </w:r>
    </w:p>
    <w:p>
      <w:pPr>
        <w:pStyle w:val="ListParagraph"/>
        <w:numPr>
          <w:ilvl w:val="1"/>
          <w:numId w:val="1"/>
        </w:numPr>
        <w:rPr/>
      </w:pPr>
      <w:r>
        <w:rPr/>
        <w:t>использующий только штатные средства и недостатки систем защиты для её преодоления, компактные магнитные носители информации, которые могут быть скрытно пронесены через посты охраны</w:t>
      </w:r>
    </w:p>
    <w:p>
      <w:pPr>
        <w:pStyle w:val="ListParagraph"/>
        <w:numPr>
          <w:ilvl w:val="1"/>
          <w:numId w:val="1"/>
        </w:numPr>
        <w:rPr/>
      </w:pPr>
      <w:r>
        <w:rPr/>
        <w:t>применяющий методы и средства активного воздействия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вредоносных программ.</w:t>
      </w:r>
    </w:p>
    <w:p>
      <w:pPr>
        <w:pStyle w:val="ListParagraph"/>
        <w:numPr>
          <w:ilvl w:val="1"/>
          <w:numId w:val="1"/>
        </w:numPr>
        <w:rPr/>
      </w:pPr>
      <w:r>
        <w:rPr/>
        <w:t>Черви</w:t>
      </w:r>
    </w:p>
    <w:p>
      <w:pPr>
        <w:pStyle w:val="ListParagraph"/>
        <w:numPr>
          <w:ilvl w:val="1"/>
          <w:numId w:val="1"/>
        </w:numPr>
        <w:rPr/>
      </w:pPr>
      <w:r>
        <w:rPr/>
        <w:t>Троянские кони</w:t>
      </w:r>
    </w:p>
    <w:p>
      <w:pPr>
        <w:pStyle w:val="ListParagraph"/>
        <w:numPr>
          <w:ilvl w:val="1"/>
          <w:numId w:val="1"/>
        </w:numPr>
        <w:rPr/>
      </w:pPr>
      <w:r>
        <w:rPr/>
        <w:t>Логические бомбы</w:t>
      </w:r>
    </w:p>
    <w:p>
      <w:pPr>
        <w:pStyle w:val="ListParagraph"/>
        <w:numPr>
          <w:ilvl w:val="1"/>
          <w:numId w:val="1"/>
        </w:numPr>
        <w:rPr/>
      </w:pPr>
      <w:r>
        <w:rPr/>
        <w:t>Вирусы</w:t>
      </w:r>
    </w:p>
    <w:p>
      <w:pPr>
        <w:pStyle w:val="ListParagraph"/>
        <w:numPr>
          <w:ilvl w:val="0"/>
          <w:numId w:val="1"/>
        </w:numPr>
        <w:rPr/>
      </w:pPr>
      <w:r>
        <w:rPr/>
        <w:t>Характеристика основных вредоносных программ</w:t>
      </w:r>
    </w:p>
    <w:p>
      <w:pPr>
        <w:pStyle w:val="ListParagraph"/>
        <w:numPr>
          <w:ilvl w:val="1"/>
          <w:numId w:val="1"/>
        </w:numPr>
        <w:rPr/>
      </w:pPr>
      <w:r>
        <w:rPr/>
        <w:t>Черви – вредоносные программы, распространяющиеся между компьютерами</w:t>
      </w:r>
    </w:p>
    <w:p>
      <w:pPr>
        <w:pStyle w:val="ListParagraph"/>
        <w:numPr>
          <w:ilvl w:val="1"/>
          <w:numId w:val="1"/>
        </w:numPr>
        <w:rPr/>
      </w:pPr>
      <w:r>
        <w:rPr/>
        <w:t>Троянские кони – вредоносные программы, притворяющиеся другими программами, которые содержат вредоносный код</w:t>
      </w:r>
    </w:p>
    <w:p>
      <w:pPr>
        <w:pStyle w:val="ListParagraph"/>
        <w:numPr>
          <w:ilvl w:val="1"/>
          <w:numId w:val="1"/>
        </w:numPr>
        <w:rPr/>
      </w:pPr>
      <w:r>
        <w:rPr/>
        <w:t>Логические бомбы – вредоносные программы, активирующиеся по условию</w:t>
      </w:r>
    </w:p>
    <w:p>
      <w:pPr>
        <w:pStyle w:val="ListParagraph"/>
        <w:numPr>
          <w:ilvl w:val="1"/>
          <w:numId w:val="1"/>
        </w:numPr>
        <w:rPr/>
      </w:pPr>
      <w:r>
        <w:rPr/>
        <w:t>Вирусы – вредоносные программы, распространяющиеся в пределах информационной системы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Межсетевой экран (МЭ, файервол, брандмауэр) - инструмент, который фильтрует входящий и исходящий сетевой </w:t>
      </w:r>
      <w:r>
        <w:rPr/>
        <w:t>трафик. Он анализирует источник трафика, время передачи, IP-</w:t>
      </w:r>
      <w:r>
        <w:rPr/>
        <w:t>а</w:t>
      </w:r>
      <w:r>
        <w:rPr/>
        <w:t>дрес, протокол, частоту сообщений и другие параметры, после чего принимает решение: пропустить или заблокировать трафик.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МЭ защищает от</w:t>
      </w:r>
    </w:p>
    <w:p>
      <w:pPr>
        <w:pStyle w:val="ListParagraph"/>
        <w:numPr>
          <w:ilvl w:val="1"/>
          <w:numId w:val="1"/>
        </w:numPr>
        <w:rPr/>
      </w:pPr>
      <w:r>
        <w:rPr/>
        <w:t>Несанкционированный доступ из интернета в защищённую сеть</w:t>
      </w:r>
    </w:p>
    <w:p>
      <w:pPr>
        <w:pStyle w:val="ListParagraph"/>
        <w:numPr>
          <w:ilvl w:val="1"/>
          <w:numId w:val="1"/>
        </w:numPr>
        <w:rPr/>
      </w:pPr>
      <w:r>
        <w:rPr/>
        <w:t>Неконтролируемых сетевых подключений</w:t>
      </w:r>
    </w:p>
    <w:p>
      <w:pPr>
        <w:pStyle w:val="ListParagraph"/>
        <w:numPr>
          <w:ilvl w:val="1"/>
          <w:numId w:val="1"/>
        </w:numPr>
        <w:rPr/>
      </w:pPr>
      <w:r>
        <w:rPr/>
        <w:t>Несанкционированной передачи из защищенной сети в интернет.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Виды МЭ</w:t>
      </w:r>
    </w:p>
    <w:p>
      <w:pPr>
        <w:pStyle w:val="ListParagraph"/>
        <w:numPr>
          <w:ilvl w:val="1"/>
          <w:numId w:val="1"/>
        </w:numPr>
        <w:rPr/>
      </w:pPr>
      <w:r>
        <w:rPr/>
        <w:t>Программно-аппаратные комплексы (ПАК), или аппаратные МЭ — специальные устройства или компоненты роутеров, на которых установлено фильтрующее программное обеспечение.</w:t>
      </w:r>
    </w:p>
    <w:p>
      <w:pPr>
        <w:pStyle w:val="ListParagraph"/>
        <w:numPr>
          <w:ilvl w:val="1"/>
          <w:numId w:val="1"/>
        </w:numPr>
        <w:rPr/>
      </w:pPr>
      <w:r>
        <w:rPr/>
        <w:t>Программные МЭ — программное обеспечение на сервере, которое занимается фильтрацией трафика. По сути, это то же ПО, что установлено в аппаратном МЭ, но оно устанавливается на сам сервер.</w:t>
      </w:r>
    </w:p>
    <w:p>
      <w:pPr>
        <w:pStyle w:val="ListParagraph"/>
        <w:numPr>
          <w:ilvl w:val="0"/>
          <w:numId w:val="1"/>
        </w:numPr>
        <w:rPr/>
      </w:pPr>
      <w:r>
        <w:rPr/>
        <w:t>Типы МЭ</w:t>
      </w:r>
    </w:p>
    <w:p>
      <w:pPr>
        <w:pStyle w:val="ListParagraph"/>
        <w:numPr>
          <w:ilvl w:val="1"/>
          <w:numId w:val="1"/>
        </w:numPr>
        <w:rPr/>
      </w:pPr>
      <w:r>
        <w:rPr/>
        <w:t>А - аппаратные, установленные на физических границах сети.</w:t>
      </w:r>
    </w:p>
    <w:p>
      <w:pPr>
        <w:pStyle w:val="ListParagraph"/>
        <w:numPr>
          <w:ilvl w:val="1"/>
          <w:numId w:val="1"/>
        </w:numPr>
        <w:rPr/>
      </w:pPr>
      <w:r>
        <w:rPr/>
        <w:t>Б - программные и аппаратные, установленные на логических границах сети, например встроенные в маршрутизатор.</w:t>
      </w:r>
    </w:p>
    <w:p>
      <w:pPr>
        <w:pStyle w:val="ListParagraph"/>
        <w:numPr>
          <w:ilvl w:val="1"/>
          <w:numId w:val="1"/>
        </w:numPr>
        <w:rPr/>
      </w:pPr>
      <w:r>
        <w:rPr/>
        <w:t>В — программные, установленные на узлы</w:t>
      </w:r>
    </w:p>
    <w:p>
      <w:pPr>
        <w:pStyle w:val="ListParagraph"/>
        <w:numPr>
          <w:ilvl w:val="1"/>
          <w:numId w:val="1"/>
        </w:numPr>
        <w:rPr/>
      </w:pPr>
      <w:r>
        <w:rPr/>
        <w:t>Г — аппаратные и программные, работающие с веб-трафиком</w:t>
      </w:r>
    </w:p>
    <w:p>
      <w:pPr>
        <w:pStyle w:val="ListParagraph"/>
        <w:numPr>
          <w:ilvl w:val="1"/>
          <w:numId w:val="1"/>
        </w:numPr>
        <w:rPr/>
      </w:pPr>
      <w:r>
        <w:rPr/>
        <w:t>Д — аппаратные и программные с промышленными протоколами передачи данных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Классы МЭ</w:t>
      </w:r>
    </w:p>
    <w:p>
      <w:pPr>
        <w:pStyle w:val="ListParagraph"/>
        <w:numPr>
          <w:ilvl w:val="1"/>
          <w:numId w:val="1"/>
        </w:numPr>
        <w:rPr/>
      </w:pPr>
      <w:r>
        <w:rPr/>
        <w:t>6 класс — самый простой, для работы с персональными даными 3 и 4 уровня защищ.</w:t>
      </w:r>
    </w:p>
    <w:p>
      <w:pPr>
        <w:pStyle w:val="ListParagraph"/>
        <w:numPr>
          <w:ilvl w:val="1"/>
          <w:numId w:val="1"/>
        </w:numPr>
        <w:rPr/>
      </w:pPr>
      <w:r>
        <w:rPr/>
        <w:t>5 класс — для данных 2 уровня защищен.</w:t>
      </w:r>
    </w:p>
    <w:p>
      <w:pPr>
        <w:pStyle w:val="ListParagraph"/>
        <w:numPr>
          <w:ilvl w:val="1"/>
          <w:numId w:val="1"/>
        </w:numPr>
        <w:rPr/>
      </w:pPr>
      <w:r>
        <w:rPr/>
        <w:t>4 класс — для данных 1 уровня защищен.</w:t>
      </w:r>
    </w:p>
    <w:p>
      <w:pPr>
        <w:pStyle w:val="ListParagraph"/>
        <w:numPr>
          <w:ilvl w:val="1"/>
          <w:numId w:val="1"/>
        </w:numPr>
        <w:rPr/>
      </w:pPr>
      <w:r>
        <w:rPr/>
        <w:t>1, 2, 3 — для работы с гостайной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Важные положения</w:t>
      </w:r>
    </w:p>
    <w:p>
      <w:pPr>
        <w:pStyle w:val="ListParagraph"/>
        <w:numPr>
          <w:ilvl w:val="1"/>
          <w:numId w:val="1"/>
        </w:numPr>
        <w:rPr/>
      </w:pPr>
      <w:r>
        <w:rPr/>
        <w:t>МЭ фильтрует трафик, не пропуская трафик внутрь и из сети</w:t>
      </w:r>
    </w:p>
    <w:p>
      <w:pPr>
        <w:pStyle w:val="ListParagraph"/>
        <w:numPr>
          <w:ilvl w:val="1"/>
          <w:numId w:val="1"/>
        </w:numPr>
        <w:rPr/>
      </w:pPr>
      <w:r>
        <w:rPr/>
        <w:t>МЭ бывают программными и аппаратными</w:t>
      </w:r>
    </w:p>
    <w:p>
      <w:pPr>
        <w:pStyle w:val="ListParagraph"/>
        <w:numPr>
          <w:ilvl w:val="1"/>
          <w:numId w:val="1"/>
        </w:numPr>
        <w:rPr/>
      </w:pPr>
      <w:r>
        <w:rPr/>
        <w:t>Для работы с перс. данными и гостайной нужен мэ</w:t>
      </w:r>
    </w:p>
    <w:p>
      <w:pPr>
        <w:pStyle w:val="ListParagraph"/>
        <w:numPr>
          <w:ilvl w:val="1"/>
          <w:numId w:val="1"/>
        </w:numPr>
        <w:rPr/>
      </w:pPr>
      <w:r>
        <w:rPr/>
        <w:t>МЭ может сертифицироваться для гарантии защиты</w:t>
      </w:r>
    </w:p>
    <w:p>
      <w:pPr>
        <w:pStyle w:val="ListParagraph"/>
        <w:numPr>
          <w:ilvl w:val="1"/>
          <w:numId w:val="1"/>
        </w:numPr>
        <w:rPr/>
      </w:pPr>
      <w:r>
        <w:rPr/>
        <w:t>ФСТЭК делит межсетевые экраны на профили в зависимости от назнач. и уровня защиты</w:t>
      </w:r>
    </w:p>
    <w:p>
      <w:pPr>
        <w:pStyle w:val="ListParagraph"/>
        <w:numPr>
          <w:ilvl w:val="0"/>
          <w:numId w:val="1"/>
        </w:numPr>
        <w:rPr/>
      </w:pPr>
      <w:r>
        <w:rPr/>
        <w:t>Прикладной уровень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0321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МЭ с фильтрацией пакетов</w:t>
      </w:r>
    </w:p>
    <w:p>
      <w:pPr>
        <w:pStyle w:val="ListParagraph"/>
        <w:numPr>
          <w:ilvl w:val="1"/>
          <w:numId w:val="1"/>
        </w:numPr>
        <w:rPr/>
      </w:pPr>
      <w:r>
        <w:rPr/>
        <w:t>IP-адрес источника;</w:t>
      </w:r>
    </w:p>
    <w:p>
      <w:pPr>
        <w:pStyle w:val="ListParagraph"/>
        <w:numPr>
          <w:ilvl w:val="1"/>
          <w:numId w:val="1"/>
        </w:numPr>
        <w:rPr/>
      </w:pPr>
      <w:r>
        <w:rPr/>
        <w:t>IP-адрес отправителя;</w:t>
      </w:r>
    </w:p>
    <w:p>
      <w:pPr>
        <w:pStyle w:val="ListParagraph"/>
        <w:numPr>
          <w:ilvl w:val="1"/>
          <w:numId w:val="1"/>
        </w:numPr>
        <w:rPr/>
      </w:pPr>
      <w:r>
        <w:rPr/>
        <w:t>применяемый сетевой протокол (TCP, UDP, ICMP);</w:t>
      </w:r>
    </w:p>
    <w:p>
      <w:pPr>
        <w:pStyle w:val="ListParagraph"/>
        <w:numPr>
          <w:ilvl w:val="1"/>
          <w:numId w:val="1"/>
        </w:numPr>
        <w:rPr/>
      </w:pPr>
      <w:r>
        <w:rPr/>
        <w:t>порт источника TCP или UDP;</w:t>
      </w:r>
    </w:p>
    <w:p>
      <w:pPr>
        <w:pStyle w:val="ListParagraph"/>
        <w:numPr>
          <w:ilvl w:val="1"/>
          <w:numId w:val="1"/>
        </w:numPr>
        <w:rPr/>
      </w:pPr>
      <w:r>
        <w:rPr/>
        <w:t>порт назначения TCP или UDP;</w:t>
      </w:r>
    </w:p>
    <w:p>
      <w:pPr>
        <w:pStyle w:val="ListParagraph"/>
        <w:numPr>
          <w:ilvl w:val="1"/>
          <w:numId w:val="1"/>
        </w:numPr>
        <w:rPr/>
      </w:pPr>
      <w:r>
        <w:rPr/>
        <w:t>тип сообщения ICMP (Internet Control Message Protocol –протокол управляющих сообщений в сети Интернет), если применяется протокол ICMP.</w:t>
      </w:r>
    </w:p>
    <w:p>
      <w:pPr>
        <w:pStyle w:val="ListParagraph"/>
        <w:numPr>
          <w:ilvl w:val="0"/>
          <w:numId w:val="1"/>
        </w:numPr>
        <w:rPr/>
      </w:pPr>
      <w:r>
        <w:rPr/>
        <w:t>Достоинства МЭ с фильтрацией пакетов</w:t>
      </w:r>
    </w:p>
    <w:p>
      <w:pPr>
        <w:pStyle w:val="ListParagraph"/>
        <w:numPr>
          <w:ilvl w:val="1"/>
          <w:numId w:val="1"/>
        </w:numPr>
        <w:rPr/>
      </w:pPr>
      <w:r>
        <w:rPr/>
        <w:t>Производительность</w:t>
      </w:r>
    </w:p>
    <w:p>
      <w:pPr>
        <w:pStyle w:val="ListParagraph"/>
        <w:numPr>
          <w:ilvl w:val="1"/>
          <w:numId w:val="1"/>
        </w:numPr>
        <w:rPr/>
      </w:pPr>
      <w:r>
        <w:rPr/>
        <w:t>Хороший способ управления трафиком</w:t>
      </w:r>
    </w:p>
    <w:p>
      <w:pPr>
        <w:pStyle w:val="ListParagraph"/>
        <w:numPr>
          <w:ilvl w:val="1"/>
          <w:numId w:val="1"/>
        </w:numPr>
        <w:rPr/>
      </w:pPr>
      <w:r>
        <w:rPr/>
        <w:t>Прозрачность</w:t>
      </w:r>
    </w:p>
    <w:p>
      <w:pPr>
        <w:pStyle w:val="ListParagraph"/>
        <w:numPr>
          <w:ilvl w:val="0"/>
          <w:numId w:val="1"/>
        </w:numPr>
        <w:rPr/>
      </w:pPr>
      <w:r>
        <w:rPr/>
        <w:t>Недостатки МЭ с фильтрацией пакетов</w:t>
      </w:r>
    </w:p>
    <w:p>
      <w:pPr>
        <w:pStyle w:val="ListParagraph"/>
        <w:numPr>
          <w:ilvl w:val="1"/>
          <w:numId w:val="1"/>
        </w:numPr>
        <w:rPr/>
      </w:pPr>
      <w:r>
        <w:rPr/>
        <w:t>низкий уровень масштабируемости</w:t>
      </w:r>
    </w:p>
    <w:p>
      <w:pPr>
        <w:pStyle w:val="ListParagraph"/>
        <w:numPr>
          <w:ilvl w:val="1"/>
          <w:numId w:val="1"/>
        </w:numPr>
        <w:rPr/>
      </w:pPr>
      <w:r>
        <w:rPr/>
        <w:t>Возможность открытия больших диапазонов портов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Подверженность атаки с подменой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f1163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f1163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60d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1f11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1f11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Application>LibreOffice/7.3.7.2$Linux_X86_64 LibreOffice_project/30$Build-2</Application>
  <AppVersion>15.0000</AppVersion>
  <Pages>7</Pages>
  <Words>1665</Words>
  <Characters>11278</Characters>
  <CharactersWithSpaces>12692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2024-11-08T07:17:00Z</dcterms:created>
  <dc:creator>Владислав Пахомов</dc:creator>
  <dc:description/>
  <dc:language>ru-RU</dc:language>
  <cp:lastModifiedBy/>
  <dcterms:modified xsi:type="dcterms:W3CDTF">2024-12-13T02:01:08Z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