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5AE" w:rsidRPr="00D535AE" w:rsidRDefault="00D535AE" w:rsidP="00D535AE">
      <w:pPr>
        <w:jc w:val="center"/>
        <w:rPr>
          <w:b/>
          <w:bCs/>
        </w:rPr>
      </w:pPr>
      <w:r w:rsidRPr="004A3DB2">
        <w:rPr>
          <w:b/>
          <w:bCs/>
        </w:rPr>
        <w:t xml:space="preserve">ЛАБОРАТОРНАЯ РАБОТА </w:t>
      </w:r>
      <w:r>
        <w:rPr>
          <w:b/>
          <w:bCs/>
        </w:rPr>
        <w:t>4</w:t>
      </w:r>
      <w:r w:rsidRPr="004A3DB2">
        <w:rPr>
          <w:b/>
          <w:bCs/>
        </w:rPr>
        <w:t xml:space="preserve"> – </w:t>
      </w:r>
      <w:r w:rsidRPr="00D535AE">
        <w:rPr>
          <w:b/>
          <w:bCs/>
        </w:rPr>
        <w:t>7</w:t>
      </w:r>
    </w:p>
    <w:p w:rsidR="00D535AE" w:rsidRDefault="00D535AE" w:rsidP="00D535AE">
      <w:pPr>
        <w:jc w:val="center"/>
        <w:rPr>
          <w:b/>
          <w:bCs/>
        </w:rPr>
      </w:pPr>
      <w:r w:rsidRPr="00D535AE">
        <w:rPr>
          <w:b/>
          <w:bCs/>
        </w:rPr>
        <w:t>ИЗУЧЕНИЕ ЗАКОНОВ ВНЕШНЕГО ФОТОЭФФЕКТА</w:t>
      </w:r>
    </w:p>
    <w:p w:rsidR="00D535AE" w:rsidRDefault="00D535AE" w:rsidP="00D535AE">
      <w:r>
        <w:t xml:space="preserve">Студент </w:t>
      </w:r>
      <w:r w:rsidRPr="004A3DB2">
        <w:rPr>
          <w:u w:val="single"/>
        </w:rPr>
        <w:t>Пахомов Владислав Андреевич</w:t>
      </w:r>
      <w:r>
        <w:t xml:space="preserve"> группа </w:t>
      </w:r>
      <w:r w:rsidRPr="004A3DB2">
        <w:rPr>
          <w:u w:val="single"/>
        </w:rPr>
        <w:t>ПВ-223</w:t>
      </w:r>
    </w:p>
    <w:p w:rsidR="00D535AE" w:rsidRDefault="00D535AE" w:rsidP="00D535AE">
      <w:r>
        <w:t>Допуск____________________________Выполнение______________Защита_____________</w:t>
      </w:r>
      <w:r w:rsidRPr="004A3DB2">
        <w:rPr>
          <w:b/>
          <w:bCs/>
        </w:rPr>
        <w:t>Цель работы</w:t>
      </w:r>
      <w:r>
        <w:t xml:space="preserve">: Исследование </w:t>
      </w:r>
      <w:proofErr w:type="gramStart"/>
      <w:r>
        <w:t>вольт-амперной</w:t>
      </w:r>
      <w:proofErr w:type="gramEnd"/>
      <w:r>
        <w:t xml:space="preserve"> характеристики вакуумного фотоэлемента. Определение работы выхода электронов из вещества </w:t>
      </w:r>
      <w:proofErr w:type="spellStart"/>
      <w:r>
        <w:t>A</w:t>
      </w:r>
      <w:proofErr w:type="gramStart"/>
      <w:r w:rsidRPr="00D535AE">
        <w:rPr>
          <w:vertAlign w:val="subscript"/>
        </w:rPr>
        <w:t>вых</w:t>
      </w:r>
      <w:proofErr w:type="spellEnd"/>
      <w:r>
        <w:t xml:space="preserve"> ,</w:t>
      </w:r>
      <w:proofErr w:type="gramEnd"/>
      <w:r>
        <w:t xml:space="preserve"> красной границы фотоэффекта </w:t>
      </w:r>
      <w:r>
        <w:sym w:font="Symbol" w:char="F06E"/>
      </w:r>
      <w:proofErr w:type="spellStart"/>
      <w:r w:rsidRPr="00D535AE">
        <w:rPr>
          <w:vertAlign w:val="subscript"/>
        </w:rPr>
        <w:t>кр</w:t>
      </w:r>
      <w:proofErr w:type="spellEnd"/>
      <w:r>
        <w:t xml:space="preserve"> и постоянной Планка h.</w:t>
      </w:r>
    </w:p>
    <w:p w:rsidR="0066696D" w:rsidRDefault="00D535AE">
      <w:r w:rsidRPr="004A3DB2">
        <w:rPr>
          <w:b/>
          <w:bCs/>
        </w:rPr>
        <w:t>Приборы и принадлежности</w:t>
      </w:r>
      <w:r>
        <w:t>: вакуумный фотоэлемент, галогеновая лампа, набор светофильтров, электронный блок приборов (включает микроамперметр, вольтметр, источник питания).</w:t>
      </w:r>
    </w:p>
    <w:p w:rsidR="00D535AE" w:rsidRDefault="00D535AE">
      <w:pPr>
        <w:rPr>
          <w:b/>
          <w:bCs/>
        </w:rPr>
      </w:pPr>
      <w:r w:rsidRPr="00D535AE">
        <w:rPr>
          <w:b/>
          <w:bCs/>
        </w:rPr>
        <w:t>Упражнение 1</w:t>
      </w:r>
    </w:p>
    <w:p w:rsidR="00D535AE" w:rsidRPr="00D535AE" w:rsidRDefault="00D535AE" w:rsidP="00D535AE">
      <w:pPr>
        <w:jc w:val="right"/>
      </w:pPr>
      <w:r w:rsidRPr="00D535AE"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5"/>
        <w:gridCol w:w="778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D535AE" w:rsidTr="00D535AE">
        <w:tc>
          <w:tcPr>
            <w:tcW w:w="0" w:type="auto"/>
            <w:gridSpan w:val="13"/>
            <w:vAlign w:val="center"/>
          </w:tcPr>
          <w:p w:rsidR="00D535AE" w:rsidRPr="00D535AE" w:rsidRDefault="00D535AE" w:rsidP="00D535AE">
            <w:pPr>
              <w:jc w:val="center"/>
            </w:pPr>
            <w:r>
              <w:sym w:font="Symbol" w:char="F06C"/>
            </w:r>
            <w:r>
              <w:t xml:space="preserve"> =</w:t>
            </w:r>
            <w:r>
              <w:rPr>
                <w:lang w:val="en-US"/>
              </w:rPr>
              <w:t xml:space="preserve"> 550 </w:t>
            </w:r>
            <w:proofErr w:type="spellStart"/>
            <w:r>
              <w:t>нм</w:t>
            </w:r>
            <w:proofErr w:type="spellEnd"/>
          </w:p>
        </w:tc>
      </w:tr>
      <w:tr w:rsidR="00D535AE" w:rsidTr="00D535AE">
        <w:tc>
          <w:tcPr>
            <w:tcW w:w="704" w:type="dxa"/>
            <w:vAlign w:val="center"/>
          </w:tcPr>
          <w:p w:rsidR="00D535AE" w:rsidRPr="00D535AE" w:rsidRDefault="00D535AE" w:rsidP="00D535AE">
            <w:pPr>
              <w:jc w:val="center"/>
            </w:pPr>
            <w:r>
              <w:t xml:space="preserve">Напряжение </w:t>
            </w: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579" w:type="dxa"/>
            <w:vAlign w:val="center"/>
          </w:tcPr>
          <w:p w:rsidR="00D535AE" w:rsidRPr="00D535AE" w:rsidRDefault="00D535AE" w:rsidP="00D535AE">
            <w:pPr>
              <w:jc w:val="center"/>
            </w:pPr>
            <w:r>
              <w:rPr>
                <w:lang w:val="en-US"/>
              </w:rPr>
              <w:t>U</w:t>
            </w:r>
            <w:r w:rsidR="005B43CB">
              <w:rPr>
                <w:vertAlign w:val="subscript"/>
              </w:rPr>
              <w:t>з</w:t>
            </w:r>
            <w:r>
              <w:rPr>
                <w:lang w:val="en-US"/>
              </w:rPr>
              <w:t>=</w:t>
            </w:r>
            <w:r>
              <w:t>-0.66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D535AE" w:rsidRP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D535AE" w:rsidTr="00D535AE">
        <w:tc>
          <w:tcPr>
            <w:tcW w:w="704" w:type="dxa"/>
            <w:vAlign w:val="center"/>
          </w:tcPr>
          <w:p w:rsidR="00D535AE" w:rsidRPr="00D535AE" w:rsidRDefault="00D535AE" w:rsidP="00D535AE">
            <w:pPr>
              <w:jc w:val="center"/>
            </w:pPr>
            <w:r>
              <w:t xml:space="preserve">Фототок </w:t>
            </w: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1579" w:type="dxa"/>
            <w:vAlign w:val="center"/>
          </w:tcPr>
          <w:p w:rsidR="00D535AE" w:rsidRDefault="00D535AE" w:rsidP="00D535A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0.31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1.29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1.93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3.67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4.05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7.33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7.75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7.96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7.98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7.95</w:t>
            </w:r>
          </w:p>
        </w:tc>
        <w:tc>
          <w:tcPr>
            <w:tcW w:w="0" w:type="auto"/>
            <w:vAlign w:val="center"/>
          </w:tcPr>
          <w:p w:rsidR="00D535AE" w:rsidRDefault="00D535AE" w:rsidP="00D535AE">
            <w:pPr>
              <w:jc w:val="center"/>
            </w:pPr>
            <w:r>
              <w:t>7.97</w:t>
            </w:r>
          </w:p>
        </w:tc>
      </w:tr>
    </w:tbl>
    <w:p w:rsidR="00D535AE" w:rsidRDefault="005B43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043555"/>
            <wp:effectExtent l="0" t="0" r="3175" b="4445"/>
            <wp:docPr id="14276126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2683" name="Рисунок 14276126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CB" w:rsidRDefault="005B43CB">
      <w:r w:rsidRPr="005B43CB">
        <w:t>(</w:t>
      </w:r>
      <w:proofErr w:type="spellStart"/>
      <w:r>
        <w:t>синия</w:t>
      </w:r>
      <w:proofErr w:type="spellEnd"/>
      <w:r>
        <w:t xml:space="preserve"> линия – полученный график, серая прерывистая линия – предполагаемая линия </w:t>
      </w:r>
      <w:proofErr w:type="gramStart"/>
      <w:r>
        <w:t>в</w:t>
      </w:r>
      <w:r>
        <w:t>ольт-амперн</w:t>
      </w:r>
      <w:r>
        <w:t>ой</w:t>
      </w:r>
      <w:proofErr w:type="gramEnd"/>
      <w:r>
        <w:t xml:space="preserve"> характеристик</w:t>
      </w:r>
      <w:r>
        <w:t>и</w:t>
      </w:r>
      <w:r>
        <w:t xml:space="preserve"> фотоэлемента</w:t>
      </w:r>
      <w:r>
        <w:t>)</w:t>
      </w:r>
    </w:p>
    <w:p w:rsidR="005B43CB" w:rsidRDefault="005B43CB"/>
    <w:p w:rsidR="005B43CB" w:rsidRDefault="005B43CB">
      <w:r w:rsidRPr="005B43CB">
        <w:rPr>
          <w:b/>
          <w:bCs/>
        </w:rPr>
        <w:t>Вывод</w:t>
      </w:r>
      <w:r>
        <w:t xml:space="preserve">: полученный график соответствует </w:t>
      </w:r>
      <w:proofErr w:type="gramStart"/>
      <w:r>
        <w:t>вольт-амперной</w:t>
      </w:r>
      <w:proofErr w:type="gramEnd"/>
      <w:r>
        <w:t xml:space="preserve"> характеристик</w:t>
      </w:r>
      <w:r>
        <w:t>е</w:t>
      </w:r>
      <w:r>
        <w:t xml:space="preserve"> фотоэлемента</w:t>
      </w:r>
    </w:p>
    <w:p w:rsidR="005B43CB" w:rsidRDefault="005B43CB"/>
    <w:p w:rsidR="005B43CB" w:rsidRDefault="005B43CB">
      <w:pPr>
        <w:rPr>
          <w:b/>
          <w:bCs/>
        </w:rPr>
      </w:pPr>
      <w:r w:rsidRPr="005B43CB">
        <w:rPr>
          <w:b/>
          <w:bCs/>
        </w:rPr>
        <w:t>Упражнение 2</w:t>
      </w:r>
    </w:p>
    <w:p w:rsidR="005B43CB" w:rsidRDefault="005B43CB" w:rsidP="005B43CB">
      <w:pPr>
        <w:jc w:val="right"/>
      </w:pPr>
      <w:r w:rsidRPr="005B43CB"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055"/>
        <w:gridCol w:w="1055"/>
        <w:gridCol w:w="1055"/>
        <w:gridCol w:w="1055"/>
        <w:gridCol w:w="1055"/>
        <w:gridCol w:w="1055"/>
        <w:gridCol w:w="1056"/>
      </w:tblGrid>
      <w:tr w:rsidR="001D2C81" w:rsidTr="005B43CB"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sym w:font="Symbol" w:char="F06C"/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670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580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560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550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525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510</w:t>
            </w:r>
          </w:p>
        </w:tc>
        <w:tc>
          <w:tcPr>
            <w:tcW w:w="1169" w:type="dxa"/>
            <w:vAlign w:val="center"/>
          </w:tcPr>
          <w:p w:rsidR="005B43CB" w:rsidRDefault="005B43CB" w:rsidP="005B43CB">
            <w:pPr>
              <w:jc w:val="center"/>
            </w:pPr>
            <w:r>
              <w:t>500</w:t>
            </w:r>
          </w:p>
        </w:tc>
      </w:tr>
      <w:tr w:rsidR="001D2C81" w:rsidTr="005B43CB"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sym w:font="Symbol" w:char="F06E"/>
            </w:r>
            <w:r>
              <w:t>, 10</w:t>
            </w:r>
            <w:r w:rsidRPr="005B43CB">
              <w:rPr>
                <w:vertAlign w:val="superscript"/>
              </w:rPr>
              <w:t xml:space="preserve">14 </w:t>
            </w:r>
            <w:r>
              <w:t>Гц</w:t>
            </w:r>
          </w:p>
        </w:tc>
        <w:tc>
          <w:tcPr>
            <w:tcW w:w="1168" w:type="dxa"/>
            <w:vAlign w:val="center"/>
          </w:tcPr>
          <w:p w:rsidR="005B43CB" w:rsidRDefault="001D2C81" w:rsidP="005B43CB">
            <w:pPr>
              <w:jc w:val="center"/>
            </w:pPr>
            <w:r w:rsidRPr="001D2C81">
              <w:t>4.4776</w:t>
            </w:r>
          </w:p>
        </w:tc>
        <w:tc>
          <w:tcPr>
            <w:tcW w:w="1168" w:type="dxa"/>
            <w:vAlign w:val="center"/>
          </w:tcPr>
          <w:p w:rsidR="005B43CB" w:rsidRDefault="001D2C81" w:rsidP="005B43CB">
            <w:pPr>
              <w:jc w:val="center"/>
            </w:pPr>
            <w:r w:rsidRPr="001D2C81">
              <w:t>5.1724</w:t>
            </w:r>
          </w:p>
        </w:tc>
        <w:tc>
          <w:tcPr>
            <w:tcW w:w="1168" w:type="dxa"/>
            <w:vAlign w:val="center"/>
          </w:tcPr>
          <w:p w:rsidR="005B43CB" w:rsidRDefault="001D2C81" w:rsidP="005B43CB">
            <w:pPr>
              <w:jc w:val="center"/>
            </w:pPr>
            <w:r w:rsidRPr="001D2C81">
              <w:t>5.3571</w:t>
            </w:r>
          </w:p>
        </w:tc>
        <w:tc>
          <w:tcPr>
            <w:tcW w:w="1168" w:type="dxa"/>
            <w:vAlign w:val="center"/>
          </w:tcPr>
          <w:p w:rsidR="005B43CB" w:rsidRDefault="001D2C81" w:rsidP="005B43CB">
            <w:pPr>
              <w:jc w:val="center"/>
            </w:pPr>
            <w:r w:rsidRPr="001D2C81">
              <w:t>5.4545</w:t>
            </w:r>
          </w:p>
        </w:tc>
        <w:tc>
          <w:tcPr>
            <w:tcW w:w="1168" w:type="dxa"/>
            <w:vAlign w:val="center"/>
          </w:tcPr>
          <w:p w:rsidR="005B43CB" w:rsidRDefault="001D2C81" w:rsidP="005B43CB">
            <w:pPr>
              <w:jc w:val="center"/>
            </w:pPr>
            <w:r w:rsidRPr="001D2C81">
              <w:t>5.7143</w:t>
            </w:r>
          </w:p>
        </w:tc>
        <w:tc>
          <w:tcPr>
            <w:tcW w:w="1168" w:type="dxa"/>
            <w:vAlign w:val="center"/>
          </w:tcPr>
          <w:p w:rsidR="005B43CB" w:rsidRDefault="001D2C81" w:rsidP="005B43CB">
            <w:pPr>
              <w:jc w:val="center"/>
            </w:pPr>
            <w:r w:rsidRPr="001D2C81">
              <w:t>5.8824</w:t>
            </w:r>
          </w:p>
        </w:tc>
        <w:tc>
          <w:tcPr>
            <w:tcW w:w="1169" w:type="dxa"/>
            <w:vAlign w:val="center"/>
          </w:tcPr>
          <w:p w:rsidR="005B43CB" w:rsidRDefault="00522C44" w:rsidP="005B43CB">
            <w:pPr>
              <w:jc w:val="center"/>
            </w:pPr>
            <w:r>
              <w:t>6</w:t>
            </w:r>
          </w:p>
        </w:tc>
      </w:tr>
      <w:tr w:rsidR="001D2C81" w:rsidTr="005B43CB">
        <w:tc>
          <w:tcPr>
            <w:tcW w:w="1168" w:type="dxa"/>
            <w:vMerge w:val="restart"/>
            <w:vAlign w:val="center"/>
          </w:tcPr>
          <w:p w:rsidR="005B43CB" w:rsidRDefault="005B43CB" w:rsidP="005B43CB">
            <w:pPr>
              <w:jc w:val="center"/>
            </w:pPr>
            <w:r>
              <w:t xml:space="preserve">Задерживающий потенциал </w:t>
            </w:r>
            <w:proofErr w:type="spellStart"/>
            <w:r>
              <w:t>U</w:t>
            </w:r>
            <w:r w:rsidRPr="005B43CB">
              <w:rPr>
                <w:vertAlign w:val="subscript"/>
              </w:rPr>
              <w:t>з</w:t>
            </w:r>
            <w:proofErr w:type="spellEnd"/>
            <w:r>
              <w:t>, В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-0.41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-0.58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-0.61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-0.64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-0.74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-0.89</w:t>
            </w:r>
          </w:p>
        </w:tc>
        <w:tc>
          <w:tcPr>
            <w:tcW w:w="1169" w:type="dxa"/>
            <w:vAlign w:val="center"/>
          </w:tcPr>
          <w:p w:rsidR="005B43CB" w:rsidRDefault="005B43CB" w:rsidP="005B43CB">
            <w:pPr>
              <w:jc w:val="center"/>
            </w:pPr>
            <w:r>
              <w:t>-1.09</w:t>
            </w:r>
          </w:p>
        </w:tc>
      </w:tr>
      <w:tr w:rsidR="001D2C81" w:rsidTr="005B43CB">
        <w:tc>
          <w:tcPr>
            <w:tcW w:w="1168" w:type="dxa"/>
            <w:vMerge/>
            <w:vAlign w:val="center"/>
          </w:tcPr>
          <w:p w:rsidR="005B43CB" w:rsidRDefault="005B43CB" w:rsidP="005B43CB">
            <w:pPr>
              <w:jc w:val="center"/>
            </w:pP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-0.43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-0.59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-0.63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-0.65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-0.72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-0.91</w:t>
            </w:r>
          </w:p>
        </w:tc>
        <w:tc>
          <w:tcPr>
            <w:tcW w:w="1169" w:type="dxa"/>
            <w:vAlign w:val="center"/>
          </w:tcPr>
          <w:p w:rsidR="005B43CB" w:rsidRDefault="005B43CB" w:rsidP="005B43CB">
            <w:pPr>
              <w:jc w:val="center"/>
            </w:pPr>
            <w:r>
              <w:t>-1.12</w:t>
            </w:r>
          </w:p>
        </w:tc>
      </w:tr>
      <w:tr w:rsidR="001D2C81" w:rsidTr="005B43CB">
        <w:tc>
          <w:tcPr>
            <w:tcW w:w="1168" w:type="dxa"/>
            <w:vMerge/>
            <w:vAlign w:val="center"/>
          </w:tcPr>
          <w:p w:rsidR="005B43CB" w:rsidRDefault="005B43CB" w:rsidP="005B43CB">
            <w:pPr>
              <w:jc w:val="center"/>
            </w:pP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-0.42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</w:t>
            </w:r>
            <w:r w:rsidR="00522C44">
              <w:t>.</w:t>
            </w:r>
            <w:r>
              <w:t>57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-0.60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-0.63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-0.73</w:t>
            </w:r>
          </w:p>
        </w:tc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-0.90</w:t>
            </w:r>
          </w:p>
        </w:tc>
        <w:tc>
          <w:tcPr>
            <w:tcW w:w="1169" w:type="dxa"/>
            <w:vAlign w:val="center"/>
          </w:tcPr>
          <w:p w:rsidR="005B43CB" w:rsidRDefault="005B43CB" w:rsidP="005B43CB">
            <w:pPr>
              <w:jc w:val="center"/>
            </w:pPr>
            <w:r>
              <w:t>-1.13</w:t>
            </w:r>
          </w:p>
        </w:tc>
      </w:tr>
      <w:tr w:rsidR="001D2C81" w:rsidTr="005B43CB">
        <w:tc>
          <w:tcPr>
            <w:tcW w:w="1168" w:type="dxa"/>
            <w:vAlign w:val="center"/>
          </w:tcPr>
          <w:p w:rsidR="005B43CB" w:rsidRDefault="005B43CB" w:rsidP="005B43CB">
            <w:pPr>
              <w:jc w:val="center"/>
            </w:pPr>
            <w:r>
              <w:t>Среднее значение</w:t>
            </w:r>
            <w: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В</m:t>
              </m:r>
            </m:oMath>
          </w:p>
        </w:tc>
        <w:tc>
          <w:tcPr>
            <w:tcW w:w="1168" w:type="dxa"/>
            <w:vAlign w:val="center"/>
          </w:tcPr>
          <w:p w:rsidR="005B43CB" w:rsidRDefault="00522C44" w:rsidP="005B43CB">
            <w:pPr>
              <w:jc w:val="center"/>
            </w:pPr>
            <w:r>
              <w:t>-0.42</w:t>
            </w:r>
          </w:p>
        </w:tc>
        <w:tc>
          <w:tcPr>
            <w:tcW w:w="1168" w:type="dxa"/>
            <w:vAlign w:val="center"/>
          </w:tcPr>
          <w:p w:rsidR="005B43CB" w:rsidRDefault="00522C44" w:rsidP="005B43CB">
            <w:pPr>
              <w:jc w:val="center"/>
            </w:pPr>
            <w:r>
              <w:t>-0.58</w:t>
            </w:r>
          </w:p>
        </w:tc>
        <w:tc>
          <w:tcPr>
            <w:tcW w:w="1168" w:type="dxa"/>
            <w:vAlign w:val="center"/>
          </w:tcPr>
          <w:p w:rsidR="005B43CB" w:rsidRDefault="00522C44" w:rsidP="005B43CB">
            <w:pPr>
              <w:jc w:val="center"/>
            </w:pPr>
            <w:r>
              <w:t>-0.6133</w:t>
            </w:r>
          </w:p>
        </w:tc>
        <w:tc>
          <w:tcPr>
            <w:tcW w:w="1168" w:type="dxa"/>
            <w:vAlign w:val="center"/>
          </w:tcPr>
          <w:p w:rsidR="005B43CB" w:rsidRDefault="00522C44" w:rsidP="005B43CB">
            <w:pPr>
              <w:jc w:val="center"/>
            </w:pPr>
            <w:r>
              <w:t>-0.64</w:t>
            </w:r>
          </w:p>
        </w:tc>
        <w:tc>
          <w:tcPr>
            <w:tcW w:w="1168" w:type="dxa"/>
            <w:vAlign w:val="center"/>
          </w:tcPr>
          <w:p w:rsidR="005B43CB" w:rsidRDefault="00522C44" w:rsidP="005B43CB">
            <w:pPr>
              <w:jc w:val="center"/>
            </w:pPr>
            <w:r>
              <w:t>-0.73</w:t>
            </w:r>
          </w:p>
        </w:tc>
        <w:tc>
          <w:tcPr>
            <w:tcW w:w="1168" w:type="dxa"/>
            <w:vAlign w:val="center"/>
          </w:tcPr>
          <w:p w:rsidR="005B43CB" w:rsidRDefault="00522C44" w:rsidP="005B43CB">
            <w:pPr>
              <w:jc w:val="center"/>
            </w:pPr>
            <w:r>
              <w:t>-0.90</w:t>
            </w:r>
          </w:p>
        </w:tc>
        <w:tc>
          <w:tcPr>
            <w:tcW w:w="1169" w:type="dxa"/>
            <w:vAlign w:val="center"/>
          </w:tcPr>
          <w:p w:rsidR="005B43CB" w:rsidRDefault="00522C44" w:rsidP="005B43CB">
            <w:pPr>
              <w:jc w:val="center"/>
            </w:pPr>
            <w:r>
              <w:t>-1.1133</w:t>
            </w:r>
          </w:p>
        </w:tc>
      </w:tr>
    </w:tbl>
    <w:p w:rsidR="00522C44" w:rsidRPr="00522C44" w:rsidRDefault="00522C44" w:rsidP="005B43CB">
      <w:pPr>
        <w:rPr>
          <w:rFonts w:eastAsiaTheme="minorEastAsia"/>
        </w:rPr>
      </w:pPr>
    </w:p>
    <w:p w:rsidR="005B43CB" w:rsidRPr="00522C44" w:rsidRDefault="005B43CB" w:rsidP="005B43CB">
      <w:pPr>
        <w:rPr>
          <w:rFonts w:eastAsiaTheme="minorEastAsia"/>
          <w:i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136"/>
      </w:tblGrid>
      <w:tr w:rsidR="00522C44" w:rsidTr="00522C44">
        <w:trPr>
          <w:trHeight w:val="688"/>
        </w:trPr>
        <w:tc>
          <w:tcPr>
            <w:tcW w:w="2255" w:type="pct"/>
            <w:vAlign w:val="center"/>
          </w:tcPr>
          <w:p w:rsidR="00522C44" w:rsidRPr="00522C44" w:rsidRDefault="00522C44" w:rsidP="00522C4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E"/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C"/>
                    </m:r>
                  </m:den>
                </m:f>
                <m:r>
                  <w:rPr>
                    <w:rFonts w:ascii="Cambria Math"/>
                  </w:rPr>
                  <m:t>, c = 3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м</m:t>
                    </m:r>
                  </m:num>
                  <m:den>
                    <m:r>
                      <w:rPr>
                        <w:rFonts w:asci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2745" w:type="pct"/>
            <w:vAlign w:val="center"/>
          </w:tcPr>
          <w:p w:rsidR="00522C44" w:rsidRPr="00522C44" w:rsidRDefault="00522C44" w:rsidP="00522C44">
            <w:pPr>
              <w:jc w:val="center"/>
              <w:rPr>
                <w:i/>
                <w:lang w:val="en-US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522C44" w:rsidTr="00522C44">
        <w:tc>
          <w:tcPr>
            <w:tcW w:w="2255" w:type="pct"/>
            <w:vAlign w:val="center"/>
          </w:tcPr>
          <w:p w:rsidR="00522C44" w:rsidRPr="00522C44" w:rsidRDefault="00522C44" w:rsidP="00522C44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670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=4.4776∙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-14</m:t>
                    </m:r>
                  </m:sup>
                </m:sSup>
                <m:r>
                  <w:rPr>
                    <w:rFonts w:ascii="Cambria Math"/>
                  </w:rPr>
                  <m:t>Гц</m:t>
                </m:r>
              </m:oMath>
            </m:oMathPara>
          </w:p>
        </w:tc>
        <w:tc>
          <w:tcPr>
            <w:tcW w:w="2745" w:type="pct"/>
            <w:vAlign w:val="center"/>
          </w:tcPr>
          <w:p w:rsidR="00522C44" w:rsidRPr="00522C44" w:rsidRDefault="00522C44" w:rsidP="00522C44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-0.41-0.4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522C44" w:rsidTr="00522C44">
        <w:tc>
          <w:tcPr>
            <w:tcW w:w="225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=5.1724∙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-14</m:t>
                    </m:r>
                  </m:sup>
                </m:sSup>
                <m:r>
                  <w:rPr>
                    <w:rFonts w:ascii="Cambria Math"/>
                  </w:rPr>
                  <m:t>Г</m:t>
                </m:r>
                <m:r>
                  <w:rPr>
                    <w:rFonts w:ascii="Cambria Math"/>
                  </w:rPr>
                  <m:t>ц</m:t>
                </m:r>
              </m:oMath>
            </m:oMathPara>
          </w:p>
        </w:tc>
        <w:tc>
          <w:tcPr>
            <w:tcW w:w="274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-0.58-0.5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58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522C44" w:rsidTr="00522C44">
        <w:tc>
          <w:tcPr>
            <w:tcW w:w="225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=5.3571∙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-14</m:t>
                    </m:r>
                  </m:sup>
                </m:sSup>
                <m:r>
                  <w:rPr>
                    <w:rFonts w:ascii="Cambria Math"/>
                  </w:rPr>
                  <m:t>Г</m:t>
                </m:r>
                <m:r>
                  <w:rPr>
                    <w:rFonts w:ascii="Cambria Math"/>
                  </w:rPr>
                  <m:t>ц</m:t>
                </m:r>
              </m:oMath>
            </m:oMathPara>
          </w:p>
        </w:tc>
        <w:tc>
          <w:tcPr>
            <w:tcW w:w="274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-0.61-0.6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6133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522C44" w:rsidTr="00522C44">
        <w:tc>
          <w:tcPr>
            <w:tcW w:w="225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=5.4545∙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-14</m:t>
                    </m:r>
                  </m:sup>
                </m:sSup>
                <m:r>
                  <w:rPr>
                    <w:rFonts w:ascii="Cambria Math"/>
                  </w:rPr>
                  <m:t>Г</m:t>
                </m:r>
                <m:r>
                  <w:rPr>
                    <w:rFonts w:ascii="Cambria Math"/>
                  </w:rPr>
                  <m:t>ц</m:t>
                </m:r>
              </m:oMath>
            </m:oMathPara>
          </w:p>
        </w:tc>
        <w:tc>
          <w:tcPr>
            <w:tcW w:w="274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-0.64-0.6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64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522C44" w:rsidTr="00522C44">
        <w:tc>
          <w:tcPr>
            <w:tcW w:w="225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525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=5.7143∙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-14</m:t>
                    </m:r>
                  </m:sup>
                </m:sSup>
                <m:r>
                  <w:rPr>
                    <w:rFonts w:ascii="Cambria Math"/>
                  </w:rPr>
                  <m:t>Г</m:t>
                </m:r>
                <m:r>
                  <w:rPr>
                    <w:rFonts w:ascii="Cambria Math"/>
                  </w:rPr>
                  <m:t>ц</m:t>
                </m:r>
              </m:oMath>
            </m:oMathPara>
          </w:p>
        </w:tc>
        <w:tc>
          <w:tcPr>
            <w:tcW w:w="274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-0.74-0.7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73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522C44" w:rsidTr="00522C44">
        <w:tc>
          <w:tcPr>
            <w:tcW w:w="225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=5.8824∙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-14</m:t>
                    </m:r>
                  </m:sup>
                </m:sSup>
                <m:r>
                  <w:rPr>
                    <w:rFonts w:ascii="Cambria Math"/>
                  </w:rPr>
                  <m:t>Г</m:t>
                </m:r>
                <m:r>
                  <w:rPr>
                    <w:rFonts w:ascii="Cambria Math"/>
                  </w:rPr>
                  <m:t>ц</m:t>
                </m:r>
              </m:oMath>
            </m:oMathPara>
          </w:p>
        </w:tc>
        <w:tc>
          <w:tcPr>
            <w:tcW w:w="274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-0.89-0.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90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522C44" w:rsidTr="00522C44">
        <w:tc>
          <w:tcPr>
            <w:tcW w:w="225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=6∙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-14</m:t>
                    </m:r>
                  </m:sup>
                </m:sSup>
                <m:r>
                  <w:rPr>
                    <w:rFonts w:ascii="Cambria Math"/>
                  </w:rPr>
                  <m:t>Г</m:t>
                </m:r>
                <m:r>
                  <w:rPr>
                    <w:rFonts w:ascii="Cambria Math"/>
                  </w:rPr>
                  <m:t>ц</m:t>
                </m:r>
              </m:oMath>
            </m:oMathPara>
          </w:p>
        </w:tc>
        <w:tc>
          <w:tcPr>
            <w:tcW w:w="2745" w:type="pct"/>
            <w:vAlign w:val="center"/>
          </w:tcPr>
          <w:p w:rsidR="00522C44" w:rsidRDefault="00522C44" w:rsidP="00522C44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-1.09-1.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-1.1133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</w:tbl>
    <w:p w:rsidR="00522C44" w:rsidRDefault="002E7EFD" w:rsidP="005B43CB">
      <w:pPr>
        <w:rPr>
          <w:i/>
          <w:lang w:val="en-US"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1775</wp:posOffset>
                </wp:positionH>
                <wp:positionV relativeFrom="paragraph">
                  <wp:posOffset>487771</wp:posOffset>
                </wp:positionV>
                <wp:extent cx="503853" cy="597159"/>
                <wp:effectExtent l="0" t="0" r="0" b="0"/>
                <wp:wrapNone/>
                <wp:docPr id="178461147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53" cy="597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EFD" w:rsidRPr="002E7EFD" w:rsidRDefault="002E7EF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|e|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.15pt;margin-top:38.4pt;width:39.6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" filled="f" stroked="f" strokeweight=".5pt">
                <v:textbox>
                  <w:txbxContent>
                    <w:p w:rsidR="002E7EFD" w:rsidRPr="002E7EFD" w:rsidRDefault="002E7EFD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вых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|e|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548DE" wp14:editId="40196043">
                <wp:simplePos x="0" y="0"/>
                <wp:positionH relativeFrom="column">
                  <wp:posOffset>3603625</wp:posOffset>
                </wp:positionH>
                <wp:positionV relativeFrom="paragraph">
                  <wp:posOffset>1934521</wp:posOffset>
                </wp:positionV>
                <wp:extent cx="485192" cy="335902"/>
                <wp:effectExtent l="0" t="0" r="0" b="0"/>
                <wp:wrapNone/>
                <wp:docPr id="104893364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2" cy="33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EFD" w:rsidRPr="002E7EFD" w:rsidRDefault="002E7EFD" w:rsidP="002E7EF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кр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48DE" id="_x0000_s1027" type="#_x0000_t202" style="position:absolute;margin-left:283.75pt;margin-top:152.3pt;width:38.2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" filled="f" stroked="f" strokeweight=".5pt">
                <v:textbox>
                  <w:txbxContent>
                    <w:p w:rsidR="002E7EFD" w:rsidRPr="002E7EFD" w:rsidRDefault="002E7EFD" w:rsidP="002E7EFD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E7EFD">
        <w:rPr>
          <w:i/>
          <w:lang w:val="en-US"/>
        </w:rPr>
        <w:drawing>
          <wp:inline distT="0" distB="0" distL="0" distR="0" wp14:anchorId="49D6D50F" wp14:editId="3F66358E">
            <wp:extent cx="5940425" cy="3578860"/>
            <wp:effectExtent l="0" t="0" r="3175" b="2540"/>
            <wp:docPr id="54307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5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FD" w:rsidRDefault="002E7EFD" w:rsidP="005B43CB">
      <w:pPr>
        <w:rPr>
          <w:i/>
          <w:lang w:val="en-US"/>
        </w:rPr>
      </w:pPr>
    </w:p>
    <w:p w:rsidR="002E7EFD" w:rsidRPr="002E7EFD" w:rsidRDefault="002E7EFD" w:rsidP="005B43C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=1.4630 В</m:t>
          </m:r>
        </m:oMath>
      </m:oMathPara>
    </w:p>
    <w:p w:rsidR="002E7EFD" w:rsidRPr="002E7EFD" w:rsidRDefault="002E7EFD" w:rsidP="005B43C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=3.654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 xml:space="preserve"> Гц</m:t>
          </m:r>
        </m:oMath>
      </m:oMathPara>
    </w:p>
    <w:p w:rsidR="002E7EFD" w:rsidRPr="002E7EFD" w:rsidRDefault="002E7EFD" w:rsidP="005B43C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|e|</m:t>
          </m:r>
          <m:r>
            <w:rPr>
              <w:rFonts w:ascii="Cambria Math" w:hAnsi="Cambria Math"/>
              <w:lang w:val="en-US"/>
            </w:rPr>
            <m:t>=e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Кл</m:t>
          </m:r>
        </m:oMath>
      </m:oMathPara>
    </w:p>
    <w:p w:rsidR="002E7EFD" w:rsidRPr="00E65800" w:rsidRDefault="002E7EFD" w:rsidP="002E7EFD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1.4630В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1.6∙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Кл</m:t>
          </m:r>
          <m:r>
            <m:rPr>
              <m:sty m:val="p"/>
            </m:rPr>
            <w:rPr>
              <w:rFonts w:ascii="Cambria Math" w:hAnsi="Cambria Math"/>
            </w:rPr>
            <m:t>=2.3408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Д</m:t>
          </m:r>
          <m:r>
            <w:rPr>
              <w:rFonts w:ascii="Cambria Math" w:hAnsi="Cambria Math"/>
            </w:rPr>
            <m:t>ж</m:t>
          </m:r>
        </m:oMath>
      </m:oMathPara>
    </w:p>
    <w:p w:rsidR="002E7EFD" w:rsidRPr="006D7C33" w:rsidRDefault="002E7EFD" w:rsidP="002E7EF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2.3408∙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3.654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 xml:space="preserve"> Гц</m:t>
              </m:r>
            </m:den>
          </m:f>
          <m:r>
            <w:rPr>
              <w:rFonts w:ascii="Cambria Math" w:hAnsi="Cambria Math"/>
            </w:rPr>
            <m:t xml:space="preserve"> =6.4060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 xml:space="preserve"> Дж∙с (табличное значение 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=6.6261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Дж∙с</m:t>
          </m:r>
          <m:r>
            <w:rPr>
              <w:rFonts w:ascii="Cambria Math" w:hAnsi="Cambria Math"/>
            </w:rPr>
            <m:t>)</m:t>
          </m:r>
        </m:oMath>
      </m:oMathPara>
    </w:p>
    <w:p w:rsidR="006D7C33" w:rsidRDefault="006D7C33" w:rsidP="002E7EFD">
      <w:pPr>
        <w:rPr>
          <w:rFonts w:eastAsiaTheme="minorEastAsia"/>
          <w:i/>
        </w:rPr>
      </w:pPr>
    </w:p>
    <w:p w:rsidR="006D7C33" w:rsidRDefault="006D7C33" w:rsidP="002E7EFD">
      <w:pPr>
        <w:rPr>
          <w:rFonts w:eastAsiaTheme="minorEastAsia"/>
          <w:i/>
        </w:rPr>
      </w:pPr>
    </w:p>
    <w:p w:rsidR="006D7C33" w:rsidRDefault="006D7C33" w:rsidP="002E7EFD">
      <w:pPr>
        <w:rPr>
          <w:rFonts w:eastAsiaTheme="minorEastAsia"/>
          <w:i/>
        </w:rPr>
      </w:pPr>
    </w:p>
    <w:p w:rsidR="006D7C33" w:rsidRPr="00E65800" w:rsidRDefault="006D7C33" w:rsidP="002E7EFD">
      <w:pPr>
        <w:rPr>
          <w:i/>
        </w:rPr>
      </w:pPr>
    </w:p>
    <w:p w:rsidR="006D7C33" w:rsidRDefault="006D7C33" w:rsidP="006D7C33">
      <w:pPr>
        <w:jc w:val="center"/>
        <w:rPr>
          <w:iCs/>
        </w:rPr>
      </w:pPr>
      <w:r w:rsidRPr="006D7C33">
        <w:rPr>
          <w:iCs/>
        </w:rPr>
        <w:lastRenderedPageBreak/>
        <w:t>Контрольные вопросы</w:t>
      </w:r>
    </w:p>
    <w:p w:rsidR="006D7C33" w:rsidRPr="006D7C33" w:rsidRDefault="006D7C33" w:rsidP="006D7C33">
      <w:pPr>
        <w:pStyle w:val="a5"/>
        <w:numPr>
          <w:ilvl w:val="0"/>
          <w:numId w:val="2"/>
        </w:numPr>
        <w:rPr>
          <w:iCs/>
        </w:rPr>
      </w:pPr>
      <w:r>
        <w:t>Что такое явление внешнего фотоэффекта?</w:t>
      </w:r>
    </w:p>
    <w:p w:rsidR="006D7C33" w:rsidRDefault="006D7C33" w:rsidP="006D7C33">
      <w:pPr>
        <w:ind w:left="360"/>
      </w:pPr>
      <w:r>
        <w:t>Внешним фотоэффектом называется явление вылета электронов с поверхности твёрдых и жидких веществ под действием электромагнитного излучения. (при этом вещество электризуется, приобретая положительный заряд).</w:t>
      </w:r>
    </w:p>
    <w:p w:rsidR="006D7C33" w:rsidRPr="006D7C33" w:rsidRDefault="006D7C33" w:rsidP="006D7C33">
      <w:pPr>
        <w:pStyle w:val="a5"/>
        <w:numPr>
          <w:ilvl w:val="0"/>
          <w:numId w:val="2"/>
        </w:numPr>
        <w:rPr>
          <w:iCs/>
        </w:rPr>
      </w:pPr>
      <w:r>
        <w:t>Нарисуйте вольтамперные характеристики вакуумного фотоэлемента. Объясните их особенности.</w:t>
      </w:r>
    </w:p>
    <w:p w:rsidR="006D7C33" w:rsidRDefault="00443B75" w:rsidP="006D7C33">
      <w:pPr>
        <w:ind w:left="360"/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>
            <wp:extent cx="2895600" cy="1155700"/>
            <wp:effectExtent l="0" t="0" r="0" b="0"/>
            <wp:docPr id="19898777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7761" name="Рисунок 1989877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75" w:rsidRDefault="00443B75" w:rsidP="006D7C33">
      <w:pPr>
        <w:ind w:left="360"/>
        <w:rPr>
          <w:vertAlign w:val="subscript"/>
          <w:lang w:val="en-US"/>
        </w:rPr>
      </w:pPr>
      <w:r w:rsidRPr="00443B75">
        <w:rPr>
          <w:lang w:val="en-US"/>
        </w:rPr>
        <w:t xml:space="preserve">E </w:t>
      </w:r>
      <w:r>
        <w:rPr>
          <w:lang w:val="en-US"/>
        </w:rPr>
        <w:t xml:space="preserve">= </w:t>
      </w:r>
      <w:r w:rsidRPr="00443B75">
        <w:rPr>
          <w:lang w:val="en-US"/>
        </w:rPr>
        <w:t>const</w:t>
      </w:r>
      <w:r>
        <w:rPr>
          <w:lang w:val="en-US"/>
        </w:rPr>
        <w:t>;</w:t>
      </w:r>
      <w:r w:rsidRPr="00443B75">
        <w:rPr>
          <w:lang w:val="en-US"/>
        </w:rPr>
        <w:t xml:space="preserve"> </w:t>
      </w:r>
      <w:r>
        <w:rPr>
          <w:lang w:val="en-US"/>
        </w:rPr>
        <w:t>v</w:t>
      </w:r>
      <w:r w:rsidRPr="00443B75">
        <w:rPr>
          <w:vertAlign w:val="subscript"/>
          <w:lang w:val="en-US"/>
        </w:rPr>
        <w:t>3</w:t>
      </w:r>
      <w:r>
        <w:rPr>
          <w:lang w:val="en-US"/>
        </w:rPr>
        <w:t>&gt;v</w:t>
      </w:r>
      <w:r w:rsidRPr="00443B75">
        <w:rPr>
          <w:vertAlign w:val="subscript"/>
          <w:lang w:val="en-US"/>
        </w:rPr>
        <w:t>2</w:t>
      </w:r>
      <w:r>
        <w:rPr>
          <w:lang w:val="en-US"/>
        </w:rPr>
        <w:t>&gt;v</w:t>
      </w:r>
      <w:r w:rsidRPr="00443B75">
        <w:rPr>
          <w:vertAlign w:val="subscript"/>
          <w:lang w:val="en-US"/>
        </w:rPr>
        <w:t>1</w:t>
      </w:r>
      <w:r w:rsidRPr="00443B75">
        <w:rPr>
          <w:lang w:val="en-US"/>
        </w:rPr>
        <w:t xml:space="preserve"> </w:t>
      </w:r>
      <w:r>
        <w:rPr>
          <w:lang w:val="en-US"/>
        </w:rPr>
        <w:t xml:space="preserve">                </w:t>
      </w:r>
      <w:r>
        <w:rPr>
          <w:lang w:val="en-US"/>
        </w:rPr>
        <w:t>v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443B75">
        <w:rPr>
          <w:lang w:val="en-US"/>
        </w:rPr>
        <w:t>const</w:t>
      </w:r>
      <w:r>
        <w:rPr>
          <w:lang w:val="en-US"/>
        </w:rPr>
        <w:t>; E</w:t>
      </w:r>
      <w:r w:rsidRPr="00443B75">
        <w:rPr>
          <w:vertAlign w:val="subscript"/>
          <w:lang w:val="en-US"/>
        </w:rPr>
        <w:t>2</w:t>
      </w:r>
      <w:r>
        <w:rPr>
          <w:lang w:val="en-US"/>
        </w:rPr>
        <w:t xml:space="preserve"> &gt; E</w:t>
      </w:r>
      <w:r w:rsidRPr="00443B75">
        <w:rPr>
          <w:vertAlign w:val="subscript"/>
          <w:lang w:val="en-US"/>
        </w:rPr>
        <w:t>1</w:t>
      </w:r>
    </w:p>
    <w:p w:rsidR="00443B75" w:rsidRDefault="00443B75" w:rsidP="006D7C33">
      <w:pPr>
        <w:ind w:left="360"/>
      </w:pPr>
      <w:r>
        <w:t xml:space="preserve">1) </w:t>
      </w:r>
      <w:r>
        <w:t xml:space="preserve">При любой освещённости фотокатода E существует ток насыщения </w:t>
      </w:r>
      <w:proofErr w:type="spellStart"/>
      <w:r>
        <w:t>I</w:t>
      </w:r>
      <w:r w:rsidRPr="00443B75">
        <w:rPr>
          <w:vertAlign w:val="subscript"/>
        </w:rPr>
        <w:t>н</w:t>
      </w:r>
      <w:proofErr w:type="spellEnd"/>
      <w:r>
        <w:t xml:space="preserve"> (то есть максимальная величина силы тока при данной освещённости света). Это объясняется тем, что анода достигают все фотоэлектроны, которые возникают при фотоэффекте за одно и то же время. </w:t>
      </w:r>
    </w:p>
    <w:p w:rsidR="00443B75" w:rsidRDefault="00443B75" w:rsidP="006D7C33">
      <w:pPr>
        <w:ind w:left="360"/>
      </w:pPr>
      <w:r>
        <w:t>2</w:t>
      </w:r>
      <w:r>
        <w:t>)</w:t>
      </w:r>
      <w:r>
        <w:t xml:space="preserve"> При U = 0 В наблюдается небольшой фототок. Это объясняется тем, что некоторая часть фотоэлектронов обладает достаточной скоростью и направлением движения, чтобы самостоятельно долететь до анода) </w:t>
      </w:r>
    </w:p>
    <w:p w:rsidR="00443B75" w:rsidRDefault="00443B75" w:rsidP="006D7C33">
      <w:pPr>
        <w:ind w:left="360"/>
      </w:pPr>
      <w:r>
        <w:t>3</w:t>
      </w:r>
      <w:r>
        <w:t>)</w:t>
      </w:r>
      <w:r>
        <w:t xml:space="preserve"> Чтобы прекратить фототок, необходимо на катод подать обратное напряжение (то есть на катод К подать более высокий потенциал по отношению к аноду А). Это напряжение называется задерживающим или запирающим напряжением </w:t>
      </w:r>
      <w:proofErr w:type="spellStart"/>
      <w:r>
        <w:t>U</w:t>
      </w:r>
      <w:r w:rsidRPr="00443B75">
        <w:rPr>
          <w:vertAlign w:val="subscript"/>
        </w:rPr>
        <w:t>з</w:t>
      </w:r>
      <w:proofErr w:type="spellEnd"/>
      <w:r>
        <w:t>.</w:t>
      </w:r>
    </w:p>
    <w:p w:rsidR="00443B75" w:rsidRDefault="00443B75" w:rsidP="006D7C33">
      <w:pPr>
        <w:ind w:left="360"/>
      </w:pPr>
    </w:p>
    <w:p w:rsidR="00443B75" w:rsidRPr="00443B75" w:rsidRDefault="00443B75" w:rsidP="00443B75">
      <w:pPr>
        <w:pStyle w:val="a5"/>
        <w:numPr>
          <w:ilvl w:val="0"/>
          <w:numId w:val="2"/>
        </w:numPr>
        <w:rPr>
          <w:iCs/>
        </w:rPr>
      </w:pPr>
      <w:r>
        <w:t>Сформулируйте законы внешнего фотоэффекта.</w:t>
      </w:r>
    </w:p>
    <w:p w:rsidR="00443B75" w:rsidRDefault="00443B75" w:rsidP="00CB4486">
      <w:pPr>
        <w:pStyle w:val="a5"/>
        <w:numPr>
          <w:ilvl w:val="1"/>
          <w:numId w:val="2"/>
        </w:numPr>
      </w:pPr>
      <w:r>
        <w:t xml:space="preserve">Максимальная начальная скорость вылетающих фотоэлектронов прям пропорциональная </w:t>
      </w:r>
      <w:proofErr w:type="spellStart"/>
      <w:r>
        <w:rPr>
          <w:lang w:val="en-US"/>
        </w:rPr>
        <w:t>v</w:t>
      </w:r>
      <w:r w:rsidRPr="00443B75">
        <w:rPr>
          <w:vertAlign w:val="subscript"/>
          <w:lang w:val="en-US"/>
        </w:rPr>
        <w:t>max</w:t>
      </w:r>
      <w:proofErr w:type="spellEnd"/>
      <w:r w:rsidRPr="00443B75">
        <w:t xml:space="preserve"> </w:t>
      </w:r>
      <w:r>
        <w:t xml:space="preserve">и не зависит от интенсивности </w:t>
      </w:r>
      <w:r>
        <w:rPr>
          <w:lang w:val="en-US"/>
        </w:rPr>
        <w:t>I</w:t>
      </w:r>
      <w:r>
        <w:t xml:space="preserve"> </w:t>
      </w:r>
    </w:p>
    <w:p w:rsidR="00443B75" w:rsidRDefault="00443B75" w:rsidP="00443B75">
      <w:pPr>
        <w:pStyle w:val="a5"/>
        <w:numPr>
          <w:ilvl w:val="1"/>
          <w:numId w:val="2"/>
        </w:numPr>
      </w:pPr>
      <w:r>
        <w:t>При</w:t>
      </w:r>
      <w:r w:rsidR="00CB4486">
        <w:t xml:space="preserve"> </w:t>
      </w:r>
      <w:r w:rsidR="00CB4486">
        <w:rPr>
          <w:lang w:val="en-US"/>
        </w:rPr>
        <w:t>v</w:t>
      </w:r>
      <w:r w:rsidR="00CB4486" w:rsidRPr="00CB4486">
        <w:t xml:space="preserve"> = </w:t>
      </w:r>
      <w:r w:rsidR="00CB4486">
        <w:rPr>
          <w:lang w:val="en-US"/>
        </w:rPr>
        <w:t>const</w:t>
      </w:r>
      <w:r w:rsidR="00CB4486" w:rsidRPr="00CB4486">
        <w:t xml:space="preserve"> </w:t>
      </w:r>
      <w:r w:rsidR="00CB4486">
        <w:t>величина фототока прямо пропорционально интенсивности света.</w:t>
      </w:r>
    </w:p>
    <w:p w:rsidR="00CB4486" w:rsidRPr="00CB4486" w:rsidRDefault="00CB4486" w:rsidP="00CB4486">
      <w:pPr>
        <w:pStyle w:val="a5"/>
        <w:numPr>
          <w:ilvl w:val="1"/>
          <w:numId w:val="2"/>
        </w:numPr>
        <w:rPr>
          <w:iCs/>
        </w:rPr>
      </w:pPr>
      <w:r>
        <w:t xml:space="preserve">Для любого вещества существует </w:t>
      </w:r>
      <w:r>
        <w:rPr>
          <w:lang w:val="en-US"/>
        </w:rPr>
        <w:t>v</w:t>
      </w:r>
      <w:proofErr w:type="spellStart"/>
      <w:r w:rsidRPr="00CB4486">
        <w:rPr>
          <w:vertAlign w:val="subscript"/>
        </w:rPr>
        <w:t>кр</w:t>
      </w:r>
      <w:proofErr w:type="spellEnd"/>
      <w:r>
        <w:rPr>
          <w:vertAlign w:val="subscript"/>
        </w:rPr>
        <w:t xml:space="preserve"> </w:t>
      </w:r>
      <w:r>
        <w:t>– красная граница, минимальная частота падающего на вещество свет при котором ещё возможен фотоэффект.</w:t>
      </w:r>
    </w:p>
    <w:p w:rsidR="00443B75" w:rsidRPr="00CB4486" w:rsidRDefault="00CB4486" w:rsidP="00CB4486">
      <w:pPr>
        <w:pStyle w:val="a5"/>
        <w:numPr>
          <w:ilvl w:val="1"/>
          <w:numId w:val="2"/>
        </w:numPr>
        <w:rPr>
          <w:iCs/>
        </w:rPr>
      </w:pPr>
      <w:r>
        <w:t>Вылет электронов с поверхности вещества при начале фотоэффекта безынерционен (практически мгновенен).</w:t>
      </w:r>
    </w:p>
    <w:p w:rsidR="00CB4486" w:rsidRPr="00CB4486" w:rsidRDefault="00CB4486" w:rsidP="00CB4486">
      <w:pPr>
        <w:pStyle w:val="a5"/>
        <w:numPr>
          <w:ilvl w:val="0"/>
          <w:numId w:val="2"/>
        </w:numPr>
        <w:rPr>
          <w:iCs/>
        </w:rPr>
      </w:pPr>
      <w:r>
        <w:t>Запишите и расшифруйте уравнение Эйнштейна для внешнего фотоэффекта</w:t>
      </w:r>
    </w:p>
    <w:p w:rsidR="00CB4486" w:rsidRPr="00CB4486" w:rsidRDefault="00CB4486" w:rsidP="00CB4486">
      <w:pPr>
        <w:ind w:left="36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hν=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CB4486" w:rsidRDefault="00CB4486" w:rsidP="00CB4486">
      <w:pPr>
        <w:ind w:left="360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CB4486">
        <w:rPr>
          <w:rFonts w:eastAsiaTheme="minorEastAsia"/>
          <w:i/>
          <w:iCs/>
        </w:rPr>
        <w:t xml:space="preserve"> - </w:t>
      </w:r>
      <w:r>
        <w:t>работа выхода фотоэлектронов из вещества</w:t>
      </w:r>
      <w:r w:rsidR="005B2044">
        <w:t xml:space="preserve"> </w:t>
      </w:r>
      <w:r w:rsidR="005B2044" w:rsidRPr="005B2044">
        <w:rPr>
          <w:i/>
          <w:iCs/>
        </w:rPr>
        <w:t>Дж</w:t>
      </w:r>
    </w:p>
    <w:p w:rsidR="00CB4486" w:rsidRDefault="00CB4486" w:rsidP="00CB4486">
      <w:pPr>
        <w:ind w:left="360"/>
        <w:rPr>
          <w:rFonts w:eastAsiaTheme="minorEastAsia"/>
          <w:i/>
          <w:iCs/>
        </w:rPr>
      </w:pP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5B2044">
        <w:rPr>
          <w:rFonts w:eastAsiaTheme="minorEastAsia"/>
        </w:rPr>
        <w:t xml:space="preserve"> – </w:t>
      </w:r>
      <w:r w:rsidRPr="00CB4486">
        <w:rPr>
          <w:rFonts w:eastAsiaTheme="minorEastAsia"/>
        </w:rPr>
        <w:t xml:space="preserve">максимальная скорость движения </w:t>
      </w:r>
      <w:r w:rsidR="005B2044">
        <w:rPr>
          <w:rFonts w:eastAsiaTheme="minorEastAsia"/>
        </w:rPr>
        <w:t xml:space="preserve">вылетающих фотоэлектронов </w:t>
      </w:r>
      <w:r w:rsidR="005B2044" w:rsidRPr="005B2044">
        <w:rPr>
          <w:rFonts w:eastAsiaTheme="minorEastAsia"/>
          <w:i/>
          <w:iCs/>
        </w:rPr>
        <w:t>м/с</w:t>
      </w:r>
    </w:p>
    <w:p w:rsidR="005B2044" w:rsidRDefault="00B74E70" w:rsidP="00CB4486">
      <w:pPr>
        <w:ind w:left="360"/>
      </w:pPr>
      <w:r>
        <w:t>Согласно гипотезе Эйнштейна, каждый фотон падающего светового потока взаимодействует только с одним электроном вещества, передавая ему всю свою энергию.</w:t>
      </w:r>
      <w:r w:rsidRPr="00B74E70">
        <w:t xml:space="preserve"> </w:t>
      </w:r>
      <w:r>
        <w:t xml:space="preserve">Энергия, полученная от фотона, расходуется электроном на совершение им работы выхода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>
        <w:t xml:space="preserve"> из вещества и на сообщение ему кинетической энергии, с которой он вылетает из вещества</w:t>
      </w:r>
      <w:r w:rsidRPr="00B74E70">
        <w:t xml:space="preserve">. </w:t>
      </w:r>
    </w:p>
    <w:p w:rsidR="00B74E70" w:rsidRDefault="00B74E70" w:rsidP="00CB4486">
      <w:pPr>
        <w:ind w:left="360"/>
        <w:rPr>
          <w:rFonts w:eastAsiaTheme="minorEastAsia"/>
          <w:iCs/>
        </w:rPr>
      </w:pPr>
      <w:r>
        <w:t xml:space="preserve">Энергия фотона </w:t>
      </w:r>
      <m:oMath>
        <m:r>
          <w:rPr>
            <w:rFonts w:ascii="Cambria Math" w:hAnsi="Cambria Math"/>
            <w:lang w:val="en-US"/>
          </w:rPr>
          <m:t>hν</m:t>
        </m:r>
      </m:oMath>
      <w:r>
        <w:rPr>
          <w:rFonts w:eastAsiaTheme="minorEastAsia"/>
          <w:iCs/>
        </w:rPr>
        <w:t xml:space="preserve"> расходуется на работу выхода и кинетическую энергию.</w:t>
      </w:r>
    </w:p>
    <w:p w:rsidR="00B74E70" w:rsidRDefault="00B74E70" w:rsidP="00CB4486">
      <w:pPr>
        <w:ind w:left="360"/>
        <w:rPr>
          <w:rFonts w:eastAsiaTheme="minorEastAsia"/>
          <w:iCs/>
        </w:rPr>
      </w:pPr>
    </w:p>
    <w:p w:rsidR="00B74E70" w:rsidRDefault="00B74E70" w:rsidP="00CB4486">
      <w:pPr>
        <w:ind w:left="360"/>
        <w:rPr>
          <w:rFonts w:eastAsiaTheme="minorEastAsia"/>
          <w:iCs/>
        </w:rPr>
      </w:pPr>
    </w:p>
    <w:p w:rsidR="00B74E70" w:rsidRDefault="00B74E70" w:rsidP="00B74E70">
      <w:pPr>
        <w:pStyle w:val="a5"/>
        <w:numPr>
          <w:ilvl w:val="0"/>
          <w:numId w:val="2"/>
        </w:numPr>
      </w:pPr>
      <w:r>
        <w:lastRenderedPageBreak/>
        <w:t>Что понимают под красной границей фотоэффекта? Что такое работа выхода электронов из вещества?</w:t>
      </w:r>
    </w:p>
    <w:p w:rsidR="00B74E70" w:rsidRDefault="00B74E70" w:rsidP="00B74E70">
      <w:pPr>
        <w:ind w:left="360"/>
      </w:pPr>
      <w:r>
        <w:t>Минимальная частота падающего на вещество свет при котором ещё возможен фотоэффект.</w:t>
      </w:r>
      <w:r>
        <w:t xml:space="preserve"> Работа выхода – энергия необходимая фотоэлектрону для выхода из вещества</w:t>
      </w:r>
    </w:p>
    <w:p w:rsidR="00B74E70" w:rsidRPr="00B74E70" w:rsidRDefault="00B74E70" w:rsidP="00B74E70">
      <w:pPr>
        <w:pStyle w:val="a5"/>
        <w:numPr>
          <w:ilvl w:val="0"/>
          <w:numId w:val="2"/>
        </w:numPr>
        <w:rPr>
          <w:iCs/>
        </w:rPr>
      </w:pPr>
      <w:r>
        <w:t>Что такое задерживающий потенциал?</w:t>
      </w:r>
    </w:p>
    <w:p w:rsidR="00B74E70" w:rsidRDefault="00B74E70" w:rsidP="00B74E70">
      <w:pPr>
        <w:ind w:left="360"/>
        <w:rPr>
          <w:iCs/>
        </w:rPr>
      </w:pPr>
      <w:r>
        <w:rPr>
          <w:iCs/>
        </w:rPr>
        <w:t xml:space="preserve">Обратное напряжение необходимое </w:t>
      </w:r>
      <w:proofErr w:type="gramStart"/>
      <w:r>
        <w:rPr>
          <w:iCs/>
        </w:rPr>
        <w:t>для прекращение</w:t>
      </w:r>
      <w:proofErr w:type="gramEnd"/>
      <w:r>
        <w:rPr>
          <w:iCs/>
        </w:rPr>
        <w:t xml:space="preserve"> фототока</w:t>
      </w:r>
    </w:p>
    <w:p w:rsidR="00B74E70" w:rsidRPr="00F11D75" w:rsidRDefault="00B74E70" w:rsidP="00B74E70">
      <w:pPr>
        <w:pStyle w:val="a5"/>
        <w:numPr>
          <w:ilvl w:val="0"/>
          <w:numId w:val="2"/>
        </w:numPr>
        <w:rPr>
          <w:iCs/>
        </w:rPr>
      </w:pPr>
      <w:r>
        <w:t>Современные представления о природе света. Напишите связь между корпускулярными и волновыми свойствами квантов света.</w:t>
      </w:r>
    </w:p>
    <w:p w:rsidR="00F11D75" w:rsidRPr="00F11D75" w:rsidRDefault="00F11D75" w:rsidP="00F11D75">
      <w:pPr>
        <w:pStyle w:val="a5"/>
        <w:numPr>
          <w:ilvl w:val="1"/>
          <w:numId w:val="2"/>
        </w:numPr>
        <w:rPr>
          <w:iCs/>
        </w:rPr>
      </w:pPr>
      <w:r>
        <w:t xml:space="preserve">Свет представляет собой поток </w:t>
      </w:r>
      <w:proofErr w:type="gramStart"/>
      <w:r>
        <w:t>частиц (квантов или фотонов)</w:t>
      </w:r>
      <w:proofErr w:type="gramEnd"/>
      <w:r>
        <w:t xml:space="preserve"> которые являются по своей природе электромагнитными волнами. Кванты света излучаются атомами вещества при переходе электронов с орбиты с большей энергией на орбиту с меньшей энергией. Время перехода составляет 10</w:t>
      </w:r>
      <w:r w:rsidRPr="00F11D75">
        <w:rPr>
          <w:vertAlign w:val="superscript"/>
        </w:rPr>
        <w:t>-8</w:t>
      </w:r>
      <w:r>
        <w:rPr>
          <w:vertAlign w:val="superscript"/>
        </w:rPr>
        <w:t xml:space="preserve"> </w:t>
      </w:r>
      <w:r w:rsidRPr="00F11D75">
        <w:t>с</w:t>
      </w:r>
      <w:r>
        <w:t xml:space="preserve">. Излученный излишек энергии (цуг) является </w:t>
      </w:r>
      <w:proofErr w:type="spellStart"/>
      <w:proofErr w:type="gramStart"/>
      <w:r>
        <w:t>электр.магн</w:t>
      </w:r>
      <w:proofErr w:type="spellEnd"/>
      <w:proofErr w:type="gramEnd"/>
      <w:r>
        <w:t>. волной длиной 3 м.</w:t>
      </w:r>
    </w:p>
    <w:p w:rsidR="00F11D75" w:rsidRPr="00F11D75" w:rsidRDefault="00F11D75" w:rsidP="00F11D75">
      <w:pPr>
        <w:pStyle w:val="a5"/>
        <w:numPr>
          <w:ilvl w:val="1"/>
          <w:numId w:val="2"/>
        </w:numPr>
        <w:rPr>
          <w:iCs/>
        </w:rPr>
      </w:pPr>
      <w:r>
        <w:t xml:space="preserve">Фотон обладает энергией </w:t>
      </w:r>
      <w:r w:rsidRPr="00F11D75">
        <w:drawing>
          <wp:inline distT="0" distB="0" distL="0" distR="0" wp14:anchorId="7BB150E2" wp14:editId="24FC47DD">
            <wp:extent cx="812800" cy="368300"/>
            <wp:effectExtent l="0" t="0" r="0" b="0"/>
            <wp:docPr id="32820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7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массой </w:t>
      </w:r>
      <w:r w:rsidRPr="00F11D75">
        <w:drawing>
          <wp:inline distT="0" distB="0" distL="0" distR="0" wp14:anchorId="153DAFDF" wp14:editId="1F4E738C">
            <wp:extent cx="850900" cy="609600"/>
            <wp:effectExtent l="0" t="0" r="0" b="0"/>
            <wp:docPr id="173775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52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импульсом </w:t>
      </w:r>
      <w:r w:rsidRPr="00F11D75">
        <w:drawing>
          <wp:inline distT="0" distB="0" distL="0" distR="0" wp14:anchorId="3EA7F3D9" wp14:editId="32539ABF">
            <wp:extent cx="914400" cy="381000"/>
            <wp:effectExtent l="0" t="0" r="0" b="0"/>
            <wp:docPr id="28707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7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скоростью </w:t>
      </w:r>
      <w:r w:rsidRPr="00F11D75">
        <w:drawing>
          <wp:inline distT="0" distB="0" distL="0" distR="0" wp14:anchorId="394E19F7" wp14:editId="2E33FAF9">
            <wp:extent cx="1206500" cy="431800"/>
            <wp:effectExtent l="0" t="0" r="0" b="0"/>
            <wp:docPr id="1658763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63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75" w:rsidRPr="00B74E70" w:rsidRDefault="00F11D75" w:rsidP="00F11D75">
      <w:pPr>
        <w:pStyle w:val="a5"/>
        <w:numPr>
          <w:ilvl w:val="1"/>
          <w:numId w:val="2"/>
        </w:numPr>
        <w:rPr>
          <w:iCs/>
        </w:rPr>
      </w:pPr>
      <w:r>
        <w:t xml:space="preserve">Корпускулярные свойства света проявляются в том, что свет всегда излучается, распространяется в пространстве и поглощается веществом порциями. Поглощается фотон всегда целиком, а не частями. При поглощении фотон исчезает, передавая энергию и импульс веществу поглотившему ему.   </w:t>
      </w:r>
    </w:p>
    <w:p w:rsidR="00B74E70" w:rsidRDefault="00F11D75" w:rsidP="00B74E70">
      <w:pPr>
        <w:ind w:left="360"/>
      </w:pPr>
      <w:r>
        <w:t xml:space="preserve"> </w:t>
      </w:r>
      <w:r w:rsidR="00B74E70">
        <w:t xml:space="preserve">Наблюдения показывают, что свет в одних явлениях ведёт себя как волна (явления дифракции, поляризации, интерференции), а в других явлениях ведёт себя как частица (закономерности теплового излучения, явление фотоэффекта и </w:t>
      </w:r>
      <w:proofErr w:type="spellStart"/>
      <w:r w:rsidR="00B74E70">
        <w:t>др</w:t>
      </w:r>
      <w:proofErr w:type="spellEnd"/>
      <w:r w:rsidR="00B74E70">
        <w:t>).</w:t>
      </w:r>
      <w:r w:rsidR="00B74E70">
        <w:t xml:space="preserve"> </w:t>
      </w:r>
      <w:r>
        <w:t>Поглощаемая энергия и импульс</w:t>
      </w:r>
      <w:r w:rsidR="003B4404">
        <w:t xml:space="preserve"> фотона</w:t>
      </w:r>
      <w:r>
        <w:t xml:space="preserve"> зависят от частоты</w:t>
      </w:r>
      <w:r w:rsidR="003B4404" w:rsidRPr="003B4404">
        <w:t>/</w:t>
      </w:r>
      <w:r w:rsidR="003B4404">
        <w:t>длины волны.</w:t>
      </w:r>
    </w:p>
    <w:p w:rsidR="003B4404" w:rsidRDefault="003B4404" w:rsidP="00B74E70">
      <w:pPr>
        <w:ind w:left="360"/>
        <w:rPr>
          <w:noProof/>
        </w:rPr>
      </w:pPr>
      <w:r w:rsidRPr="003B4404">
        <w:drawing>
          <wp:inline distT="0" distB="0" distL="0" distR="0" wp14:anchorId="64E418A1" wp14:editId="7ED6D41C">
            <wp:extent cx="1397000" cy="584200"/>
            <wp:effectExtent l="0" t="0" r="0" b="0"/>
            <wp:docPr id="387030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30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как волна </w:t>
      </w:r>
      <w:r w:rsidRPr="003B4404">
        <w:rPr>
          <w:noProof/>
        </w:rPr>
        <w:drawing>
          <wp:inline distT="0" distB="0" distL="0" distR="0" wp14:anchorId="3617A251" wp14:editId="7131C543">
            <wp:extent cx="1054100" cy="431800"/>
            <wp:effectExtent l="0" t="0" r="0" b="0"/>
            <wp:docPr id="189645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1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как частица</w:t>
      </w:r>
      <w:r w:rsidRPr="003B4404">
        <w:rPr>
          <w:noProof/>
        </w:rPr>
        <w:t xml:space="preserve"> </w:t>
      </w:r>
    </w:p>
    <w:p w:rsidR="003B4404" w:rsidRDefault="003B4404" w:rsidP="00B74E70">
      <w:pPr>
        <w:ind w:left="360"/>
        <w:rPr>
          <w:noProof/>
        </w:rPr>
      </w:pPr>
      <w:r w:rsidRPr="003B4404">
        <w:drawing>
          <wp:inline distT="0" distB="0" distL="0" distR="0" wp14:anchorId="734F99C0" wp14:editId="1EF0CCE8">
            <wp:extent cx="762000" cy="571500"/>
            <wp:effectExtent l="0" t="0" r="0" b="0"/>
            <wp:docPr id="1816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как волна </w:t>
      </w:r>
      <w:r w:rsidRPr="003B4404">
        <w:rPr>
          <w:noProof/>
        </w:rPr>
        <w:drawing>
          <wp:inline distT="0" distB="0" distL="0" distR="0" wp14:anchorId="1B453DD1" wp14:editId="10855154">
            <wp:extent cx="850900" cy="368300"/>
            <wp:effectExtent l="0" t="0" r="0" b="0"/>
            <wp:docPr id="295640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0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как частица</w:t>
      </w:r>
    </w:p>
    <w:p w:rsidR="003B4404" w:rsidRDefault="003B4404" w:rsidP="00B74E70">
      <w:pPr>
        <w:ind w:left="360"/>
      </w:pPr>
    </w:p>
    <w:p w:rsidR="003B4404" w:rsidRPr="003B4404" w:rsidRDefault="003B4404" w:rsidP="00B74E70">
      <w:pPr>
        <w:ind w:left="360"/>
      </w:pPr>
    </w:p>
    <w:p w:rsidR="00B74E70" w:rsidRPr="00B74E70" w:rsidRDefault="00B74E70" w:rsidP="00B74E70">
      <w:pPr>
        <w:ind w:left="360"/>
        <w:rPr>
          <w:iCs/>
        </w:rPr>
      </w:pPr>
    </w:p>
    <w:p w:rsidR="00B74E70" w:rsidRDefault="00B74E70" w:rsidP="00B74E70">
      <w:pPr>
        <w:ind w:left="360"/>
      </w:pPr>
    </w:p>
    <w:p w:rsidR="00B74E70" w:rsidRPr="00B74E70" w:rsidRDefault="00B74E70" w:rsidP="00B74E70">
      <w:pPr>
        <w:ind w:left="360"/>
      </w:pPr>
    </w:p>
    <w:sectPr w:rsidR="00B74E70" w:rsidRPr="00B74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C89"/>
    <w:multiLevelType w:val="hybridMultilevel"/>
    <w:tmpl w:val="2E6C6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A2FB4"/>
    <w:multiLevelType w:val="hybridMultilevel"/>
    <w:tmpl w:val="7E5E5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8739">
    <w:abstractNumId w:val="0"/>
  </w:num>
  <w:num w:numId="2" w16cid:durableId="54101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AE"/>
    <w:rsid w:val="0001050D"/>
    <w:rsid w:val="001D2C81"/>
    <w:rsid w:val="002B1A67"/>
    <w:rsid w:val="002E7EFD"/>
    <w:rsid w:val="003B4404"/>
    <w:rsid w:val="00443B75"/>
    <w:rsid w:val="00522C44"/>
    <w:rsid w:val="00535104"/>
    <w:rsid w:val="005B2044"/>
    <w:rsid w:val="005B43CB"/>
    <w:rsid w:val="0066696D"/>
    <w:rsid w:val="006D7C33"/>
    <w:rsid w:val="0070461B"/>
    <w:rsid w:val="008B69B6"/>
    <w:rsid w:val="00941CB2"/>
    <w:rsid w:val="00B74E70"/>
    <w:rsid w:val="00CB4486"/>
    <w:rsid w:val="00CD624F"/>
    <w:rsid w:val="00D535AE"/>
    <w:rsid w:val="00E65800"/>
    <w:rsid w:val="00F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7DEF"/>
  <w15:chartTrackingRefBased/>
  <w15:docId w15:val="{EE24B21F-BFBC-A147-A5E2-4563786C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43CB"/>
    <w:rPr>
      <w:color w:val="666666"/>
    </w:rPr>
  </w:style>
  <w:style w:type="paragraph" w:styleId="a5">
    <w:name w:val="List Paragraph"/>
    <w:basedOn w:val="a"/>
    <w:uiPriority w:val="34"/>
    <w:qFormat/>
    <w:rsid w:val="006D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2023-05-13T15:35:00Z</dcterms:created>
  <dcterms:modified xsi:type="dcterms:W3CDTF">2023-05-13T19:57:00Z</dcterms:modified>
</cp:coreProperties>
</file>