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3A0" w:rsidRDefault="006523A0"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p>
    <w:p w:rsidR="00042D99" w:rsidRDefault="00042D99" w:rsidP="00042D99">
      <w:pPr>
        <w:widowControl w:val="0"/>
        <w:tabs>
          <w:tab w:val="left" w:pos="740"/>
          <w:tab w:val="left" w:pos="1140"/>
        </w:tabs>
        <w:autoSpaceDE w:val="0"/>
        <w:autoSpaceDN w:val="0"/>
        <w:adjustRightInd w:val="0"/>
        <w:spacing w:after="120" w:line="280" w:lineRule="atLeast"/>
        <w:jc w:val="center"/>
        <w:textAlignment w:val="center"/>
        <w:rPr>
          <w:rFonts w:ascii="Calibri" w:hAnsi="Calibri"/>
          <w:b/>
          <w:caps/>
          <w:color w:val="560000"/>
          <w:spacing w:val="17"/>
        </w:rPr>
      </w:pPr>
      <w:r>
        <w:rPr>
          <w:rFonts w:ascii="Calibri" w:hAnsi="Calibri"/>
          <w:b/>
          <w:caps/>
          <w:color w:val="560000"/>
          <w:spacing w:val="17"/>
        </w:rPr>
        <w:t xml:space="preserve">Chapter </w:t>
      </w:r>
      <w:r w:rsidR="00C12CA8">
        <w:rPr>
          <w:rFonts w:ascii="Calibri" w:hAnsi="Calibri"/>
          <w:b/>
          <w:caps/>
          <w:color w:val="560000"/>
          <w:spacing w:val="17"/>
        </w:rPr>
        <w:t>1</w:t>
      </w:r>
      <w:r w:rsidR="00C77B64">
        <w:rPr>
          <w:rFonts w:ascii="Calibri" w:hAnsi="Calibri"/>
          <w:b/>
          <w:caps/>
          <w:color w:val="560000"/>
          <w:spacing w:val="17"/>
        </w:rPr>
        <w:t>4:  a kingdom torn in two</w:t>
      </w:r>
    </w:p>
    <w:p w:rsidR="00042D99" w:rsidRDefault="00042D99" w:rsidP="00F72CD8">
      <w:pPr>
        <w:widowControl w:val="0"/>
        <w:tabs>
          <w:tab w:val="left" w:pos="740"/>
          <w:tab w:val="left" w:pos="1140"/>
        </w:tabs>
        <w:autoSpaceDE w:val="0"/>
        <w:autoSpaceDN w:val="0"/>
        <w:adjustRightInd w:val="0"/>
        <w:spacing w:after="120" w:line="280" w:lineRule="atLeast"/>
        <w:jc w:val="both"/>
        <w:textAlignment w:val="center"/>
        <w:rPr>
          <w:rFonts w:ascii="Calibri" w:hAnsi="Calibri"/>
          <w:b/>
          <w:caps/>
          <w:color w:val="560000"/>
          <w:spacing w:val="17"/>
        </w:rPr>
      </w:pPr>
    </w:p>
    <w:p w:rsidR="00C77B64" w:rsidRPr="00622762" w:rsidRDefault="00C77B64" w:rsidP="00C77B64">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sidRPr="00622762">
        <w:rPr>
          <w:rFonts w:ascii="Calibri" w:hAnsi="Calibri"/>
          <w:b/>
          <w:caps/>
          <w:color w:val="560000"/>
          <w:spacing w:val="17"/>
        </w:rPr>
        <w:t>Icebreaker Question</w:t>
      </w:r>
      <w:r w:rsidRPr="00622762">
        <w:rPr>
          <w:rFonts w:ascii="Calibri" w:hAnsi="Calibri"/>
          <w:caps/>
          <w:color w:val="560000"/>
          <w:spacing w:val="17"/>
        </w:rPr>
        <w:t xml:space="preserve">: </w:t>
      </w:r>
      <w:r w:rsidRPr="00622762">
        <w:rPr>
          <w:rFonts w:ascii="Calibri" w:hAnsi="Calibri"/>
          <w:color w:val="000000"/>
        </w:rPr>
        <w:t xml:space="preserve">What’s the best advice you </w:t>
      </w:r>
      <w:r w:rsidR="00654AF8">
        <w:rPr>
          <w:rFonts w:ascii="Calibri" w:hAnsi="Calibri"/>
          <w:color w:val="000000"/>
        </w:rPr>
        <w:t>ever</w:t>
      </w:r>
      <w:r w:rsidRPr="00622762">
        <w:rPr>
          <w:rFonts w:ascii="Calibri" w:hAnsi="Calibri"/>
          <w:color w:val="000000"/>
        </w:rPr>
        <w:t xml:space="preserve"> received?  What was the worst?  Did you follow the advice?</w:t>
      </w:r>
    </w:p>
    <w:p w:rsidR="00C77B64" w:rsidRPr="00622762" w:rsidRDefault="00C77B64" w:rsidP="00C77B6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622762">
        <w:rPr>
          <w:rFonts w:ascii="Calibri" w:hAnsi="Calibri"/>
          <w:color w:val="000000"/>
        </w:rPr>
        <w:t>1.</w:t>
      </w:r>
      <w:r w:rsidRPr="00622762">
        <w:rPr>
          <w:rFonts w:ascii="Calibri" w:hAnsi="Calibri"/>
          <w:color w:val="000000"/>
        </w:rPr>
        <w:tab/>
      </w:r>
      <w:proofErr w:type="spellStart"/>
      <w:r w:rsidRPr="00622762">
        <w:rPr>
          <w:rFonts w:ascii="Calibri" w:hAnsi="Calibri"/>
          <w:color w:val="000000"/>
        </w:rPr>
        <w:t>Rehoboam</w:t>
      </w:r>
      <w:proofErr w:type="spellEnd"/>
      <w:r w:rsidRPr="00622762">
        <w:rPr>
          <w:rFonts w:ascii="Calibri" w:hAnsi="Calibri"/>
          <w:color w:val="000000"/>
        </w:rPr>
        <w:t xml:space="preserve"> sought counsel to make an important decision (p. 194) and so did Jeroboam (p. 196). What criteria did each seem to use in evaluating the counsel of others? What makes for wise counsel? What kind of counsel does or should your </w:t>
      </w:r>
      <w:r w:rsidR="00654AF8">
        <w:rPr>
          <w:rFonts w:ascii="Calibri" w:hAnsi="Calibri"/>
          <w:color w:val="000000"/>
        </w:rPr>
        <w:t>life</w:t>
      </w:r>
      <w:r w:rsidRPr="00622762">
        <w:rPr>
          <w:rFonts w:ascii="Calibri" w:hAnsi="Calibri"/>
          <w:color w:val="000000"/>
        </w:rPr>
        <w:t xml:space="preserve"> group provide for each other?</w:t>
      </w:r>
    </w:p>
    <w:p w:rsidR="00C77B64" w:rsidRPr="00622762" w:rsidRDefault="00C77B64" w:rsidP="00C77B6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622762">
        <w:rPr>
          <w:rFonts w:ascii="Calibri" w:hAnsi="Calibri"/>
          <w:color w:val="000000"/>
        </w:rPr>
        <w:t>2.</w:t>
      </w:r>
      <w:r w:rsidRPr="00622762">
        <w:rPr>
          <w:rFonts w:ascii="Calibri" w:hAnsi="Calibri"/>
          <w:color w:val="000000"/>
        </w:rPr>
        <w:tab/>
        <w:t>Jeroboam “counterfeited worship” by redirect</w:t>
      </w:r>
      <w:r w:rsidR="00654AF8">
        <w:rPr>
          <w:rFonts w:ascii="Calibri" w:hAnsi="Calibri"/>
          <w:color w:val="000000"/>
        </w:rPr>
        <w:t>ing</w:t>
      </w:r>
      <w:r w:rsidRPr="00622762">
        <w:rPr>
          <w:rFonts w:ascii="Calibri" w:hAnsi="Calibri"/>
          <w:color w:val="000000"/>
        </w:rPr>
        <w:t xml:space="preserve"> Israel’s attention away from the temple in Judah to local idols. What did he gain from this? </w:t>
      </w:r>
    </w:p>
    <w:p w:rsidR="00C77B64" w:rsidRPr="00622762" w:rsidRDefault="00C77B64" w:rsidP="00C77B6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622762">
        <w:rPr>
          <w:rFonts w:ascii="Calibri" w:hAnsi="Calibri"/>
          <w:color w:val="000000"/>
        </w:rPr>
        <w:t>3.</w:t>
      </w:r>
      <w:r w:rsidRPr="00622762">
        <w:rPr>
          <w:rFonts w:ascii="Calibri" w:hAnsi="Calibri"/>
          <w:color w:val="000000"/>
        </w:rPr>
        <w:tab/>
        <w:t>The split of Israel and Judah led to continual warfare for hundreds of years. What issues divide God’s people today? Share with your group practical ways to promote unity at our church and unity with believers from other churches.</w:t>
      </w:r>
    </w:p>
    <w:p w:rsidR="00C77B64" w:rsidRPr="00622762" w:rsidRDefault="00C77B64" w:rsidP="00C77B6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622762">
        <w:rPr>
          <w:rFonts w:ascii="Calibri" w:hAnsi="Calibri"/>
          <w:color w:val="000000"/>
        </w:rPr>
        <w:t>4.</w:t>
      </w:r>
      <w:r w:rsidRPr="00622762">
        <w:rPr>
          <w:rFonts w:ascii="Calibri" w:hAnsi="Calibri"/>
          <w:color w:val="000000"/>
        </w:rPr>
        <w:tab/>
        <w:t xml:space="preserve">Does the prophecy from the man of God, the sign of the altar, and the leprous hand represent acts of grace or acts of judgment toward Jeroboam (p. 196-197)? What should Jeroboam’s response have been? </w:t>
      </w:r>
    </w:p>
    <w:p w:rsidR="00C77B64" w:rsidRPr="00622762" w:rsidRDefault="00C77B64" w:rsidP="00C77B6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622762">
        <w:rPr>
          <w:rFonts w:ascii="Calibri" w:hAnsi="Calibri"/>
          <w:color w:val="000000"/>
        </w:rPr>
        <w:t>5.</w:t>
      </w:r>
      <w:r w:rsidRPr="00622762">
        <w:rPr>
          <w:rFonts w:ascii="Calibri" w:hAnsi="Calibri"/>
          <w:color w:val="000000"/>
        </w:rPr>
        <w:tab/>
        <w:t xml:space="preserve">Jeroboam recognized that </w:t>
      </w:r>
      <w:proofErr w:type="spellStart"/>
      <w:r w:rsidRPr="00622762">
        <w:rPr>
          <w:rFonts w:ascii="Calibri" w:hAnsi="Calibri"/>
          <w:color w:val="000000"/>
        </w:rPr>
        <w:t>Ahijah</w:t>
      </w:r>
      <w:proofErr w:type="spellEnd"/>
      <w:r w:rsidRPr="00622762">
        <w:rPr>
          <w:rFonts w:ascii="Calibri" w:hAnsi="Calibri"/>
          <w:color w:val="000000"/>
        </w:rPr>
        <w:t xml:space="preserve"> spoke the truth, even when he did not like it. How do you respond when you hear a truth you do not like? How can you be different from Jeroboam and use these as opportunities to change?</w:t>
      </w:r>
    </w:p>
    <w:p w:rsidR="00C77B64" w:rsidRPr="00622762" w:rsidRDefault="00C77B64" w:rsidP="00C77B6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622762">
        <w:rPr>
          <w:rFonts w:ascii="Calibri" w:hAnsi="Calibri"/>
          <w:color w:val="000000"/>
        </w:rPr>
        <w:t>6.</w:t>
      </w:r>
      <w:r w:rsidRPr="00622762">
        <w:rPr>
          <w:rFonts w:ascii="Calibri" w:hAnsi="Calibri"/>
          <w:color w:val="000000"/>
        </w:rPr>
        <w:tab/>
        <w:t>Have you had an occasion when someone asked you for advice and counsel because he or she respected your integrity and truthfulness? What happened?</w:t>
      </w:r>
    </w:p>
    <w:p w:rsidR="00C77B64" w:rsidRPr="00622762" w:rsidRDefault="00C77B64" w:rsidP="00C77B6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622762">
        <w:rPr>
          <w:rFonts w:ascii="Calibri" w:hAnsi="Calibri"/>
          <w:color w:val="000000"/>
        </w:rPr>
        <w:t>7.</w:t>
      </w:r>
      <w:r w:rsidRPr="00622762">
        <w:rPr>
          <w:rFonts w:ascii="Calibri" w:hAnsi="Calibri"/>
          <w:color w:val="000000"/>
        </w:rPr>
        <w:tab/>
        <w:t xml:space="preserve">Under King </w:t>
      </w:r>
      <w:proofErr w:type="spellStart"/>
      <w:r w:rsidRPr="00622762">
        <w:rPr>
          <w:rFonts w:ascii="Calibri" w:hAnsi="Calibri"/>
          <w:color w:val="000000"/>
        </w:rPr>
        <w:t>Rehoboam</w:t>
      </w:r>
      <w:proofErr w:type="spellEnd"/>
      <w:r w:rsidRPr="00622762">
        <w:rPr>
          <w:rFonts w:ascii="Calibri" w:hAnsi="Calibri"/>
          <w:color w:val="000000"/>
        </w:rPr>
        <w:t>, the people of Judah “</w:t>
      </w:r>
      <w:r w:rsidRPr="00622762">
        <w:rPr>
          <w:rFonts w:ascii="Calibri" w:hAnsi="Calibri"/>
          <w:i/>
          <w:iCs/>
          <w:color w:val="000000"/>
        </w:rPr>
        <w:t>engaged in all the detestable practices of the nations the LORD had driven out before the Israelites</w:t>
      </w:r>
      <w:r w:rsidRPr="00622762">
        <w:rPr>
          <w:rFonts w:ascii="Calibri" w:hAnsi="Calibri"/>
          <w:color w:val="000000"/>
        </w:rPr>
        <w:t xml:space="preserve">.”  The idolatry in the culture had become the idolatry of God’s people. In what ways are God’s people today similar to the non-Christian culture all around us? How are we different?  </w:t>
      </w:r>
    </w:p>
    <w:p w:rsidR="00C77B64" w:rsidRPr="00622762" w:rsidRDefault="00C77B64" w:rsidP="00C77B6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622762">
        <w:rPr>
          <w:rFonts w:ascii="Calibri" w:hAnsi="Calibri"/>
          <w:color w:val="000000"/>
        </w:rPr>
        <w:t>8.</w:t>
      </w:r>
      <w:r w:rsidRPr="00622762">
        <w:rPr>
          <w:rFonts w:ascii="Calibri" w:hAnsi="Calibri"/>
          <w:color w:val="000000"/>
        </w:rPr>
        <w:tab/>
        <w:t xml:space="preserve">Why did the sons of </w:t>
      </w:r>
      <w:proofErr w:type="spellStart"/>
      <w:r w:rsidRPr="00622762">
        <w:rPr>
          <w:rFonts w:ascii="Calibri" w:hAnsi="Calibri"/>
          <w:color w:val="000000"/>
        </w:rPr>
        <w:t>Hiel</w:t>
      </w:r>
      <w:proofErr w:type="spellEnd"/>
      <w:r w:rsidRPr="00622762">
        <w:rPr>
          <w:rFonts w:ascii="Calibri" w:hAnsi="Calibri"/>
          <w:color w:val="000000"/>
        </w:rPr>
        <w:t xml:space="preserve"> die during the rebuilding of Jericho? Consult p. 93 of </w:t>
      </w:r>
      <w:r w:rsidRPr="00622762">
        <w:rPr>
          <w:rFonts w:ascii="Calibri" w:hAnsi="Calibri"/>
          <w:i/>
          <w:iCs/>
          <w:color w:val="000000"/>
        </w:rPr>
        <w:t xml:space="preserve">The Story </w:t>
      </w:r>
      <w:r w:rsidRPr="00622762">
        <w:rPr>
          <w:rFonts w:ascii="Calibri" w:hAnsi="Calibri"/>
          <w:color w:val="000000"/>
        </w:rPr>
        <w:t>or Joshua 6:26.  What does this incident teach you about the character of God?</w:t>
      </w:r>
    </w:p>
    <w:p w:rsidR="00C77B64" w:rsidRPr="00622762" w:rsidRDefault="00C77B64" w:rsidP="00C77B6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622762">
        <w:rPr>
          <w:rFonts w:ascii="Calibri" w:hAnsi="Calibri"/>
          <w:color w:val="000000"/>
        </w:rPr>
        <w:t>9.</w:t>
      </w:r>
      <w:r w:rsidRPr="00622762">
        <w:rPr>
          <w:rFonts w:ascii="Calibri" w:hAnsi="Calibri"/>
          <w:color w:val="000000"/>
        </w:rPr>
        <w:tab/>
        <w:t>Why would God allow such evil kings to rule over His people? How do the tragedies in this chapter fit into God’s Upper Story?</w:t>
      </w:r>
    </w:p>
    <w:p w:rsidR="00C77B64" w:rsidRPr="00622762" w:rsidRDefault="00C77B64" w:rsidP="00C77B64">
      <w:pPr>
        <w:widowControl w:val="0"/>
        <w:tabs>
          <w:tab w:val="left" w:pos="740"/>
          <w:tab w:val="left" w:pos="1140"/>
        </w:tabs>
        <w:autoSpaceDE w:val="0"/>
        <w:autoSpaceDN w:val="0"/>
        <w:adjustRightInd w:val="0"/>
        <w:spacing w:after="120" w:line="280" w:lineRule="atLeast"/>
        <w:ind w:left="720" w:hanging="360"/>
        <w:jc w:val="both"/>
        <w:textAlignment w:val="center"/>
        <w:rPr>
          <w:rFonts w:ascii="Calibri" w:hAnsi="Calibri"/>
          <w:color w:val="000000"/>
        </w:rPr>
      </w:pPr>
      <w:r w:rsidRPr="00622762">
        <w:rPr>
          <w:rFonts w:ascii="Calibri" w:hAnsi="Calibri"/>
          <w:color w:val="000000"/>
        </w:rPr>
        <w:t>10.</w:t>
      </w:r>
      <w:r w:rsidRPr="00622762">
        <w:rPr>
          <w:rFonts w:ascii="Calibri" w:hAnsi="Calibri"/>
          <w:color w:val="000000"/>
        </w:rPr>
        <w:tab/>
        <w:t>What is the standard used in this chapter for a good king? What kind of standards are you setting for the generations that will follow you?</w:t>
      </w:r>
    </w:p>
    <w:p w:rsidR="00C77B64" w:rsidRPr="00622762" w:rsidRDefault="00C77B64" w:rsidP="00C77B64">
      <w:pPr>
        <w:widowControl w:val="0"/>
        <w:tabs>
          <w:tab w:val="left" w:pos="740"/>
          <w:tab w:val="left" w:pos="1140"/>
        </w:tabs>
        <w:autoSpaceDE w:val="0"/>
        <w:autoSpaceDN w:val="0"/>
        <w:adjustRightInd w:val="0"/>
        <w:spacing w:after="120" w:line="280" w:lineRule="atLeast"/>
        <w:jc w:val="both"/>
        <w:textAlignment w:val="center"/>
        <w:rPr>
          <w:rFonts w:ascii="Calibri" w:hAnsi="Calibri"/>
          <w:color w:val="000000"/>
        </w:rPr>
      </w:pPr>
      <w:r w:rsidRPr="00622762">
        <w:rPr>
          <w:rFonts w:ascii="Calibri" w:hAnsi="Calibri"/>
          <w:color w:val="000000"/>
        </w:rPr>
        <w:t xml:space="preserve">In the time remaining ask your group members to share any of their personal reflection insights from their journal entries.        </w:t>
      </w:r>
    </w:p>
    <w:p w:rsidR="0098224E" w:rsidRPr="00735BFD" w:rsidRDefault="0098224E" w:rsidP="00C12CA8">
      <w:pPr>
        <w:widowControl w:val="0"/>
        <w:tabs>
          <w:tab w:val="left" w:pos="740"/>
          <w:tab w:val="left" w:pos="1140"/>
        </w:tabs>
        <w:autoSpaceDE w:val="0"/>
        <w:autoSpaceDN w:val="0"/>
        <w:adjustRightInd w:val="0"/>
        <w:spacing w:after="120" w:line="280" w:lineRule="atLeast"/>
        <w:jc w:val="both"/>
        <w:textAlignment w:val="center"/>
      </w:pPr>
    </w:p>
    <w:sectPr w:rsidR="0098224E" w:rsidRPr="00735BFD" w:rsidSect="0098224E">
      <w:headerReference w:type="default" r:id="rId8"/>
      <w:footerReference w:type="default" r:id="rId9"/>
      <w:pgSz w:w="12240" w:h="15840"/>
      <w:pgMar w:top="1134" w:right="1440" w:bottom="1134"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10C" w:rsidRDefault="0094110C" w:rsidP="0098224E">
      <w:r>
        <w:separator/>
      </w:r>
    </w:p>
  </w:endnote>
  <w:endnote w:type="continuationSeparator" w:id="0">
    <w:p w:rsidR="0094110C" w:rsidRDefault="0094110C" w:rsidP="009822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GoudyStd">
    <w:altName w:val="Cambria"/>
    <w:panose1 w:val="00000000000000000000"/>
    <w:charset w:val="4D"/>
    <w:family w:val="auto"/>
    <w:notTrueType/>
    <w:pitch w:val="default"/>
    <w:sig w:usb0="00000003" w:usb1="00000000" w:usb2="00000000" w:usb3="00000000" w:csb0="00000001" w:csb1="00000000"/>
  </w:font>
  <w:font w:name="Avenir-Light">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0C" w:rsidRDefault="0094110C" w:rsidP="0098224E">
    <w:pPr>
      <w:pStyle w:val="Footer"/>
      <w:jc w:val="center"/>
    </w:pPr>
    <w:r>
      <w:rPr>
        <w:noProof/>
        <w:lang w:eastAsia="en-CA"/>
      </w:rPr>
      <w:drawing>
        <wp:inline distT="0" distB="0" distL="0" distR="0">
          <wp:extent cx="2423263" cy="694120"/>
          <wp:effectExtent l="19050" t="0" r="0" b="0"/>
          <wp:docPr id="1" name="Picture 1"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2433644" cy="697094"/>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10C" w:rsidRDefault="0094110C" w:rsidP="0098224E">
      <w:r>
        <w:separator/>
      </w:r>
    </w:p>
  </w:footnote>
  <w:footnote w:type="continuationSeparator" w:id="0">
    <w:p w:rsidR="0094110C" w:rsidRDefault="0094110C" w:rsidP="009822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110C" w:rsidRPr="0098224E" w:rsidRDefault="0094110C" w:rsidP="0098224E">
    <w:pPr>
      <w:pStyle w:val="Header"/>
      <w:jc w:val="center"/>
      <w:rPr>
        <w:rFonts w:ascii="Times New Roman" w:hAnsi="Times New Roman" w:cs="Times New Roman"/>
      </w:rPr>
    </w:pPr>
    <w:r>
      <w:rPr>
        <w:noProof/>
        <w:lang w:eastAsia="en-CA"/>
      </w:rPr>
      <w:drawing>
        <wp:inline distT="0" distB="0" distL="0" distR="0">
          <wp:extent cx="4918710" cy="925674"/>
          <wp:effectExtent l="19050" t="0" r="0" b="0"/>
          <wp:docPr id="3" name="Picture 3" descr="C:\Users\kpent\AppData\Local\Microsoft\Windows\Temporary Internet Files\Content.Word\LifeGrou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ent\AppData\Local\Microsoft\Windows\Temporary Internet Files\Content.Word\LifeGroups.jpg"/>
                  <pic:cNvPicPr>
                    <a:picLocks noChangeAspect="1" noChangeArrowheads="1"/>
                  </pic:cNvPicPr>
                </pic:nvPicPr>
                <pic:blipFill>
                  <a:blip r:embed="rId1"/>
                  <a:srcRect/>
                  <a:stretch>
                    <a:fillRect/>
                  </a:stretch>
                </pic:blipFill>
                <pic:spPr bwMode="auto">
                  <a:xfrm>
                    <a:off x="0" y="0"/>
                    <a:ext cx="4927618" cy="9273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C10F0"/>
    <w:multiLevelType w:val="hybridMultilevel"/>
    <w:tmpl w:val="22185D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ECA4475"/>
    <w:multiLevelType w:val="hybridMultilevel"/>
    <w:tmpl w:val="22B496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rsids>
    <w:rsidRoot w:val="0098224E"/>
    <w:rsid w:val="00042D99"/>
    <w:rsid w:val="000A738D"/>
    <w:rsid w:val="000F1352"/>
    <w:rsid w:val="001843AB"/>
    <w:rsid w:val="001A6FEC"/>
    <w:rsid w:val="001C703E"/>
    <w:rsid w:val="00202243"/>
    <w:rsid w:val="0021482E"/>
    <w:rsid w:val="00270798"/>
    <w:rsid w:val="00292241"/>
    <w:rsid w:val="00295054"/>
    <w:rsid w:val="002D293C"/>
    <w:rsid w:val="00314909"/>
    <w:rsid w:val="0032749A"/>
    <w:rsid w:val="003475EA"/>
    <w:rsid w:val="003979AF"/>
    <w:rsid w:val="0040722C"/>
    <w:rsid w:val="004127EC"/>
    <w:rsid w:val="00413B43"/>
    <w:rsid w:val="0047607C"/>
    <w:rsid w:val="00491D49"/>
    <w:rsid w:val="004D0604"/>
    <w:rsid w:val="004E3DD9"/>
    <w:rsid w:val="00570E77"/>
    <w:rsid w:val="00580E8D"/>
    <w:rsid w:val="005B147F"/>
    <w:rsid w:val="00610F86"/>
    <w:rsid w:val="00646A40"/>
    <w:rsid w:val="006523A0"/>
    <w:rsid w:val="0065461C"/>
    <w:rsid w:val="00654AF8"/>
    <w:rsid w:val="00673584"/>
    <w:rsid w:val="0068780F"/>
    <w:rsid w:val="0069009D"/>
    <w:rsid w:val="006953B6"/>
    <w:rsid w:val="006C3911"/>
    <w:rsid w:val="007020B3"/>
    <w:rsid w:val="00717FD4"/>
    <w:rsid w:val="00723391"/>
    <w:rsid w:val="00726406"/>
    <w:rsid w:val="0073337D"/>
    <w:rsid w:val="00735BFD"/>
    <w:rsid w:val="00747CCF"/>
    <w:rsid w:val="00793A80"/>
    <w:rsid w:val="007B4DD6"/>
    <w:rsid w:val="007D3373"/>
    <w:rsid w:val="007E17B6"/>
    <w:rsid w:val="0080359C"/>
    <w:rsid w:val="00814209"/>
    <w:rsid w:val="008666C8"/>
    <w:rsid w:val="008A74B7"/>
    <w:rsid w:val="008B12B0"/>
    <w:rsid w:val="008B5DE1"/>
    <w:rsid w:val="008E488F"/>
    <w:rsid w:val="00903F37"/>
    <w:rsid w:val="00917A5A"/>
    <w:rsid w:val="0094110C"/>
    <w:rsid w:val="00980EBA"/>
    <w:rsid w:val="0098224E"/>
    <w:rsid w:val="009C6452"/>
    <w:rsid w:val="009F3A10"/>
    <w:rsid w:val="00A8378C"/>
    <w:rsid w:val="00AA77CD"/>
    <w:rsid w:val="00AF47FD"/>
    <w:rsid w:val="00B17492"/>
    <w:rsid w:val="00B3065B"/>
    <w:rsid w:val="00B57DB3"/>
    <w:rsid w:val="00BA45A0"/>
    <w:rsid w:val="00BE4B65"/>
    <w:rsid w:val="00BF7F4E"/>
    <w:rsid w:val="00C12CA8"/>
    <w:rsid w:val="00C77B64"/>
    <w:rsid w:val="00C96C88"/>
    <w:rsid w:val="00CC52C7"/>
    <w:rsid w:val="00CD033E"/>
    <w:rsid w:val="00CF1697"/>
    <w:rsid w:val="00CF2EE5"/>
    <w:rsid w:val="00CF7822"/>
    <w:rsid w:val="00D21511"/>
    <w:rsid w:val="00D6662D"/>
    <w:rsid w:val="00D773FB"/>
    <w:rsid w:val="00E003A7"/>
    <w:rsid w:val="00E0581B"/>
    <w:rsid w:val="00E671C6"/>
    <w:rsid w:val="00E7346A"/>
    <w:rsid w:val="00E76622"/>
    <w:rsid w:val="00E845EF"/>
    <w:rsid w:val="00EB1CDC"/>
    <w:rsid w:val="00EF358C"/>
    <w:rsid w:val="00F03753"/>
    <w:rsid w:val="00F35F3D"/>
    <w:rsid w:val="00F72CD8"/>
    <w:rsid w:val="00F9400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20" w:line="276" w:lineRule="auto"/>
        <w:ind w:left="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E77"/>
    <w:pPr>
      <w:spacing w:after="0" w:line="240" w:lineRule="auto"/>
      <w:ind w:left="0"/>
    </w:pPr>
    <w:rPr>
      <w:rFonts w:ascii="Cambria" w:eastAsia="MS Mincho" w:hAnsi="Cambria"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HeaderChar">
    <w:name w:val="Header Char"/>
    <w:basedOn w:val="DefaultParagraphFont"/>
    <w:link w:val="Header"/>
    <w:uiPriority w:val="99"/>
    <w:semiHidden/>
    <w:rsid w:val="0098224E"/>
  </w:style>
  <w:style w:type="paragraph" w:styleId="Footer">
    <w:name w:val="footer"/>
    <w:basedOn w:val="Normal"/>
    <w:link w:val="FooterChar"/>
    <w:uiPriority w:val="99"/>
    <w:semiHidden/>
    <w:unhideWhenUsed/>
    <w:rsid w:val="0098224E"/>
    <w:pPr>
      <w:tabs>
        <w:tab w:val="center" w:pos="4680"/>
        <w:tab w:val="right" w:pos="9360"/>
      </w:tabs>
      <w:ind w:left="357"/>
    </w:pPr>
    <w:rPr>
      <w:rFonts w:asciiTheme="minorHAnsi" w:eastAsiaTheme="minorHAnsi" w:hAnsiTheme="minorHAnsi" w:cstheme="minorBidi"/>
      <w:sz w:val="22"/>
      <w:szCs w:val="22"/>
      <w:lang w:val="en-CA"/>
    </w:rPr>
  </w:style>
  <w:style w:type="character" w:customStyle="1" w:styleId="FooterChar">
    <w:name w:val="Footer Char"/>
    <w:basedOn w:val="DefaultParagraphFont"/>
    <w:link w:val="Footer"/>
    <w:uiPriority w:val="99"/>
    <w:semiHidden/>
    <w:rsid w:val="0098224E"/>
  </w:style>
  <w:style w:type="paragraph" w:styleId="BalloonText">
    <w:name w:val="Balloon Text"/>
    <w:basedOn w:val="Normal"/>
    <w:link w:val="BalloonTextChar"/>
    <w:uiPriority w:val="99"/>
    <w:semiHidden/>
    <w:unhideWhenUsed/>
    <w:rsid w:val="0098224E"/>
    <w:pPr>
      <w:ind w:left="357"/>
    </w:pPr>
    <w:rPr>
      <w:rFonts w:ascii="Tahoma" w:eastAsiaTheme="minorHAnsi" w:hAnsi="Tahoma" w:cs="Tahoma"/>
      <w:sz w:val="16"/>
      <w:szCs w:val="16"/>
      <w:lang w:val="en-CA"/>
    </w:rPr>
  </w:style>
  <w:style w:type="character" w:customStyle="1" w:styleId="BalloonTextChar">
    <w:name w:val="Balloon Text Char"/>
    <w:basedOn w:val="DefaultParagraphFont"/>
    <w:link w:val="BalloonText"/>
    <w:uiPriority w:val="99"/>
    <w:semiHidden/>
    <w:rsid w:val="0098224E"/>
    <w:rPr>
      <w:rFonts w:ascii="Tahoma" w:hAnsi="Tahoma" w:cs="Tahoma"/>
      <w:sz w:val="16"/>
      <w:szCs w:val="16"/>
    </w:rPr>
  </w:style>
  <w:style w:type="paragraph" w:customStyle="1" w:styleId="BodyCopy">
    <w:name w:val="Body Copy"/>
    <w:basedOn w:val="Normal"/>
    <w:uiPriority w:val="99"/>
    <w:rsid w:val="00793A80"/>
    <w:pPr>
      <w:widowControl w:val="0"/>
      <w:autoSpaceDE w:val="0"/>
      <w:autoSpaceDN w:val="0"/>
      <w:adjustRightInd w:val="0"/>
      <w:spacing w:line="280" w:lineRule="atLeast"/>
      <w:textAlignment w:val="center"/>
    </w:pPr>
    <w:rPr>
      <w:rFonts w:ascii="GoudyStd" w:hAnsi="GoudyStd" w:cs="GoudyStd"/>
      <w:color w:val="000000"/>
    </w:rPr>
  </w:style>
  <w:style w:type="paragraph" w:customStyle="1" w:styleId="Headings">
    <w:name w:val="Headings"/>
    <w:basedOn w:val="Normal"/>
    <w:uiPriority w:val="99"/>
    <w:rsid w:val="00F94007"/>
    <w:pPr>
      <w:widowControl w:val="0"/>
      <w:autoSpaceDE w:val="0"/>
      <w:autoSpaceDN w:val="0"/>
      <w:adjustRightInd w:val="0"/>
      <w:spacing w:line="280" w:lineRule="atLeast"/>
      <w:textAlignment w:val="center"/>
    </w:pPr>
    <w:rPr>
      <w:rFonts w:ascii="Avenir-Light" w:hAnsi="Avenir-Light" w:cs="Avenir-Light"/>
      <w:caps/>
      <w:color w:val="560000"/>
      <w:spacing w:val="17"/>
      <w:sz w:val="22"/>
      <w:szCs w:val="22"/>
    </w:rPr>
  </w:style>
  <w:style w:type="paragraph" w:styleId="ListParagraph">
    <w:name w:val="List Paragraph"/>
    <w:basedOn w:val="Normal"/>
    <w:uiPriority w:val="34"/>
    <w:qFormat/>
    <w:rsid w:val="00292241"/>
    <w:pPr>
      <w:spacing w:after="120" w:line="276" w:lineRule="auto"/>
      <w:ind w:left="720"/>
      <w:contextualSpacing/>
    </w:pPr>
    <w:rPr>
      <w:rFonts w:asciiTheme="minorHAnsi" w:eastAsiaTheme="minorHAnsi" w:hAnsiTheme="minorHAnsi" w:cstheme="minorBidi"/>
      <w:sz w:val="22"/>
      <w:szCs w:val="22"/>
      <w:lang w:val="en-CA"/>
    </w:rPr>
  </w:style>
</w:styles>
</file>

<file path=word/webSettings.xml><?xml version="1.0" encoding="utf-8"?>
<w:webSettings xmlns:r="http://schemas.openxmlformats.org/officeDocument/2006/relationships" xmlns:w="http://schemas.openxmlformats.org/wordprocessingml/2006/main">
  <w:divs>
    <w:div w:id="760368563">
      <w:bodyDiv w:val="1"/>
      <w:marLeft w:val="0"/>
      <w:marRight w:val="0"/>
      <w:marTop w:val="0"/>
      <w:marBottom w:val="0"/>
      <w:divBdr>
        <w:top w:val="none" w:sz="0" w:space="0" w:color="auto"/>
        <w:left w:val="none" w:sz="0" w:space="0" w:color="auto"/>
        <w:bottom w:val="none" w:sz="0" w:space="0" w:color="auto"/>
        <w:right w:val="none" w:sz="0" w:space="0" w:color="auto"/>
      </w:divBdr>
    </w:div>
    <w:div w:id="1379746282">
      <w:bodyDiv w:val="1"/>
      <w:marLeft w:val="0"/>
      <w:marRight w:val="0"/>
      <w:marTop w:val="0"/>
      <w:marBottom w:val="0"/>
      <w:divBdr>
        <w:top w:val="none" w:sz="0" w:space="0" w:color="auto"/>
        <w:left w:val="none" w:sz="0" w:space="0" w:color="auto"/>
        <w:bottom w:val="none" w:sz="0" w:space="0" w:color="auto"/>
        <w:right w:val="none" w:sz="0" w:space="0" w:color="auto"/>
      </w:divBdr>
    </w:div>
    <w:div w:id="1501896024">
      <w:bodyDiv w:val="1"/>
      <w:marLeft w:val="0"/>
      <w:marRight w:val="0"/>
      <w:marTop w:val="0"/>
      <w:marBottom w:val="0"/>
      <w:divBdr>
        <w:top w:val="none" w:sz="0" w:space="0" w:color="auto"/>
        <w:left w:val="none" w:sz="0" w:space="0" w:color="auto"/>
        <w:bottom w:val="none" w:sz="0" w:space="0" w:color="auto"/>
        <w:right w:val="none" w:sz="0" w:space="0" w:color="auto"/>
      </w:divBdr>
    </w:div>
    <w:div w:id="1516190808">
      <w:bodyDiv w:val="1"/>
      <w:marLeft w:val="0"/>
      <w:marRight w:val="0"/>
      <w:marTop w:val="0"/>
      <w:marBottom w:val="0"/>
      <w:divBdr>
        <w:top w:val="none" w:sz="0" w:space="0" w:color="auto"/>
        <w:left w:val="none" w:sz="0" w:space="0" w:color="auto"/>
        <w:bottom w:val="none" w:sz="0" w:space="0" w:color="auto"/>
        <w:right w:val="none" w:sz="0" w:space="0" w:color="auto"/>
      </w:divBdr>
    </w:div>
    <w:div w:id="1978338129">
      <w:bodyDiv w:val="1"/>
      <w:marLeft w:val="0"/>
      <w:marRight w:val="0"/>
      <w:marTop w:val="0"/>
      <w:marBottom w:val="0"/>
      <w:divBdr>
        <w:top w:val="none" w:sz="0" w:space="0" w:color="auto"/>
        <w:left w:val="none" w:sz="0" w:space="0" w:color="auto"/>
        <w:bottom w:val="none" w:sz="0" w:space="0" w:color="auto"/>
        <w:right w:val="none" w:sz="0" w:space="0" w:color="auto"/>
      </w:divBdr>
    </w:div>
    <w:div w:id="2045401047">
      <w:bodyDiv w:val="1"/>
      <w:marLeft w:val="0"/>
      <w:marRight w:val="0"/>
      <w:marTop w:val="0"/>
      <w:marBottom w:val="0"/>
      <w:divBdr>
        <w:top w:val="none" w:sz="0" w:space="0" w:color="auto"/>
        <w:left w:val="none" w:sz="0" w:space="0" w:color="auto"/>
        <w:bottom w:val="none" w:sz="0" w:space="0" w:color="auto"/>
        <w:right w:val="none" w:sz="0" w:space="0" w:color="auto"/>
      </w:divBdr>
    </w:div>
    <w:div w:id="205974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84FE74-3CFB-4A1D-9063-31370BCA7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Pent</dc:creator>
  <cp:lastModifiedBy>Kevin Pent</cp:lastModifiedBy>
  <cp:revision>3</cp:revision>
  <cp:lastPrinted>2015-09-15T18:24:00Z</cp:lastPrinted>
  <dcterms:created xsi:type="dcterms:W3CDTF">2015-12-23T13:58:00Z</dcterms:created>
  <dcterms:modified xsi:type="dcterms:W3CDTF">2015-12-23T14:03:00Z</dcterms:modified>
</cp:coreProperties>
</file>