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34862131"/>
    <w:p w14:paraId="4A28D60E" w14:textId="46F335E4" w:rsidR="00DF55C0" w:rsidRDefault="00770D92">
      <w:pPr>
        <w:jc w:val="center"/>
      </w:pPr>
      <w:r>
        <w:fldChar w:fldCharType="begin">
          <w:fldData xml:space="preserve">ZQBKAHoAdABYAFgAdAB3AEgATQBXAFoAbgA5AEcAdQBkAGsAZAB0ADUAUwB3AFcAYwBPAGwARQBD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</w:fldData>
        </w:fldChar>
      </w:r>
      <w:r>
        <w:instrText>ADDIN CNKISM.UserStyle</w:instrText>
      </w:r>
      <w:r>
        <w:fldChar w:fldCharType="separate"/>
      </w:r>
      <w:r>
        <w:fldChar w:fldCharType="end"/>
      </w:r>
      <w:r w:rsidR="000C3B47">
        <w:rPr>
          <w:noProof/>
        </w:rPr>
        <w:drawing>
          <wp:inline distT="0" distB="0" distL="0" distR="0" wp14:anchorId="1FA438A7" wp14:editId="7A1E10A4">
            <wp:extent cx="990600" cy="101917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90600" cy="1019175"/>
                    </a:xfrm>
                    <a:prstGeom prst="rect">
                      <a:avLst/>
                    </a:prstGeom>
                    <a:noFill/>
                  </pic:spPr>
                </pic:pic>
              </a:graphicData>
            </a:graphic>
          </wp:inline>
        </w:drawing>
      </w:r>
    </w:p>
    <w:p w14:paraId="1BA8B739" w14:textId="77777777" w:rsidR="00DF55C0" w:rsidRDefault="000C3B47">
      <w:pPr>
        <w:jc w:val="center"/>
        <w:rPr>
          <w:rFonts w:ascii="微软雅黑" w:eastAsia="微软雅黑" w:hAnsi="微软雅黑"/>
          <w:b/>
          <w:sz w:val="52"/>
          <w:szCs w:val="52"/>
        </w:rPr>
      </w:pPr>
      <w:r>
        <w:rPr>
          <w:rFonts w:ascii="微软雅黑" w:eastAsia="微软雅黑" w:hAnsi="微软雅黑" w:hint="eastAsia"/>
          <w:b/>
          <w:sz w:val="52"/>
          <w:szCs w:val="52"/>
        </w:rPr>
        <w:t>广东东软学院</w:t>
      </w:r>
    </w:p>
    <w:p w14:paraId="3289BAE8" w14:textId="77777777" w:rsidR="00DF55C0" w:rsidRDefault="000C3B47">
      <w:pPr>
        <w:jc w:val="center"/>
        <w:rPr>
          <w:rFonts w:ascii="Calibri" w:eastAsia="黑体" w:hAnsi="Calibri"/>
          <w:b/>
          <w:sz w:val="52"/>
        </w:rPr>
      </w:pPr>
      <w:r>
        <w:rPr>
          <w:rFonts w:ascii="Calibri" w:eastAsia="黑体" w:hAnsi="Calibri" w:hint="eastAsia"/>
          <w:b/>
          <w:sz w:val="52"/>
        </w:rPr>
        <w:t>本科毕业设计（论文）</w:t>
      </w:r>
    </w:p>
    <w:p w14:paraId="68D42EC5" w14:textId="77777777" w:rsidR="00DF55C0" w:rsidRDefault="00DF55C0">
      <w:pPr>
        <w:spacing w:line="360" w:lineRule="auto"/>
        <w:rPr>
          <w:rFonts w:ascii="宋体" w:hAnsi="宋体"/>
          <w:sz w:val="24"/>
        </w:rPr>
      </w:pPr>
    </w:p>
    <w:p w14:paraId="2F132943" w14:textId="77777777" w:rsidR="00DF55C0" w:rsidRDefault="00DF55C0">
      <w:pPr>
        <w:spacing w:line="360" w:lineRule="auto"/>
        <w:rPr>
          <w:rFonts w:ascii="宋体" w:hAnsi="宋体"/>
          <w:sz w:val="24"/>
        </w:rPr>
      </w:pPr>
    </w:p>
    <w:p w14:paraId="591F942E" w14:textId="061CEE6A" w:rsidR="00520FD8" w:rsidRPr="00520FD8" w:rsidRDefault="00520FD8" w:rsidP="00520FD8">
      <w:pPr>
        <w:jc w:val="center"/>
        <w:rPr>
          <w:rFonts w:ascii="黑体" w:eastAsia="黑体" w:hAnsi="黑体"/>
          <w:b/>
          <w:iCs/>
          <w:sz w:val="36"/>
        </w:rPr>
      </w:pPr>
      <w:bookmarkStart w:id="1" w:name="OLE_LINK9"/>
      <w:bookmarkStart w:id="2" w:name="OLE_LINK10"/>
      <w:r w:rsidRPr="00520FD8">
        <w:rPr>
          <w:rFonts w:ascii="黑体" w:eastAsia="黑体" w:hAnsi="黑体"/>
          <w:b/>
          <w:iCs/>
          <w:sz w:val="36"/>
        </w:rPr>
        <w:t>基于 FreeRTOS 的室内环境远程监测与控制系统研究与实现</w:t>
      </w:r>
    </w:p>
    <w:p w14:paraId="0A19C08F" w14:textId="77777777" w:rsidR="00DF55C0" w:rsidRPr="00BA5AC5" w:rsidRDefault="00DF55C0">
      <w:pPr>
        <w:spacing w:line="360" w:lineRule="auto"/>
        <w:rPr>
          <w:rFonts w:ascii="宋体" w:hAnsi="宋体"/>
          <w:sz w:val="24"/>
        </w:rPr>
      </w:pPr>
    </w:p>
    <w:p w14:paraId="18FCEC5E" w14:textId="77777777" w:rsidR="00DF55C0" w:rsidRPr="00520FD8" w:rsidRDefault="00DF55C0">
      <w:pPr>
        <w:spacing w:line="360" w:lineRule="auto"/>
        <w:rPr>
          <w:rFonts w:ascii="宋体" w:hAnsi="宋体"/>
          <w:sz w:val="24"/>
        </w:rPr>
      </w:pPr>
    </w:p>
    <w:bookmarkEnd w:id="1"/>
    <w:bookmarkEnd w:id="2"/>
    <w:p w14:paraId="3A049163" w14:textId="544EB53E" w:rsidR="00DF55C0" w:rsidRDefault="00520FD8" w:rsidP="00D5243B">
      <w:pPr>
        <w:jc w:val="center"/>
        <w:rPr>
          <w:iCs/>
          <w:sz w:val="36"/>
          <w:u w:val="single"/>
        </w:rPr>
      </w:pPr>
      <w:r w:rsidRPr="00520FD8">
        <w:rPr>
          <w:b/>
          <w:iCs/>
          <w:sz w:val="36"/>
          <w:szCs w:val="36"/>
        </w:rPr>
        <w:t>Research</w:t>
      </w:r>
      <w:r w:rsidR="00D5243B">
        <w:rPr>
          <w:rFonts w:hint="eastAsia"/>
          <w:b/>
          <w:iCs/>
          <w:sz w:val="36"/>
          <w:szCs w:val="36"/>
        </w:rPr>
        <w:t xml:space="preserve"> </w:t>
      </w:r>
      <w:r w:rsidRPr="00520FD8">
        <w:rPr>
          <w:b/>
          <w:iCs/>
          <w:sz w:val="36"/>
          <w:szCs w:val="36"/>
        </w:rPr>
        <w:t>and Implementation of an</w:t>
      </w:r>
      <w:r w:rsidR="00D5243B">
        <w:rPr>
          <w:rFonts w:hint="eastAsia"/>
          <w:b/>
          <w:iCs/>
          <w:sz w:val="36"/>
          <w:szCs w:val="36"/>
        </w:rPr>
        <w:t xml:space="preserve"> </w:t>
      </w:r>
      <w:r w:rsidRPr="00520FD8">
        <w:rPr>
          <w:b/>
          <w:iCs/>
          <w:sz w:val="36"/>
          <w:szCs w:val="36"/>
        </w:rPr>
        <w:t>Indoor Environmental Remote Monitoring and Control System Based on FreeRTOS</w:t>
      </w:r>
    </w:p>
    <w:p w14:paraId="5C4A687E" w14:textId="77777777" w:rsidR="00DF55C0" w:rsidRPr="00520FD8" w:rsidRDefault="00DF55C0">
      <w:pPr>
        <w:spacing w:line="360" w:lineRule="auto"/>
        <w:rPr>
          <w:rFonts w:ascii="宋体" w:hAnsi="宋体"/>
          <w:sz w:val="24"/>
        </w:rPr>
      </w:pPr>
    </w:p>
    <w:p w14:paraId="2D978856" w14:textId="77777777" w:rsidR="00DF55C0" w:rsidRDefault="00DF55C0">
      <w:pPr>
        <w:spacing w:line="360" w:lineRule="auto"/>
        <w:rPr>
          <w:rFonts w:ascii="宋体" w:hAnsi="宋体"/>
          <w:sz w:val="24"/>
        </w:rPr>
      </w:pPr>
    </w:p>
    <w:p w14:paraId="29560790" w14:textId="73BB93AC" w:rsidR="00DF55C0" w:rsidRDefault="00DF55C0">
      <w:pPr>
        <w:spacing w:line="360" w:lineRule="auto"/>
        <w:rPr>
          <w:rFonts w:ascii="宋体" w:hAnsi="宋体"/>
          <w:sz w:val="24"/>
        </w:rPr>
      </w:pPr>
    </w:p>
    <w:tbl>
      <w:tblPr>
        <w:tblW w:w="6998" w:type="dxa"/>
        <w:jc w:val="center"/>
        <w:tblBorders>
          <w:top w:val="thinThickLargeGap" w:sz="6" w:space="0" w:color="C0C0C0"/>
          <w:left w:val="thinThickLargeGap" w:sz="6" w:space="0" w:color="C0C0C0"/>
          <w:bottom w:val="thinThickLargeGap" w:sz="6" w:space="0" w:color="C0C0C0"/>
          <w:right w:val="thinThickLargeGap" w:sz="6" w:space="0" w:color="C0C0C0"/>
          <w:insideH w:val="thinThickLargeGap" w:sz="6" w:space="0" w:color="C0C0C0"/>
          <w:insideV w:val="thinThickLargeGap" w:sz="6" w:space="0" w:color="C0C0C0"/>
        </w:tblBorders>
        <w:tblLayout w:type="fixed"/>
        <w:tblLook w:val="04A0" w:firstRow="1" w:lastRow="0" w:firstColumn="1" w:lastColumn="0" w:noHBand="0" w:noVBand="1"/>
      </w:tblPr>
      <w:tblGrid>
        <w:gridCol w:w="2058"/>
        <w:gridCol w:w="4940"/>
      </w:tblGrid>
      <w:tr w:rsidR="00C404A4" w14:paraId="6AAFED1E" w14:textId="77777777">
        <w:trPr>
          <w:trHeight w:val="510"/>
          <w:jc w:val="center"/>
        </w:trPr>
        <w:tc>
          <w:tcPr>
            <w:tcW w:w="2058" w:type="dxa"/>
            <w:shd w:val="clear" w:color="auto" w:fill="FFFFFF"/>
            <w:vAlign w:val="center"/>
          </w:tcPr>
          <w:p w14:paraId="646CDB41" w14:textId="77777777" w:rsidR="00C404A4" w:rsidRDefault="00C404A4" w:rsidP="00C404A4">
            <w:pPr>
              <w:jc w:val="center"/>
              <w:rPr>
                <w:rFonts w:ascii="Calibri" w:hAnsi="Calibri"/>
                <w:b/>
                <w:sz w:val="28"/>
                <w:szCs w:val="28"/>
              </w:rPr>
            </w:pPr>
            <w:r>
              <w:rPr>
                <w:rFonts w:ascii="Calibri" w:hAnsi="Calibri" w:hint="eastAsia"/>
                <w:b/>
                <w:sz w:val="28"/>
                <w:szCs w:val="28"/>
              </w:rPr>
              <w:t>学</w:t>
            </w:r>
            <w:r>
              <w:rPr>
                <w:rFonts w:ascii="Calibri" w:hAnsi="Calibri" w:hint="eastAsia"/>
                <w:b/>
                <w:sz w:val="28"/>
                <w:szCs w:val="28"/>
              </w:rPr>
              <w:t xml:space="preserve"> </w:t>
            </w:r>
            <w:r>
              <w:rPr>
                <w:rFonts w:ascii="Calibri" w:hAnsi="Calibri"/>
                <w:b/>
                <w:sz w:val="28"/>
                <w:szCs w:val="28"/>
              </w:rPr>
              <w:t xml:space="preserve">   </w:t>
            </w:r>
            <w:r>
              <w:rPr>
                <w:rFonts w:ascii="Calibri" w:hAnsi="Calibri" w:hint="eastAsia"/>
                <w:b/>
                <w:sz w:val="28"/>
                <w:szCs w:val="28"/>
              </w:rPr>
              <w:t>院</w:t>
            </w:r>
          </w:p>
        </w:tc>
        <w:tc>
          <w:tcPr>
            <w:tcW w:w="4940" w:type="dxa"/>
            <w:vAlign w:val="center"/>
          </w:tcPr>
          <w:p w14:paraId="3F243271" w14:textId="1E2173F8" w:rsidR="00C404A4" w:rsidRDefault="006F4A49" w:rsidP="00C404A4">
            <w:pPr>
              <w:jc w:val="center"/>
              <w:rPr>
                <w:rFonts w:ascii="宋体" w:hAnsi="宋体"/>
                <w:sz w:val="28"/>
                <w:szCs w:val="28"/>
              </w:rPr>
            </w:pPr>
            <w:r>
              <w:rPr>
                <w:rFonts w:ascii="宋体" w:hAnsi="宋体" w:hint="eastAsia"/>
                <w:sz w:val="28"/>
                <w:szCs w:val="28"/>
              </w:rPr>
              <w:t>计算机学院</w:t>
            </w:r>
          </w:p>
        </w:tc>
      </w:tr>
      <w:tr w:rsidR="00C404A4" w14:paraId="4556FA71" w14:textId="77777777">
        <w:trPr>
          <w:trHeight w:val="510"/>
          <w:jc w:val="center"/>
        </w:trPr>
        <w:tc>
          <w:tcPr>
            <w:tcW w:w="2058" w:type="dxa"/>
            <w:shd w:val="clear" w:color="auto" w:fill="FFFFFF"/>
            <w:vAlign w:val="center"/>
          </w:tcPr>
          <w:p w14:paraId="7A289074" w14:textId="77777777" w:rsidR="00C404A4" w:rsidRDefault="00C404A4" w:rsidP="00C404A4">
            <w:pPr>
              <w:jc w:val="center"/>
              <w:rPr>
                <w:rFonts w:ascii="Calibri" w:hAnsi="Calibri"/>
                <w:b/>
                <w:sz w:val="28"/>
                <w:szCs w:val="28"/>
              </w:rPr>
            </w:pPr>
            <w:r>
              <w:rPr>
                <w:rFonts w:ascii="Calibri" w:hAnsi="Calibri" w:hint="eastAsia"/>
                <w:b/>
                <w:sz w:val="28"/>
                <w:szCs w:val="28"/>
              </w:rPr>
              <w:t>专</w:t>
            </w:r>
            <w:r>
              <w:rPr>
                <w:rFonts w:ascii="Calibri" w:hAnsi="Calibri" w:hint="eastAsia"/>
                <w:b/>
                <w:sz w:val="28"/>
                <w:szCs w:val="28"/>
              </w:rPr>
              <w:t xml:space="preserve">    </w:t>
            </w:r>
            <w:r>
              <w:rPr>
                <w:rFonts w:ascii="Calibri" w:hAnsi="Calibri" w:hint="eastAsia"/>
                <w:b/>
                <w:sz w:val="28"/>
                <w:szCs w:val="28"/>
              </w:rPr>
              <w:t>业</w:t>
            </w:r>
          </w:p>
        </w:tc>
        <w:tc>
          <w:tcPr>
            <w:tcW w:w="4940" w:type="dxa"/>
            <w:vAlign w:val="center"/>
          </w:tcPr>
          <w:p w14:paraId="013ABC50" w14:textId="30C38833" w:rsidR="00C404A4" w:rsidRDefault="00C404A4" w:rsidP="00C404A4">
            <w:pPr>
              <w:jc w:val="center"/>
              <w:rPr>
                <w:rFonts w:ascii="宋体" w:hAnsi="宋体"/>
                <w:sz w:val="28"/>
                <w:szCs w:val="28"/>
              </w:rPr>
            </w:pPr>
            <w:r>
              <w:rPr>
                <w:rFonts w:ascii="宋体" w:hAnsi="宋体" w:hint="eastAsia"/>
                <w:sz w:val="28"/>
                <w:szCs w:val="28"/>
              </w:rPr>
              <w:t>电子信息工程</w:t>
            </w:r>
          </w:p>
        </w:tc>
      </w:tr>
      <w:tr w:rsidR="00C404A4" w14:paraId="694900D4" w14:textId="77777777">
        <w:trPr>
          <w:trHeight w:val="510"/>
          <w:jc w:val="center"/>
        </w:trPr>
        <w:tc>
          <w:tcPr>
            <w:tcW w:w="2058" w:type="dxa"/>
            <w:shd w:val="clear" w:color="auto" w:fill="FFFFFF"/>
            <w:vAlign w:val="center"/>
          </w:tcPr>
          <w:p w14:paraId="34D28F6E" w14:textId="77777777" w:rsidR="00C404A4" w:rsidRDefault="00C404A4" w:rsidP="00C404A4">
            <w:pPr>
              <w:jc w:val="center"/>
              <w:rPr>
                <w:rFonts w:ascii="Calibri" w:hAnsi="Calibri"/>
                <w:b/>
                <w:sz w:val="28"/>
                <w:szCs w:val="28"/>
              </w:rPr>
            </w:pPr>
            <w:r>
              <w:rPr>
                <w:rFonts w:ascii="Calibri" w:hAnsi="Calibri" w:hint="eastAsia"/>
                <w:b/>
                <w:sz w:val="28"/>
                <w:szCs w:val="28"/>
              </w:rPr>
              <w:t>班</w:t>
            </w:r>
            <w:r>
              <w:rPr>
                <w:rFonts w:ascii="Calibri" w:hAnsi="Calibri" w:hint="eastAsia"/>
                <w:b/>
                <w:sz w:val="28"/>
                <w:szCs w:val="28"/>
              </w:rPr>
              <w:t xml:space="preserve">    </w:t>
            </w:r>
            <w:r>
              <w:rPr>
                <w:rFonts w:ascii="Calibri" w:hAnsi="Calibri" w:hint="eastAsia"/>
                <w:b/>
                <w:sz w:val="28"/>
                <w:szCs w:val="28"/>
              </w:rPr>
              <w:t>级</w:t>
            </w:r>
          </w:p>
        </w:tc>
        <w:tc>
          <w:tcPr>
            <w:tcW w:w="4940" w:type="dxa"/>
            <w:vAlign w:val="center"/>
          </w:tcPr>
          <w:p w14:paraId="0CD52DC1" w14:textId="584CD9A1" w:rsidR="00C404A4" w:rsidRDefault="00C404A4" w:rsidP="00C404A4">
            <w:pPr>
              <w:jc w:val="center"/>
              <w:rPr>
                <w:rFonts w:ascii="宋体" w:hAnsi="宋体"/>
                <w:sz w:val="28"/>
                <w:szCs w:val="28"/>
              </w:rPr>
            </w:pPr>
            <w:r>
              <w:rPr>
                <w:rFonts w:ascii="宋体" w:hAnsi="宋体" w:hint="eastAsia"/>
                <w:sz w:val="28"/>
                <w:szCs w:val="28"/>
              </w:rPr>
              <w:t>电子2班</w:t>
            </w:r>
          </w:p>
        </w:tc>
      </w:tr>
      <w:tr w:rsidR="00C404A4" w14:paraId="4A0F84DA" w14:textId="77777777">
        <w:trPr>
          <w:trHeight w:val="510"/>
          <w:jc w:val="center"/>
        </w:trPr>
        <w:tc>
          <w:tcPr>
            <w:tcW w:w="2058" w:type="dxa"/>
            <w:shd w:val="clear" w:color="auto" w:fill="FFFFFF"/>
            <w:vAlign w:val="center"/>
          </w:tcPr>
          <w:p w14:paraId="30B1BC4D" w14:textId="77777777" w:rsidR="00C404A4" w:rsidRDefault="00C404A4" w:rsidP="00C404A4">
            <w:pPr>
              <w:jc w:val="center"/>
              <w:rPr>
                <w:rFonts w:ascii="Calibri" w:hAnsi="Calibri"/>
                <w:b/>
                <w:sz w:val="28"/>
                <w:szCs w:val="28"/>
                <w:lang w:val="en-GB"/>
              </w:rPr>
            </w:pPr>
            <w:r>
              <w:rPr>
                <w:rFonts w:ascii="Calibri" w:hAnsi="Calibri" w:hint="eastAsia"/>
                <w:b/>
                <w:sz w:val="28"/>
                <w:szCs w:val="28"/>
                <w:lang w:val="en-GB"/>
              </w:rPr>
              <w:t>学</w:t>
            </w:r>
            <w:r>
              <w:rPr>
                <w:rFonts w:ascii="Calibri" w:hAnsi="Calibri" w:hint="eastAsia"/>
                <w:b/>
                <w:sz w:val="28"/>
                <w:szCs w:val="28"/>
                <w:lang w:val="en-GB"/>
              </w:rPr>
              <w:t xml:space="preserve">    </w:t>
            </w:r>
            <w:r>
              <w:rPr>
                <w:rFonts w:ascii="Calibri" w:hAnsi="Calibri" w:hint="eastAsia"/>
                <w:b/>
                <w:sz w:val="28"/>
                <w:szCs w:val="28"/>
                <w:lang w:val="en-GB"/>
              </w:rPr>
              <w:t>号</w:t>
            </w:r>
          </w:p>
        </w:tc>
        <w:tc>
          <w:tcPr>
            <w:tcW w:w="4940" w:type="dxa"/>
            <w:vAlign w:val="center"/>
          </w:tcPr>
          <w:p w14:paraId="2D91B668" w14:textId="1745CBCF" w:rsidR="00C404A4" w:rsidRDefault="00C404A4" w:rsidP="00C404A4">
            <w:pPr>
              <w:jc w:val="center"/>
              <w:rPr>
                <w:rFonts w:ascii="宋体" w:hAnsi="宋体"/>
                <w:sz w:val="28"/>
                <w:szCs w:val="28"/>
              </w:rPr>
            </w:pPr>
            <w:r>
              <w:rPr>
                <w:rFonts w:ascii="宋体" w:hAnsi="宋体" w:hint="eastAsia"/>
                <w:sz w:val="28"/>
                <w:szCs w:val="28"/>
              </w:rPr>
              <w:t>22215320207</w:t>
            </w:r>
          </w:p>
        </w:tc>
      </w:tr>
      <w:tr w:rsidR="00C404A4" w14:paraId="1B4B8FFC" w14:textId="77777777">
        <w:trPr>
          <w:trHeight w:val="510"/>
          <w:jc w:val="center"/>
        </w:trPr>
        <w:tc>
          <w:tcPr>
            <w:tcW w:w="2058" w:type="dxa"/>
            <w:shd w:val="clear" w:color="auto" w:fill="FFFFFF"/>
            <w:vAlign w:val="center"/>
          </w:tcPr>
          <w:p w14:paraId="50688D90" w14:textId="77777777" w:rsidR="00C404A4" w:rsidRDefault="00C404A4" w:rsidP="00C404A4">
            <w:pPr>
              <w:jc w:val="center"/>
              <w:rPr>
                <w:rFonts w:ascii="Calibri" w:hAnsi="Calibri"/>
                <w:b/>
                <w:sz w:val="28"/>
                <w:szCs w:val="28"/>
              </w:rPr>
            </w:pPr>
            <w:r>
              <w:rPr>
                <w:rFonts w:ascii="Calibri" w:hAnsi="Calibri" w:hint="eastAsia"/>
                <w:b/>
                <w:sz w:val="28"/>
                <w:szCs w:val="28"/>
              </w:rPr>
              <w:t>学生姓名</w:t>
            </w:r>
          </w:p>
        </w:tc>
        <w:tc>
          <w:tcPr>
            <w:tcW w:w="4940" w:type="dxa"/>
            <w:vAlign w:val="center"/>
          </w:tcPr>
          <w:p w14:paraId="560BBC81" w14:textId="6BA88143" w:rsidR="00C404A4" w:rsidRDefault="00C404A4" w:rsidP="00C404A4">
            <w:pPr>
              <w:jc w:val="center"/>
              <w:rPr>
                <w:rFonts w:ascii="宋体" w:hAnsi="宋体"/>
                <w:sz w:val="28"/>
                <w:szCs w:val="28"/>
              </w:rPr>
            </w:pPr>
            <w:r>
              <w:rPr>
                <w:rFonts w:ascii="宋体" w:hAnsi="宋体" w:hint="eastAsia"/>
                <w:sz w:val="28"/>
                <w:szCs w:val="28"/>
              </w:rPr>
              <w:t>方向</w:t>
            </w:r>
          </w:p>
        </w:tc>
      </w:tr>
      <w:tr w:rsidR="00C404A4" w14:paraId="11883AB4" w14:textId="77777777">
        <w:trPr>
          <w:trHeight w:val="510"/>
          <w:jc w:val="center"/>
        </w:trPr>
        <w:tc>
          <w:tcPr>
            <w:tcW w:w="2058" w:type="dxa"/>
            <w:shd w:val="clear" w:color="auto" w:fill="FFFFFF"/>
            <w:vAlign w:val="center"/>
          </w:tcPr>
          <w:p w14:paraId="3CDF7856" w14:textId="77777777" w:rsidR="00C404A4" w:rsidRDefault="00C404A4" w:rsidP="00C404A4">
            <w:pPr>
              <w:jc w:val="center"/>
              <w:rPr>
                <w:rFonts w:ascii="宋体" w:hAnsi="宋体"/>
                <w:sz w:val="28"/>
                <w:szCs w:val="28"/>
              </w:rPr>
            </w:pPr>
            <w:r>
              <w:rPr>
                <w:rFonts w:ascii="宋体" w:hAnsi="宋体" w:hint="eastAsia"/>
                <w:b/>
                <w:sz w:val="28"/>
                <w:szCs w:val="28"/>
              </w:rPr>
              <w:t>指导教师</w:t>
            </w:r>
          </w:p>
        </w:tc>
        <w:tc>
          <w:tcPr>
            <w:tcW w:w="4940" w:type="dxa"/>
            <w:vAlign w:val="center"/>
          </w:tcPr>
          <w:p w14:paraId="64184126" w14:textId="3A73E8F7" w:rsidR="00C404A4" w:rsidRDefault="00C404A4" w:rsidP="00C404A4">
            <w:pPr>
              <w:jc w:val="center"/>
              <w:rPr>
                <w:rFonts w:ascii="宋体" w:hAnsi="宋体"/>
                <w:color w:val="FF0000"/>
                <w:sz w:val="28"/>
                <w:szCs w:val="28"/>
              </w:rPr>
            </w:pPr>
            <w:r w:rsidRPr="0023023F">
              <w:rPr>
                <w:rFonts w:ascii="宋体" w:hAnsi="宋体" w:hint="eastAsia"/>
                <w:sz w:val="28"/>
                <w:szCs w:val="28"/>
              </w:rPr>
              <w:t>谢恒</w:t>
            </w:r>
          </w:p>
        </w:tc>
      </w:tr>
      <w:tr w:rsidR="00C404A4" w14:paraId="646D6FB0" w14:textId="77777777">
        <w:trPr>
          <w:trHeight w:val="510"/>
          <w:jc w:val="center"/>
        </w:trPr>
        <w:tc>
          <w:tcPr>
            <w:tcW w:w="2058" w:type="dxa"/>
            <w:shd w:val="clear" w:color="auto" w:fill="FFFFFF"/>
            <w:vAlign w:val="center"/>
          </w:tcPr>
          <w:p w14:paraId="3240D472" w14:textId="77777777" w:rsidR="00C404A4" w:rsidRDefault="00C404A4" w:rsidP="00C404A4">
            <w:pPr>
              <w:jc w:val="center"/>
              <w:rPr>
                <w:rFonts w:ascii="宋体" w:hAnsi="宋体"/>
                <w:b/>
                <w:sz w:val="28"/>
                <w:szCs w:val="28"/>
              </w:rPr>
            </w:pPr>
            <w:r>
              <w:rPr>
                <w:rFonts w:ascii="宋体" w:hAnsi="宋体" w:hint="eastAsia"/>
                <w:b/>
                <w:sz w:val="28"/>
                <w:szCs w:val="28"/>
              </w:rPr>
              <w:t>导师职称</w:t>
            </w:r>
          </w:p>
        </w:tc>
        <w:tc>
          <w:tcPr>
            <w:tcW w:w="4940" w:type="dxa"/>
            <w:vAlign w:val="center"/>
          </w:tcPr>
          <w:p w14:paraId="7C22F712" w14:textId="5B67FFBE" w:rsidR="00C404A4" w:rsidRDefault="006F4A49" w:rsidP="00C404A4">
            <w:pPr>
              <w:jc w:val="center"/>
              <w:rPr>
                <w:rFonts w:ascii="宋体" w:hAnsi="宋体"/>
                <w:color w:val="FF0000"/>
                <w:sz w:val="28"/>
                <w:szCs w:val="28"/>
              </w:rPr>
            </w:pPr>
            <w:r w:rsidRPr="006F4A49">
              <w:rPr>
                <w:rFonts w:ascii="宋体" w:hAnsi="宋体" w:hint="eastAsia"/>
                <w:sz w:val="28"/>
                <w:szCs w:val="28"/>
              </w:rPr>
              <w:t>助教</w:t>
            </w:r>
          </w:p>
        </w:tc>
      </w:tr>
      <w:tr w:rsidR="00C404A4" w14:paraId="69AD5F79" w14:textId="77777777">
        <w:trPr>
          <w:trHeight w:val="510"/>
          <w:jc w:val="center"/>
        </w:trPr>
        <w:tc>
          <w:tcPr>
            <w:tcW w:w="2058" w:type="dxa"/>
            <w:shd w:val="clear" w:color="auto" w:fill="FFFFFF"/>
            <w:vAlign w:val="center"/>
          </w:tcPr>
          <w:p w14:paraId="5562A068" w14:textId="77777777" w:rsidR="00C404A4" w:rsidRDefault="00C404A4" w:rsidP="00C404A4">
            <w:pPr>
              <w:jc w:val="center"/>
              <w:rPr>
                <w:rFonts w:ascii="宋体" w:hAnsi="宋体"/>
                <w:sz w:val="28"/>
                <w:szCs w:val="28"/>
              </w:rPr>
            </w:pPr>
            <w:r>
              <w:rPr>
                <w:rFonts w:ascii="宋体" w:hAnsi="宋体" w:hint="eastAsia"/>
                <w:b/>
                <w:sz w:val="28"/>
                <w:szCs w:val="28"/>
              </w:rPr>
              <w:t>完成日期</w:t>
            </w:r>
          </w:p>
        </w:tc>
        <w:tc>
          <w:tcPr>
            <w:tcW w:w="4940" w:type="dxa"/>
            <w:vAlign w:val="center"/>
          </w:tcPr>
          <w:p w14:paraId="43B09E15" w14:textId="2C73938A" w:rsidR="00C404A4" w:rsidRDefault="007D7071" w:rsidP="007D7071">
            <w:pPr>
              <w:ind w:firstLineChars="400" w:firstLine="1120"/>
              <w:jc w:val="left"/>
              <w:rPr>
                <w:rFonts w:ascii="宋体" w:hAnsi="宋体"/>
                <w:sz w:val="28"/>
                <w:szCs w:val="28"/>
              </w:rPr>
            </w:pPr>
            <w:r>
              <w:rPr>
                <w:rFonts w:ascii="宋体" w:hAnsi="宋体" w:hint="eastAsia"/>
                <w:sz w:val="28"/>
                <w:szCs w:val="28"/>
              </w:rPr>
              <w:t xml:space="preserve">2026 </w:t>
            </w:r>
            <w:r w:rsidR="00C404A4">
              <w:rPr>
                <w:rFonts w:ascii="宋体" w:hAnsi="宋体" w:hint="eastAsia"/>
                <w:sz w:val="28"/>
                <w:szCs w:val="28"/>
              </w:rPr>
              <w:t xml:space="preserve">年 </w:t>
            </w:r>
            <w:r>
              <w:rPr>
                <w:rFonts w:ascii="宋体" w:hAnsi="宋体" w:hint="eastAsia"/>
                <w:sz w:val="28"/>
                <w:szCs w:val="28"/>
              </w:rPr>
              <w:t>3</w:t>
            </w:r>
            <w:r w:rsidR="00C404A4">
              <w:rPr>
                <w:rFonts w:ascii="宋体" w:hAnsi="宋体"/>
                <w:sz w:val="28"/>
                <w:szCs w:val="28"/>
              </w:rPr>
              <w:t xml:space="preserve"> </w:t>
            </w:r>
            <w:r w:rsidR="00C404A4">
              <w:rPr>
                <w:rFonts w:ascii="宋体" w:hAnsi="宋体" w:hint="eastAsia"/>
                <w:sz w:val="28"/>
                <w:szCs w:val="28"/>
              </w:rPr>
              <w:t xml:space="preserve">月 </w:t>
            </w:r>
            <w:r w:rsidR="009D78FC">
              <w:rPr>
                <w:rFonts w:ascii="宋体" w:hAnsi="宋体" w:hint="eastAsia"/>
                <w:sz w:val="28"/>
                <w:szCs w:val="28"/>
              </w:rPr>
              <w:t>10</w:t>
            </w:r>
            <w:r w:rsidR="00C404A4">
              <w:rPr>
                <w:rFonts w:ascii="宋体" w:hAnsi="宋体" w:hint="eastAsia"/>
                <w:sz w:val="28"/>
                <w:szCs w:val="28"/>
              </w:rPr>
              <w:t xml:space="preserve"> 日</w:t>
            </w:r>
          </w:p>
        </w:tc>
      </w:tr>
    </w:tbl>
    <w:p w14:paraId="3B34889D" w14:textId="42617E74" w:rsidR="00DF55C0" w:rsidRDefault="000C3B47">
      <w:pPr>
        <w:spacing w:line="360" w:lineRule="auto"/>
        <w:rPr>
          <w:rFonts w:asciiTheme="minorEastAsia" w:hAnsiTheme="minorEastAsia"/>
          <w:iCs/>
          <w:color w:val="FF0000"/>
          <w:sz w:val="24"/>
        </w:rPr>
      </w:pPr>
      <w:r>
        <w:rPr>
          <w:rFonts w:asciiTheme="minorEastAsia" w:hAnsiTheme="minorEastAsia"/>
          <w:iCs/>
          <w:color w:val="FF0000"/>
          <w:sz w:val="24"/>
        </w:rPr>
        <w:br w:type="page"/>
      </w:r>
    </w:p>
    <w:p w14:paraId="6969B8D6" w14:textId="2EA275FB" w:rsidR="00DF55C0" w:rsidRDefault="00DF55C0">
      <w:pPr>
        <w:spacing w:line="360" w:lineRule="auto"/>
        <w:rPr>
          <w:rFonts w:ascii="宋体" w:hAnsi="宋体"/>
          <w:sz w:val="24"/>
        </w:rPr>
      </w:pPr>
    </w:p>
    <w:p w14:paraId="17E4E6BA" w14:textId="2744432A" w:rsidR="00DF55C0" w:rsidRDefault="000C3B47">
      <w:pPr>
        <w:jc w:val="center"/>
        <w:rPr>
          <w:rFonts w:ascii="黑体" w:eastAsia="黑体" w:hAnsi="黑体"/>
          <w:b/>
          <w:sz w:val="32"/>
          <w:szCs w:val="32"/>
        </w:rPr>
      </w:pPr>
      <w:r>
        <w:rPr>
          <w:rFonts w:ascii="黑体" w:eastAsia="黑体" w:hAnsi="黑体" w:hint="eastAsia"/>
          <w:b/>
          <w:sz w:val="32"/>
          <w:szCs w:val="32"/>
        </w:rPr>
        <w:t>毕业设计（论文）原创性声明</w:t>
      </w:r>
    </w:p>
    <w:p w14:paraId="43742026" w14:textId="7C201F4A" w:rsidR="00DF55C0" w:rsidRDefault="00DF55C0">
      <w:pPr>
        <w:spacing w:line="360" w:lineRule="auto"/>
        <w:rPr>
          <w:rFonts w:ascii="宋体" w:hAnsi="宋体"/>
          <w:sz w:val="24"/>
        </w:rPr>
      </w:pPr>
    </w:p>
    <w:p w14:paraId="59021C95" w14:textId="21B02254" w:rsidR="00DF55C0" w:rsidRDefault="00DF55C0">
      <w:pPr>
        <w:spacing w:line="360" w:lineRule="auto"/>
        <w:rPr>
          <w:rFonts w:ascii="宋体" w:hAnsi="宋体"/>
          <w:sz w:val="24"/>
        </w:rPr>
      </w:pPr>
    </w:p>
    <w:p w14:paraId="410F649C" w14:textId="2AF9D633" w:rsidR="00DF55C0" w:rsidRDefault="000C3B47">
      <w:pPr>
        <w:spacing w:line="360" w:lineRule="auto"/>
        <w:ind w:firstLine="560"/>
        <w:rPr>
          <w:rFonts w:ascii="Calibri" w:hAnsi="Calibri"/>
          <w:sz w:val="28"/>
          <w:szCs w:val="28"/>
        </w:rPr>
      </w:pPr>
      <w:r>
        <w:rPr>
          <w:rFonts w:ascii="Calibri" w:hAnsi="Calibri" w:hint="eastAsia"/>
          <w:sz w:val="28"/>
          <w:szCs w:val="28"/>
        </w:rPr>
        <w:t>本人郑重声明：所呈交的毕业设计（论文），是本人在指导老师的指导下，独立进行的设计（研究）工作及取得的成果，论文中引用他人的文献、数据、图件、资料均已明确标注出，论文中的结论和结果为本人独立完成，不包含他人已经发表或撰写的作品及成果。对本文的研究作出贡献的个人和集体，均已在论文中作了明确的说明。本人完全意识到本声明的法律结果由本人承担。</w:t>
      </w:r>
    </w:p>
    <w:p w14:paraId="06937E68" w14:textId="77777777" w:rsidR="00DF55C0" w:rsidRDefault="00DF55C0">
      <w:pPr>
        <w:spacing w:line="360" w:lineRule="auto"/>
        <w:rPr>
          <w:rFonts w:ascii="宋体" w:hAnsi="宋体"/>
          <w:sz w:val="24"/>
        </w:rPr>
      </w:pPr>
    </w:p>
    <w:p w14:paraId="13470091" w14:textId="251C0802" w:rsidR="00DF55C0" w:rsidRPr="00D5243B" w:rsidRDefault="000C3B47">
      <w:pPr>
        <w:spacing w:line="360" w:lineRule="auto"/>
        <w:rPr>
          <w:rFonts w:ascii="Calibri" w:hAnsi="Calibri"/>
          <w:sz w:val="28"/>
          <w:szCs w:val="28"/>
        </w:rPr>
      </w:pPr>
      <w:r>
        <w:rPr>
          <w:rFonts w:ascii="Calibri" w:hAnsi="Calibri" w:hint="eastAsia"/>
          <w:sz w:val="28"/>
          <w:szCs w:val="28"/>
        </w:rPr>
        <w:t>毕业论文作者（签字）：</w:t>
      </w:r>
      <w:r>
        <w:rPr>
          <w:rFonts w:ascii="Calibri" w:hAnsi="Calibri"/>
          <w:sz w:val="28"/>
          <w:szCs w:val="28"/>
        </w:rPr>
        <w:t xml:space="preserve">             </w:t>
      </w:r>
      <w:r>
        <w:rPr>
          <w:rFonts w:ascii="Calibri" w:hAnsi="Calibri" w:hint="eastAsia"/>
          <w:sz w:val="28"/>
          <w:szCs w:val="28"/>
        </w:rPr>
        <w:t>签字日期：</w:t>
      </w:r>
      <w:r>
        <w:rPr>
          <w:rFonts w:ascii="Calibri" w:hAnsi="Calibri"/>
          <w:sz w:val="28"/>
          <w:szCs w:val="28"/>
        </w:rPr>
        <w:t xml:space="preserve"> </w:t>
      </w:r>
      <w:r w:rsidR="009D78FC">
        <w:rPr>
          <w:rFonts w:ascii="Calibri" w:hAnsi="Calibri" w:hint="eastAsia"/>
          <w:sz w:val="28"/>
          <w:szCs w:val="28"/>
        </w:rPr>
        <w:t>2026</w:t>
      </w:r>
      <w:r>
        <w:rPr>
          <w:rFonts w:ascii="Calibri" w:hAnsi="Calibri" w:hint="eastAsia"/>
          <w:sz w:val="28"/>
          <w:szCs w:val="28"/>
        </w:rPr>
        <w:t>年</w:t>
      </w:r>
      <w:r>
        <w:rPr>
          <w:rFonts w:ascii="Calibri" w:hAnsi="Calibri"/>
          <w:sz w:val="28"/>
          <w:szCs w:val="28"/>
        </w:rPr>
        <w:t xml:space="preserve"> </w:t>
      </w:r>
      <w:r w:rsidR="009D78FC">
        <w:rPr>
          <w:rFonts w:ascii="Calibri" w:hAnsi="Calibri" w:hint="eastAsia"/>
          <w:sz w:val="28"/>
          <w:szCs w:val="28"/>
        </w:rPr>
        <w:t>3</w:t>
      </w:r>
      <w:r>
        <w:rPr>
          <w:rFonts w:ascii="Calibri" w:hAnsi="Calibri"/>
          <w:sz w:val="28"/>
          <w:szCs w:val="28"/>
        </w:rPr>
        <w:t xml:space="preserve"> </w:t>
      </w:r>
      <w:r>
        <w:rPr>
          <w:rFonts w:ascii="Calibri" w:hAnsi="Calibri" w:hint="eastAsia"/>
          <w:sz w:val="28"/>
          <w:szCs w:val="28"/>
        </w:rPr>
        <w:t>月</w:t>
      </w:r>
      <w:r>
        <w:rPr>
          <w:rFonts w:ascii="Calibri" w:hAnsi="Calibri"/>
          <w:sz w:val="28"/>
          <w:szCs w:val="28"/>
        </w:rPr>
        <w:t xml:space="preserve"> </w:t>
      </w:r>
      <w:r w:rsidR="009D78FC">
        <w:rPr>
          <w:rFonts w:ascii="Calibri" w:hAnsi="Calibri" w:hint="eastAsia"/>
          <w:sz w:val="28"/>
          <w:szCs w:val="28"/>
        </w:rPr>
        <w:t>10</w:t>
      </w:r>
      <w:r>
        <w:rPr>
          <w:rFonts w:ascii="Calibri" w:hAnsi="Calibri"/>
          <w:sz w:val="28"/>
          <w:szCs w:val="28"/>
        </w:rPr>
        <w:t xml:space="preserve"> </w:t>
      </w:r>
      <w:r>
        <w:rPr>
          <w:rFonts w:ascii="Calibri" w:hAnsi="Calibri" w:hint="eastAsia"/>
          <w:sz w:val="28"/>
          <w:szCs w:val="28"/>
        </w:rPr>
        <w:t>日</w:t>
      </w:r>
    </w:p>
    <w:p w14:paraId="25ED7C51" w14:textId="77777777" w:rsidR="00DF55C0" w:rsidRDefault="00DF55C0">
      <w:pPr>
        <w:spacing w:line="360" w:lineRule="auto"/>
        <w:rPr>
          <w:rFonts w:eastAsia="黑体"/>
          <w:sz w:val="44"/>
          <w:szCs w:val="44"/>
        </w:rPr>
        <w:sectPr w:rsidR="00DF55C0">
          <w:headerReference w:type="default" r:id="rId10"/>
          <w:pgSz w:w="11907" w:h="16840"/>
          <w:pgMar w:top="1440" w:right="1418" w:bottom="1440" w:left="1797" w:header="851" w:footer="992" w:gutter="0"/>
          <w:pgNumType w:fmt="upperRoman" w:start="1"/>
          <w:cols w:space="425"/>
          <w:docGrid w:linePitch="312"/>
        </w:sectPr>
      </w:pPr>
    </w:p>
    <w:p w14:paraId="22C6E766" w14:textId="77777777" w:rsidR="00DF55C0" w:rsidRDefault="00DF55C0">
      <w:pPr>
        <w:spacing w:line="360" w:lineRule="auto"/>
        <w:rPr>
          <w:rFonts w:ascii="宋体" w:hAnsi="宋体"/>
          <w:sz w:val="24"/>
        </w:rPr>
      </w:pPr>
      <w:bookmarkStart w:id="3" w:name="_Toc335598736"/>
      <w:bookmarkStart w:id="4" w:name="_Toc335598643"/>
    </w:p>
    <w:p w14:paraId="43A801D5" w14:textId="77777777" w:rsidR="00DF55C0" w:rsidRDefault="000C3B47">
      <w:pPr>
        <w:spacing w:line="360" w:lineRule="auto"/>
        <w:jc w:val="center"/>
        <w:rPr>
          <w:rFonts w:ascii="黑体" w:eastAsia="黑体" w:hAnsi="黑体"/>
          <w:b/>
          <w:sz w:val="32"/>
          <w:szCs w:val="32"/>
        </w:rPr>
      </w:pPr>
      <w:r>
        <w:rPr>
          <w:rFonts w:ascii="黑体" w:eastAsia="黑体" w:hAnsi="黑体" w:hint="eastAsia"/>
          <w:b/>
          <w:sz w:val="32"/>
          <w:szCs w:val="32"/>
        </w:rPr>
        <w:t>毕业设计（论文）版权使用授权声明</w:t>
      </w:r>
    </w:p>
    <w:p w14:paraId="1F5B10B0" w14:textId="77777777" w:rsidR="00DF55C0" w:rsidRDefault="00DF55C0">
      <w:pPr>
        <w:spacing w:line="360" w:lineRule="auto"/>
        <w:rPr>
          <w:rFonts w:ascii="宋体" w:hAnsi="宋体"/>
          <w:sz w:val="24"/>
        </w:rPr>
      </w:pPr>
    </w:p>
    <w:p w14:paraId="039BEE48" w14:textId="77777777" w:rsidR="00DF55C0" w:rsidRDefault="00DF55C0">
      <w:pPr>
        <w:spacing w:line="360" w:lineRule="auto"/>
        <w:rPr>
          <w:rFonts w:ascii="宋体" w:hAnsi="宋体"/>
          <w:sz w:val="24"/>
        </w:rPr>
      </w:pPr>
    </w:p>
    <w:p w14:paraId="1010F86E" w14:textId="77777777" w:rsidR="00DF55C0" w:rsidRDefault="000C3B47">
      <w:pPr>
        <w:spacing w:line="360" w:lineRule="auto"/>
        <w:ind w:firstLineChars="200" w:firstLine="560"/>
        <w:rPr>
          <w:rFonts w:ascii="Calibri" w:hAnsi="Calibri"/>
          <w:sz w:val="28"/>
          <w:szCs w:val="28"/>
        </w:rPr>
      </w:pPr>
      <w:r>
        <w:rPr>
          <w:rFonts w:ascii="Calibri" w:hAnsi="Calibri" w:hint="eastAsia"/>
          <w:sz w:val="28"/>
          <w:szCs w:val="28"/>
        </w:rPr>
        <w:t>本学位论文作者完全了解广东东软学院有关保留、使用学位论文的规定，本人同意学校有权保留并向国家有关部门或机构送交论文的复印件和磁盘，允许论文被查阅和借阅。本人授权广东东软学院可以将学位论文的全部或部分内容编入数据库进行检索，可以采用影印、缩印或扫描等复制手段保存、汇编学位论文。</w:t>
      </w:r>
    </w:p>
    <w:p w14:paraId="7617573E" w14:textId="7E1D20F2" w:rsidR="00DF55C0" w:rsidRDefault="00F753E8">
      <w:pPr>
        <w:spacing w:line="360" w:lineRule="auto"/>
        <w:rPr>
          <w:rFonts w:ascii="宋体" w:hAnsi="宋体"/>
          <w:sz w:val="28"/>
          <w:szCs w:val="28"/>
        </w:rPr>
      </w:pPr>
      <w:r>
        <w:rPr>
          <w:rFonts w:ascii="宋体" w:hAnsi="宋体" w:hint="eastAsia"/>
          <w:sz w:val="28"/>
          <w:szCs w:val="28"/>
        </w:rPr>
        <w:t>（保密的学位论文在解密后应遵守此规定）</w:t>
      </w:r>
    </w:p>
    <w:p w14:paraId="71EE7DC1" w14:textId="209F81B1" w:rsidR="00DF55C0" w:rsidRDefault="00DF55C0">
      <w:pPr>
        <w:spacing w:line="360" w:lineRule="auto"/>
        <w:rPr>
          <w:rFonts w:ascii="宋体" w:hAnsi="宋体"/>
          <w:sz w:val="24"/>
        </w:rPr>
      </w:pPr>
    </w:p>
    <w:p w14:paraId="655B370B" w14:textId="74484A3A" w:rsidR="00DF55C0" w:rsidRDefault="000C3B47">
      <w:pPr>
        <w:spacing w:line="360" w:lineRule="auto"/>
        <w:rPr>
          <w:rFonts w:ascii="宋体" w:hAnsi="宋体"/>
          <w:sz w:val="28"/>
          <w:szCs w:val="28"/>
        </w:rPr>
      </w:pPr>
      <w:r>
        <w:rPr>
          <w:rFonts w:ascii="Calibri" w:hAnsi="Calibri" w:hint="eastAsia"/>
          <w:sz w:val="28"/>
          <w:szCs w:val="28"/>
        </w:rPr>
        <w:t>毕业论文</w:t>
      </w:r>
      <w:r>
        <w:rPr>
          <w:rFonts w:ascii="宋体" w:hAnsi="宋体" w:hint="eastAsia"/>
          <w:sz w:val="28"/>
          <w:szCs w:val="28"/>
        </w:rPr>
        <w:t xml:space="preserve">作者签名： </w:t>
      </w:r>
      <w:r>
        <w:rPr>
          <w:rFonts w:ascii="宋体" w:hAnsi="宋体"/>
          <w:sz w:val="28"/>
          <w:szCs w:val="28"/>
        </w:rPr>
        <w:t xml:space="preserve">             </w:t>
      </w:r>
      <w:r>
        <w:rPr>
          <w:rFonts w:ascii="宋体" w:hAnsi="宋体" w:hint="eastAsia"/>
          <w:sz w:val="28"/>
          <w:szCs w:val="28"/>
        </w:rPr>
        <w:t xml:space="preserve">指导老师签名： </w:t>
      </w:r>
      <w:r>
        <w:rPr>
          <w:rFonts w:ascii="宋体" w:hAnsi="宋体"/>
          <w:sz w:val="28"/>
          <w:szCs w:val="28"/>
        </w:rPr>
        <w:t xml:space="preserve">             </w:t>
      </w:r>
    </w:p>
    <w:p w14:paraId="775B8A6B" w14:textId="3B9CB0CF" w:rsidR="00DF55C0" w:rsidRPr="000640B2" w:rsidRDefault="00DF55C0">
      <w:pPr>
        <w:spacing w:line="360" w:lineRule="auto"/>
        <w:rPr>
          <w:rFonts w:ascii="宋体" w:hAnsi="宋体"/>
          <w:sz w:val="24"/>
        </w:rPr>
      </w:pPr>
    </w:p>
    <w:p w14:paraId="0DDA1A85" w14:textId="1472E41A" w:rsidR="00DF55C0" w:rsidRDefault="00F753E8">
      <w:pPr>
        <w:spacing w:line="360" w:lineRule="auto"/>
        <w:jc w:val="right"/>
        <w:rPr>
          <w:rFonts w:ascii="宋体" w:hAnsi="宋体"/>
          <w:sz w:val="28"/>
          <w:szCs w:val="28"/>
        </w:rPr>
      </w:pPr>
      <w:r>
        <w:rPr>
          <w:rFonts w:asciiTheme="minorEastAsia" w:hAnsiTheme="minorEastAsia" w:hint="eastAsia"/>
          <w:iCs/>
          <w:noProof/>
          <w:color w:val="FF0000"/>
          <w:sz w:val="28"/>
          <w:szCs w:val="28"/>
        </w:rPr>
        <mc:AlternateContent>
          <mc:Choice Requires="wps">
            <w:drawing>
              <wp:anchor distT="0" distB="0" distL="114300" distR="114300" simplePos="0" relativeHeight="251673600" behindDoc="0" locked="0" layoutInCell="1" allowOverlap="1" wp14:anchorId="03341587" wp14:editId="0D7FCD16">
                <wp:simplePos x="0" y="0"/>
                <wp:positionH relativeFrom="margin">
                  <wp:posOffset>192405</wp:posOffset>
                </wp:positionH>
                <wp:positionV relativeFrom="paragraph">
                  <wp:posOffset>292100</wp:posOffset>
                </wp:positionV>
                <wp:extent cx="1123950" cy="349885"/>
                <wp:effectExtent l="0" t="723900" r="19050" b="12065"/>
                <wp:wrapNone/>
                <wp:docPr id="1341558235" name="对话气泡: 圆角矩形 1341558235"/>
                <wp:cNvGraphicFramePr/>
                <a:graphic xmlns:a="http://schemas.openxmlformats.org/drawingml/2006/main">
                  <a:graphicData uri="http://schemas.microsoft.com/office/word/2010/wordprocessingShape">
                    <wps:wsp>
                      <wps:cNvSpPr/>
                      <wps:spPr>
                        <a:xfrm>
                          <a:off x="0" y="0"/>
                          <a:ext cx="1123950" cy="349885"/>
                        </a:xfrm>
                        <a:prstGeom prst="wedgeRoundRectCallout">
                          <a:avLst>
                            <a:gd name="adj1" fmla="val 42800"/>
                            <a:gd name="adj2" fmla="val -250181"/>
                            <a:gd name="adj3" fmla="val 16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8C18F8" w14:textId="6182F795" w:rsidR="00F753E8" w:rsidRDefault="00F753E8" w:rsidP="00F753E8">
                            <w:pPr>
                              <w:rPr>
                                <w:rFonts w:asciiTheme="minorEastAsia" w:hAnsiTheme="minorEastAsia"/>
                                <w:color w:val="FF0000"/>
                                <w:szCs w:val="21"/>
                              </w:rPr>
                            </w:pPr>
                            <w:r>
                              <w:rPr>
                                <w:rFonts w:asciiTheme="minorEastAsia" w:hAnsiTheme="minorEastAsia" w:hint="eastAsia"/>
                                <w:color w:val="FF0000"/>
                                <w:szCs w:val="21"/>
                              </w:rPr>
                              <w:t>使用电子签名</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3341587"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对话气泡: 圆角矩形 1341558235" o:spid="_x0000_s1026" type="#_x0000_t62" style="position:absolute;left:0;text-align:left;margin-left:15.15pt;margin-top:23pt;width:88.5pt;height:27.5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" adj="20045,-43239" fillcolor="white [3212]" strokecolor="black [3213]" strokeweight="1pt">
                <v:textbox>
                  <w:txbxContent>
                    <w:p w14:paraId="208C18F8" w14:textId="6182F795" w:rsidR="00F753E8" w:rsidRDefault="00F753E8" w:rsidP="00F753E8">
                      <w:pPr>
                        <w:rPr>
                          <w:rFonts w:asciiTheme="minorEastAsia" w:hAnsiTheme="minorEastAsia"/>
                          <w:color w:val="FF0000"/>
                          <w:szCs w:val="21"/>
                        </w:rPr>
                      </w:pPr>
                      <w:r>
                        <w:rPr>
                          <w:rFonts w:asciiTheme="minorEastAsia" w:hAnsiTheme="minorEastAsia" w:hint="eastAsia"/>
                          <w:color w:val="FF0000"/>
                          <w:szCs w:val="21"/>
                        </w:rPr>
                        <w:t>使用电子签名</w:t>
                      </w:r>
                    </w:p>
                  </w:txbxContent>
                </v:textbox>
                <w10:wrap anchorx="margin"/>
              </v:shape>
            </w:pict>
          </mc:Fallback>
        </mc:AlternateContent>
      </w:r>
      <w:r w:rsidR="000640B2">
        <w:rPr>
          <w:rFonts w:ascii="宋体" w:hAnsi="宋体" w:hint="eastAsia"/>
          <w:sz w:val="28"/>
          <w:szCs w:val="28"/>
        </w:rPr>
        <w:t xml:space="preserve">日 </w:t>
      </w:r>
      <w:r w:rsidR="000640B2">
        <w:rPr>
          <w:rFonts w:ascii="宋体" w:hAnsi="宋体"/>
          <w:sz w:val="28"/>
          <w:szCs w:val="28"/>
        </w:rPr>
        <w:t xml:space="preserve"> </w:t>
      </w:r>
      <w:r w:rsidR="000640B2">
        <w:rPr>
          <w:rFonts w:ascii="宋体" w:hAnsi="宋体" w:hint="eastAsia"/>
          <w:sz w:val="28"/>
          <w:szCs w:val="28"/>
        </w:rPr>
        <w:t>期：</w:t>
      </w:r>
      <w:r w:rsidR="009D78FC">
        <w:rPr>
          <w:rFonts w:ascii="宋体" w:hAnsi="宋体" w:hint="eastAsia"/>
          <w:sz w:val="28"/>
          <w:szCs w:val="28"/>
        </w:rPr>
        <w:t xml:space="preserve">2026 </w:t>
      </w:r>
      <w:r w:rsidR="000640B2">
        <w:rPr>
          <w:rFonts w:ascii="宋体" w:hAnsi="宋体" w:hint="eastAsia"/>
          <w:sz w:val="28"/>
          <w:szCs w:val="28"/>
        </w:rPr>
        <w:t>年</w:t>
      </w:r>
      <w:r w:rsidR="009D78FC">
        <w:rPr>
          <w:rFonts w:ascii="宋体" w:hAnsi="宋体" w:hint="eastAsia"/>
          <w:sz w:val="28"/>
          <w:szCs w:val="28"/>
        </w:rPr>
        <w:t xml:space="preserve"> 3 </w:t>
      </w:r>
      <w:r w:rsidR="000640B2">
        <w:rPr>
          <w:rFonts w:ascii="宋体" w:hAnsi="宋体" w:hint="eastAsia"/>
          <w:sz w:val="28"/>
          <w:szCs w:val="28"/>
        </w:rPr>
        <w:t>月</w:t>
      </w:r>
      <w:r w:rsidR="009D78FC">
        <w:rPr>
          <w:rFonts w:ascii="宋体" w:hAnsi="宋体" w:hint="eastAsia"/>
          <w:sz w:val="28"/>
          <w:szCs w:val="28"/>
        </w:rPr>
        <w:t xml:space="preserve">10 </w:t>
      </w:r>
      <w:r w:rsidR="000640B2">
        <w:rPr>
          <w:rFonts w:ascii="宋体" w:hAnsi="宋体" w:hint="eastAsia"/>
          <w:sz w:val="28"/>
          <w:szCs w:val="28"/>
        </w:rPr>
        <w:t>日</w:t>
      </w:r>
    </w:p>
    <w:p w14:paraId="0338064F" w14:textId="61275E72" w:rsidR="00DF55C0" w:rsidRDefault="00DF55C0">
      <w:pPr>
        <w:spacing w:line="360" w:lineRule="auto"/>
        <w:jc w:val="right"/>
        <w:rPr>
          <w:rFonts w:ascii="宋体" w:hAnsi="宋体"/>
          <w:sz w:val="24"/>
        </w:rPr>
      </w:pPr>
    </w:p>
    <w:p w14:paraId="1756BBB3" w14:textId="56276656" w:rsidR="00DF55C0" w:rsidRDefault="000C3B47">
      <w:pPr>
        <w:spacing w:line="360" w:lineRule="auto"/>
        <w:rPr>
          <w:rFonts w:ascii="宋体" w:hAnsi="宋体"/>
          <w:sz w:val="24"/>
        </w:rPr>
      </w:pPr>
      <w:r>
        <w:rPr>
          <w:rFonts w:ascii="宋体" w:hAnsi="宋体"/>
          <w:sz w:val="24"/>
        </w:rPr>
        <w:br w:type="page"/>
      </w:r>
    </w:p>
    <w:p w14:paraId="756B81F1" w14:textId="1AC06958" w:rsidR="00DF55C0" w:rsidRDefault="00DF55C0">
      <w:pPr>
        <w:spacing w:line="360" w:lineRule="auto"/>
        <w:rPr>
          <w:rFonts w:ascii="宋体" w:hAnsi="宋体"/>
          <w:sz w:val="24"/>
        </w:rPr>
      </w:pPr>
    </w:p>
    <w:p w14:paraId="3864E912" w14:textId="77777777" w:rsidR="00DF55C0" w:rsidRDefault="000C3B47">
      <w:pPr>
        <w:adjustRightInd w:val="0"/>
        <w:snapToGrid w:val="0"/>
        <w:jc w:val="center"/>
        <w:rPr>
          <w:rFonts w:ascii="黑体" w:eastAsia="黑体" w:hAnsi="黑体"/>
          <w:b/>
          <w:sz w:val="32"/>
          <w:szCs w:val="32"/>
        </w:rPr>
      </w:pPr>
      <w:r>
        <w:rPr>
          <w:rFonts w:ascii="黑体" w:eastAsia="黑体" w:hAnsi="黑体"/>
          <w:b/>
          <w:sz w:val="32"/>
          <w:szCs w:val="32"/>
        </w:rPr>
        <w:t>摘  要</w:t>
      </w:r>
      <w:bookmarkEnd w:id="0"/>
      <w:bookmarkEnd w:id="3"/>
      <w:bookmarkEnd w:id="4"/>
    </w:p>
    <w:p w14:paraId="124E2E62" w14:textId="77777777" w:rsidR="00DF55C0" w:rsidRDefault="00DF55C0">
      <w:pPr>
        <w:spacing w:line="360" w:lineRule="auto"/>
        <w:rPr>
          <w:rFonts w:ascii="宋体" w:hAnsi="宋体"/>
          <w:sz w:val="24"/>
        </w:rPr>
      </w:pPr>
    </w:p>
    <w:p w14:paraId="62F66E9E" w14:textId="01D9B375" w:rsidR="00C404A4" w:rsidRPr="00C404A4" w:rsidRDefault="00755467" w:rsidP="00466334">
      <w:pPr>
        <w:adjustRightInd w:val="0"/>
        <w:snapToGrid w:val="0"/>
        <w:spacing w:line="360" w:lineRule="auto"/>
        <w:ind w:firstLineChars="200" w:firstLine="560"/>
        <w:rPr>
          <w:rFonts w:ascii="宋体" w:hAnsi="宋体"/>
          <w:sz w:val="28"/>
          <w:szCs w:val="28"/>
        </w:rPr>
      </w:pPr>
      <w:r w:rsidRPr="00755467">
        <w:rPr>
          <w:rFonts w:ascii="宋体" w:hAnsi="宋体" w:hint="eastAsia"/>
          <w:sz w:val="28"/>
          <w:szCs w:val="28"/>
        </w:rPr>
        <w:t>随着智能家居和物联网技术的不断发展，室内环境监测与远程控制系统在家庭和小型场景中的应用日益广泛。针对传统单片机系统在多传感器接入、网络通信和多任务协同时存在程序阻塞、模块耦合度高以及后期扩展困难等问题，本文设计并实现了一种基于 FreeRTOS 的室内环境远程监测与控制系统。该系统以 STM32F103ZET6 为核心控制器，结合 DHT11、LM393、MQ-135、ESP8266 和 OLED 等模块，实现了温湿度、光照状态和空气质量数据采集、本地显示、局域网 UDP 数据上报以及上位机远程控制等功能。软件设计中采用分层架构和多任务调度方式，将传感采集、网络通信、显示更新和设备控制划分为相对独立的功能模块，提高了系统的实时性、可维护性和可扩展性。系统联调与测试结果表明，该设计能够稳定完成环境数据采集与上传，并能够正确响应上位机下发的灯光、风扇及场景联动控制命令，满足室内环境监测与远程控制的基本要求。本文的研究对中小型嵌入式环境监测系统的设计与实现具有一定的参考价值。</w:t>
      </w:r>
    </w:p>
    <w:p w14:paraId="333DD80A" w14:textId="77777777" w:rsidR="00C404A4" w:rsidRDefault="00C404A4">
      <w:pPr>
        <w:spacing w:line="360" w:lineRule="auto"/>
        <w:rPr>
          <w:rFonts w:ascii="黑体" w:eastAsia="黑体" w:hAnsi="黑体"/>
          <w:b/>
          <w:sz w:val="28"/>
          <w:szCs w:val="28"/>
        </w:rPr>
      </w:pPr>
    </w:p>
    <w:p w14:paraId="7386FF20" w14:textId="4C38F0D2" w:rsidR="00DF55C0" w:rsidRDefault="000C3B47" w:rsidP="00466334">
      <w:pPr>
        <w:adjustRightInd w:val="0"/>
        <w:snapToGrid w:val="0"/>
        <w:spacing w:line="360" w:lineRule="auto"/>
        <w:ind w:firstLineChars="200" w:firstLine="562"/>
        <w:rPr>
          <w:rFonts w:ascii="宋体" w:hAnsi="宋体"/>
          <w:sz w:val="28"/>
          <w:szCs w:val="28"/>
        </w:rPr>
        <w:sectPr w:rsidR="00DF55C0">
          <w:pgSz w:w="11907" w:h="16840"/>
          <w:pgMar w:top="1440" w:right="1418" w:bottom="1440" w:left="1797" w:header="851" w:footer="992" w:gutter="0"/>
          <w:pgNumType w:fmt="upperRoman" w:start="1"/>
          <w:cols w:space="425"/>
          <w:docGrid w:linePitch="312"/>
        </w:sectPr>
      </w:pPr>
      <w:r w:rsidRPr="00466334">
        <w:rPr>
          <w:rFonts w:ascii="宋体" w:hAnsi="宋体"/>
          <w:b/>
          <w:bCs/>
          <w:sz w:val="28"/>
          <w:szCs w:val="28"/>
        </w:rPr>
        <w:t>关键词</w:t>
      </w:r>
      <w:r w:rsidRPr="00466334">
        <w:rPr>
          <w:rFonts w:ascii="宋体" w:hAnsi="宋体" w:hint="eastAsia"/>
          <w:sz w:val="28"/>
          <w:szCs w:val="28"/>
        </w:rPr>
        <w:t>：</w:t>
      </w:r>
      <w:r w:rsidR="00C404A4" w:rsidRPr="00C404A4">
        <w:rPr>
          <w:rFonts w:ascii="宋体" w:hAnsi="宋体" w:hint="eastAsia"/>
          <w:sz w:val="28"/>
          <w:szCs w:val="28"/>
        </w:rPr>
        <w:t>FreeRTOS；STM32F103ZET6；</w:t>
      </w:r>
      <w:r w:rsidR="00BA7615" w:rsidRPr="00BA7615">
        <w:rPr>
          <w:rFonts w:ascii="宋体" w:hAnsi="宋体" w:hint="eastAsia"/>
          <w:sz w:val="28"/>
          <w:szCs w:val="28"/>
        </w:rPr>
        <w:t>室内环境监测；UDP 通信；智能家居</w:t>
      </w:r>
    </w:p>
    <w:p w14:paraId="1CF6738D" w14:textId="77777777" w:rsidR="00DF55C0" w:rsidRDefault="00DF55C0">
      <w:pPr>
        <w:spacing w:line="360" w:lineRule="auto"/>
        <w:rPr>
          <w:rFonts w:ascii="宋体" w:hAnsi="宋体"/>
          <w:sz w:val="24"/>
        </w:rPr>
      </w:pPr>
    </w:p>
    <w:p w14:paraId="35BBBB9E" w14:textId="77777777" w:rsidR="00DF55C0" w:rsidRDefault="000C3B47">
      <w:pPr>
        <w:jc w:val="center"/>
        <w:rPr>
          <w:b/>
          <w:bCs/>
          <w:color w:val="000000"/>
          <w:sz w:val="32"/>
          <w:szCs w:val="32"/>
        </w:rPr>
      </w:pPr>
      <w:bookmarkStart w:id="5" w:name="_Toc335598644"/>
      <w:bookmarkStart w:id="6" w:name="_Toc335598737"/>
      <w:r>
        <w:rPr>
          <w:b/>
          <w:bCs/>
          <w:color w:val="000000"/>
          <w:sz w:val="32"/>
          <w:szCs w:val="32"/>
        </w:rPr>
        <w:t>Abstract</w:t>
      </w:r>
      <w:bookmarkEnd w:id="5"/>
      <w:bookmarkEnd w:id="6"/>
    </w:p>
    <w:p w14:paraId="7E197C9A" w14:textId="77777777" w:rsidR="00DF55C0" w:rsidRDefault="00DF55C0">
      <w:pPr>
        <w:spacing w:line="360" w:lineRule="auto"/>
        <w:rPr>
          <w:rFonts w:ascii="宋体" w:hAnsi="宋体"/>
          <w:sz w:val="24"/>
        </w:rPr>
      </w:pPr>
    </w:p>
    <w:p w14:paraId="6A184BED" w14:textId="5BF6636B" w:rsidR="00C404A4" w:rsidRPr="00C404A4" w:rsidRDefault="00755467" w:rsidP="000677B0">
      <w:pPr>
        <w:spacing w:line="360" w:lineRule="auto"/>
        <w:ind w:firstLineChars="200" w:firstLine="560"/>
        <w:rPr>
          <w:sz w:val="28"/>
          <w:szCs w:val="28"/>
        </w:rPr>
      </w:pPr>
      <w:r w:rsidRPr="00755467">
        <w:rPr>
          <w:sz w:val="28"/>
          <w:szCs w:val="28"/>
        </w:rPr>
        <w:t>As the application of smart home and Internet of Things technologies continues to expand, indoor environment monitoring and remote control systems have attracted increasing attention. To solve the problems of blocking execution, high coupling, and poor scalability in traditional single-chip microcontroller systems, this paper designs and implements an indoor environmental remote monitoring and control system based on FreeRTOS. The system uses STM32F103ZET6 as the core controller and integrates DHT11, LM393, MQ-135, ESP8266, and OLED modules to realize temperature and humidity acquisition, light status detection, air quality monitoring, local display, UDP-based data transmission, and PC-side remote control. In software design, a layered architecture and multitask scheduling method are adopted to separate sensing, communication, display, and device control functions, which improves the real-time performance, maintainability, and scalability of the system. Test results show that the system can stably collect and upload environmental data, and can correctly execute remote control commands for lamps, fans, and linkage modes. The research provides a practical reference for the design and implementation of small and medium-sized embedded environmental monitoring systems.</w:t>
      </w:r>
    </w:p>
    <w:p w14:paraId="2A01948D" w14:textId="77777777" w:rsidR="00DF55C0" w:rsidRDefault="00DF55C0">
      <w:pPr>
        <w:spacing w:line="360" w:lineRule="auto"/>
        <w:rPr>
          <w:rFonts w:ascii="宋体" w:hAnsi="宋体"/>
          <w:sz w:val="24"/>
        </w:rPr>
      </w:pPr>
    </w:p>
    <w:p w14:paraId="117E4DC2" w14:textId="28F44F30" w:rsidR="00DF55C0" w:rsidRDefault="000C3B47">
      <w:pPr>
        <w:spacing w:line="360" w:lineRule="auto"/>
        <w:rPr>
          <w:rFonts w:ascii="黑体" w:eastAsia="黑体" w:hAnsi="黑体"/>
          <w:sz w:val="28"/>
          <w:szCs w:val="28"/>
        </w:rPr>
        <w:sectPr w:rsidR="00DF55C0">
          <w:headerReference w:type="default" r:id="rId11"/>
          <w:pgSz w:w="11907" w:h="16840"/>
          <w:pgMar w:top="1440" w:right="1418" w:bottom="1440" w:left="1797" w:header="851" w:footer="992" w:gutter="0"/>
          <w:pgNumType w:fmt="upperRoman"/>
          <w:cols w:space="425"/>
          <w:docGrid w:linePitch="312"/>
        </w:sectPr>
      </w:pPr>
      <w:r>
        <w:rPr>
          <w:b/>
          <w:bCs/>
          <w:sz w:val="28"/>
          <w:szCs w:val="28"/>
        </w:rPr>
        <w:t>Keywords</w:t>
      </w:r>
      <w:r>
        <w:rPr>
          <w:sz w:val="28"/>
          <w:szCs w:val="28"/>
        </w:rPr>
        <w:t xml:space="preserve">: </w:t>
      </w:r>
      <w:r w:rsidR="004E0C1A" w:rsidRPr="004E0C1A">
        <w:rPr>
          <w:sz w:val="28"/>
          <w:szCs w:val="28"/>
        </w:rPr>
        <w:t>FreeRTOS; STM32F103ZET6; indoor environment monitoring; UDP communication; smart home</w:t>
      </w:r>
    </w:p>
    <w:sdt>
      <w:sdtPr>
        <w:rPr>
          <w:rFonts w:ascii="Times New Roman" w:eastAsia="宋体" w:hAnsi="Times New Roman" w:cs="Times New Roman"/>
          <w:color w:val="auto"/>
          <w:kern w:val="2"/>
          <w:sz w:val="21"/>
          <w:szCs w:val="24"/>
          <w:lang w:val="zh-CN"/>
        </w:rPr>
        <w:id w:val="1596676590"/>
        <w:docPartObj>
          <w:docPartGallery w:val="Table of Contents"/>
          <w:docPartUnique/>
        </w:docPartObj>
      </w:sdtPr>
      <w:sdtEndPr>
        <w:rPr>
          <w:b/>
          <w:bCs/>
        </w:rPr>
      </w:sdtEndPr>
      <w:sdtContent>
        <w:p w14:paraId="3579BEBA" w14:textId="77777777" w:rsidR="00DF55C0" w:rsidRDefault="000C3B47">
          <w:pPr>
            <w:pStyle w:val="TOC10"/>
            <w:jc w:val="center"/>
            <w:rPr>
              <w:rFonts w:ascii="黑体" w:eastAsia="黑体" w:hAnsi="黑体"/>
              <w:b/>
              <w:bCs/>
              <w:color w:val="000000" w:themeColor="text1"/>
              <w:lang w:val="zh-CN"/>
            </w:rPr>
          </w:pPr>
          <w:r>
            <w:rPr>
              <w:rFonts w:ascii="黑体" w:eastAsia="黑体" w:hAnsi="黑体"/>
              <w:b/>
              <w:bCs/>
              <w:color w:val="000000" w:themeColor="text1"/>
              <w:lang w:val="zh-CN"/>
            </w:rPr>
            <w:t>目</w:t>
          </w:r>
          <w:r>
            <w:rPr>
              <w:rFonts w:ascii="黑体" w:eastAsia="黑体" w:hAnsi="黑体" w:hint="eastAsia"/>
              <w:b/>
              <w:bCs/>
              <w:color w:val="000000" w:themeColor="text1"/>
              <w:lang w:val="zh-CN"/>
            </w:rPr>
            <w:t xml:space="preserve"> </w:t>
          </w:r>
          <w:r>
            <w:rPr>
              <w:rFonts w:ascii="黑体" w:eastAsia="黑体" w:hAnsi="黑体"/>
              <w:b/>
              <w:bCs/>
              <w:color w:val="000000" w:themeColor="text1"/>
              <w:lang w:val="zh-CN"/>
            </w:rPr>
            <w:t xml:space="preserve"> 录</w:t>
          </w:r>
        </w:p>
        <w:p w14:paraId="1A96C8B4" w14:textId="77777777" w:rsidR="00DF55C0" w:rsidRDefault="00DF55C0">
          <w:pPr>
            <w:spacing w:line="360" w:lineRule="auto"/>
            <w:rPr>
              <w:rFonts w:ascii="宋体" w:hAnsi="宋体"/>
              <w:sz w:val="24"/>
            </w:rPr>
          </w:pPr>
        </w:p>
        <w:p w14:paraId="0BE5497C" w14:textId="3A2269AF" w:rsidR="0057563A" w:rsidRDefault="00032C6F">
          <w:pPr>
            <w:pStyle w:val="TOC1"/>
            <w:rPr>
              <w:rFonts w:asciiTheme="minorHAnsi" w:eastAsiaTheme="minorEastAsia" w:hAnsiTheme="minorHAnsi" w:cstheme="minorBidi"/>
              <w:b w:val="0"/>
              <w:bCs w:val="0"/>
              <w:caps w:val="0"/>
              <w:noProof/>
              <w:sz w:val="22"/>
              <w:szCs w:val="24"/>
              <w14:ligatures w14:val="standardContextual"/>
            </w:rPr>
          </w:pPr>
          <w:r>
            <w:fldChar w:fldCharType="begin"/>
          </w:r>
          <w:r w:rsidR="000C3B47">
            <w:instrText xml:space="preserve"> TOC \o "1-3" \h \z \u </w:instrText>
          </w:r>
          <w:r>
            <w:fldChar w:fldCharType="separate"/>
          </w:r>
          <w:hyperlink w:anchor="_Toc223944424" w:history="1">
            <w:r w:rsidR="0057563A" w:rsidRPr="0052005D">
              <w:rPr>
                <w:rStyle w:val="af0"/>
                <w:rFonts w:eastAsia="黑体"/>
                <w:noProof/>
              </w:rPr>
              <w:t>第</w:t>
            </w:r>
            <w:r w:rsidR="0057563A" w:rsidRPr="0052005D">
              <w:rPr>
                <w:rStyle w:val="af0"/>
                <w:rFonts w:eastAsia="黑体"/>
                <w:noProof/>
              </w:rPr>
              <w:t>1</w:t>
            </w:r>
            <w:r w:rsidR="0057563A" w:rsidRPr="0052005D">
              <w:rPr>
                <w:rStyle w:val="af0"/>
                <w:rFonts w:eastAsia="黑体"/>
                <w:noProof/>
              </w:rPr>
              <w:t>章</w:t>
            </w:r>
            <w:r w:rsidR="0057563A" w:rsidRPr="0052005D">
              <w:rPr>
                <w:rStyle w:val="af0"/>
                <w:rFonts w:eastAsia="黑体"/>
                <w:noProof/>
              </w:rPr>
              <w:t xml:space="preserve"> </w:t>
            </w:r>
            <w:r w:rsidR="0057563A" w:rsidRPr="0052005D">
              <w:rPr>
                <w:rStyle w:val="af0"/>
                <w:rFonts w:eastAsia="黑体"/>
                <w:noProof/>
              </w:rPr>
              <w:t>绪</w:t>
            </w:r>
            <w:r w:rsidR="0057563A" w:rsidRPr="0052005D">
              <w:rPr>
                <w:rStyle w:val="af0"/>
                <w:rFonts w:eastAsia="黑体"/>
                <w:noProof/>
              </w:rPr>
              <w:t xml:space="preserve">  </w:t>
            </w:r>
            <w:r w:rsidR="0057563A" w:rsidRPr="0052005D">
              <w:rPr>
                <w:rStyle w:val="af0"/>
                <w:rFonts w:eastAsia="黑体"/>
                <w:noProof/>
              </w:rPr>
              <w:t>论</w:t>
            </w:r>
            <w:r w:rsidR="0057563A">
              <w:rPr>
                <w:noProof/>
                <w:webHidden/>
              </w:rPr>
              <w:tab/>
            </w:r>
            <w:r w:rsidR="0057563A">
              <w:rPr>
                <w:noProof/>
                <w:webHidden/>
              </w:rPr>
              <w:fldChar w:fldCharType="begin"/>
            </w:r>
            <w:r w:rsidR="0057563A">
              <w:rPr>
                <w:noProof/>
                <w:webHidden/>
              </w:rPr>
              <w:instrText xml:space="preserve"> PAGEREF _Toc223944424 \h </w:instrText>
            </w:r>
            <w:r w:rsidR="0057563A">
              <w:rPr>
                <w:noProof/>
                <w:webHidden/>
              </w:rPr>
            </w:r>
            <w:r w:rsidR="0057563A">
              <w:rPr>
                <w:noProof/>
                <w:webHidden/>
              </w:rPr>
              <w:fldChar w:fldCharType="separate"/>
            </w:r>
            <w:r w:rsidR="0057563A">
              <w:rPr>
                <w:noProof/>
                <w:webHidden/>
              </w:rPr>
              <w:t>1</w:t>
            </w:r>
            <w:r w:rsidR="0057563A">
              <w:rPr>
                <w:noProof/>
                <w:webHidden/>
              </w:rPr>
              <w:fldChar w:fldCharType="end"/>
            </w:r>
          </w:hyperlink>
        </w:p>
        <w:p w14:paraId="7640D6A9" w14:textId="255FD213"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25" w:history="1">
            <w:r w:rsidRPr="0052005D">
              <w:rPr>
                <w:rStyle w:val="af0"/>
                <w:noProof/>
              </w:rPr>
              <w:t xml:space="preserve">1.1 </w:t>
            </w:r>
            <w:r w:rsidRPr="0052005D">
              <w:rPr>
                <w:rStyle w:val="af0"/>
                <w:noProof/>
              </w:rPr>
              <w:t>研究背景</w:t>
            </w:r>
            <w:r>
              <w:rPr>
                <w:noProof/>
                <w:webHidden/>
              </w:rPr>
              <w:tab/>
            </w:r>
            <w:r>
              <w:rPr>
                <w:noProof/>
                <w:webHidden/>
              </w:rPr>
              <w:fldChar w:fldCharType="begin"/>
            </w:r>
            <w:r>
              <w:rPr>
                <w:noProof/>
                <w:webHidden/>
              </w:rPr>
              <w:instrText xml:space="preserve"> PAGEREF _Toc223944425 \h </w:instrText>
            </w:r>
            <w:r>
              <w:rPr>
                <w:noProof/>
                <w:webHidden/>
              </w:rPr>
            </w:r>
            <w:r>
              <w:rPr>
                <w:noProof/>
                <w:webHidden/>
              </w:rPr>
              <w:fldChar w:fldCharType="separate"/>
            </w:r>
            <w:r>
              <w:rPr>
                <w:noProof/>
                <w:webHidden/>
              </w:rPr>
              <w:t>1</w:t>
            </w:r>
            <w:r>
              <w:rPr>
                <w:noProof/>
                <w:webHidden/>
              </w:rPr>
              <w:fldChar w:fldCharType="end"/>
            </w:r>
          </w:hyperlink>
        </w:p>
        <w:p w14:paraId="30780F93" w14:textId="05785A44"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26" w:history="1">
            <w:r w:rsidRPr="0052005D">
              <w:rPr>
                <w:rStyle w:val="af0"/>
                <w:noProof/>
              </w:rPr>
              <w:t xml:space="preserve">1.2 </w:t>
            </w:r>
            <w:r w:rsidRPr="0052005D">
              <w:rPr>
                <w:rStyle w:val="af0"/>
                <w:noProof/>
              </w:rPr>
              <w:t>研究意义</w:t>
            </w:r>
            <w:r>
              <w:rPr>
                <w:noProof/>
                <w:webHidden/>
              </w:rPr>
              <w:tab/>
            </w:r>
            <w:r>
              <w:rPr>
                <w:noProof/>
                <w:webHidden/>
              </w:rPr>
              <w:fldChar w:fldCharType="begin"/>
            </w:r>
            <w:r>
              <w:rPr>
                <w:noProof/>
                <w:webHidden/>
              </w:rPr>
              <w:instrText xml:space="preserve"> PAGEREF _Toc223944426 \h </w:instrText>
            </w:r>
            <w:r>
              <w:rPr>
                <w:noProof/>
                <w:webHidden/>
              </w:rPr>
            </w:r>
            <w:r>
              <w:rPr>
                <w:noProof/>
                <w:webHidden/>
              </w:rPr>
              <w:fldChar w:fldCharType="separate"/>
            </w:r>
            <w:r>
              <w:rPr>
                <w:noProof/>
                <w:webHidden/>
              </w:rPr>
              <w:t>1</w:t>
            </w:r>
            <w:r>
              <w:rPr>
                <w:noProof/>
                <w:webHidden/>
              </w:rPr>
              <w:fldChar w:fldCharType="end"/>
            </w:r>
          </w:hyperlink>
        </w:p>
        <w:p w14:paraId="08FA4FC0" w14:textId="2178738D"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27" w:history="1">
            <w:r w:rsidRPr="0052005D">
              <w:rPr>
                <w:rStyle w:val="af0"/>
                <w:noProof/>
              </w:rPr>
              <w:t xml:space="preserve">1.3 </w:t>
            </w:r>
            <w:r w:rsidRPr="0052005D">
              <w:rPr>
                <w:rStyle w:val="af0"/>
                <w:noProof/>
              </w:rPr>
              <w:t>国</w:t>
            </w:r>
            <w:r w:rsidRPr="0052005D">
              <w:rPr>
                <w:rStyle w:val="af0"/>
                <w:noProof/>
              </w:rPr>
              <w:t>内</w:t>
            </w:r>
            <w:r w:rsidRPr="0052005D">
              <w:rPr>
                <w:rStyle w:val="af0"/>
                <w:noProof/>
              </w:rPr>
              <w:t>外相关研究概况</w:t>
            </w:r>
            <w:r>
              <w:rPr>
                <w:noProof/>
                <w:webHidden/>
              </w:rPr>
              <w:tab/>
            </w:r>
            <w:r>
              <w:rPr>
                <w:noProof/>
                <w:webHidden/>
              </w:rPr>
              <w:fldChar w:fldCharType="begin"/>
            </w:r>
            <w:r>
              <w:rPr>
                <w:noProof/>
                <w:webHidden/>
              </w:rPr>
              <w:instrText xml:space="preserve"> PAGEREF _Toc223944427 \h </w:instrText>
            </w:r>
            <w:r>
              <w:rPr>
                <w:noProof/>
                <w:webHidden/>
              </w:rPr>
            </w:r>
            <w:r>
              <w:rPr>
                <w:noProof/>
                <w:webHidden/>
              </w:rPr>
              <w:fldChar w:fldCharType="separate"/>
            </w:r>
            <w:r>
              <w:rPr>
                <w:noProof/>
                <w:webHidden/>
              </w:rPr>
              <w:t>2</w:t>
            </w:r>
            <w:r>
              <w:rPr>
                <w:noProof/>
                <w:webHidden/>
              </w:rPr>
              <w:fldChar w:fldCharType="end"/>
            </w:r>
          </w:hyperlink>
        </w:p>
        <w:p w14:paraId="05D227F5" w14:textId="02707982"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28" w:history="1">
            <w:r w:rsidRPr="0052005D">
              <w:rPr>
                <w:rStyle w:val="af0"/>
                <w:noProof/>
              </w:rPr>
              <w:t xml:space="preserve">1.4 </w:t>
            </w:r>
            <w:r w:rsidRPr="0052005D">
              <w:rPr>
                <w:rStyle w:val="af0"/>
                <w:noProof/>
              </w:rPr>
              <w:t>研究目标</w:t>
            </w:r>
            <w:r>
              <w:rPr>
                <w:noProof/>
                <w:webHidden/>
              </w:rPr>
              <w:tab/>
            </w:r>
            <w:r>
              <w:rPr>
                <w:noProof/>
                <w:webHidden/>
              </w:rPr>
              <w:fldChar w:fldCharType="begin"/>
            </w:r>
            <w:r>
              <w:rPr>
                <w:noProof/>
                <w:webHidden/>
              </w:rPr>
              <w:instrText xml:space="preserve"> PAGEREF _Toc223944428 \h </w:instrText>
            </w:r>
            <w:r>
              <w:rPr>
                <w:noProof/>
                <w:webHidden/>
              </w:rPr>
            </w:r>
            <w:r>
              <w:rPr>
                <w:noProof/>
                <w:webHidden/>
              </w:rPr>
              <w:fldChar w:fldCharType="separate"/>
            </w:r>
            <w:r>
              <w:rPr>
                <w:noProof/>
                <w:webHidden/>
              </w:rPr>
              <w:t>3</w:t>
            </w:r>
            <w:r>
              <w:rPr>
                <w:noProof/>
                <w:webHidden/>
              </w:rPr>
              <w:fldChar w:fldCharType="end"/>
            </w:r>
          </w:hyperlink>
        </w:p>
        <w:p w14:paraId="6A53A61D" w14:textId="754B1957" w:rsidR="0057563A" w:rsidRDefault="0057563A">
          <w:pPr>
            <w:pStyle w:val="TOC1"/>
            <w:rPr>
              <w:rFonts w:asciiTheme="minorHAnsi" w:eastAsiaTheme="minorEastAsia" w:hAnsiTheme="minorHAnsi" w:cstheme="minorBidi"/>
              <w:b w:val="0"/>
              <w:bCs w:val="0"/>
              <w:caps w:val="0"/>
              <w:noProof/>
              <w:sz w:val="22"/>
              <w:szCs w:val="24"/>
              <w14:ligatures w14:val="standardContextual"/>
            </w:rPr>
          </w:pPr>
          <w:hyperlink w:anchor="_Toc223944429" w:history="1">
            <w:r w:rsidRPr="0052005D">
              <w:rPr>
                <w:rStyle w:val="af0"/>
                <w:rFonts w:eastAsia="黑体"/>
                <w:noProof/>
              </w:rPr>
              <w:t>第</w:t>
            </w:r>
            <w:r w:rsidRPr="0052005D">
              <w:rPr>
                <w:rStyle w:val="af0"/>
                <w:rFonts w:eastAsia="黑体"/>
                <w:noProof/>
              </w:rPr>
              <w:t>2</w:t>
            </w:r>
            <w:r w:rsidRPr="0052005D">
              <w:rPr>
                <w:rStyle w:val="af0"/>
                <w:rFonts w:eastAsia="黑体"/>
                <w:noProof/>
              </w:rPr>
              <w:t>章</w:t>
            </w:r>
            <w:r w:rsidRPr="0052005D">
              <w:rPr>
                <w:rStyle w:val="af0"/>
                <w:rFonts w:eastAsia="黑体"/>
                <w:noProof/>
              </w:rPr>
              <w:t xml:space="preserve"> </w:t>
            </w:r>
            <w:r w:rsidRPr="0052005D">
              <w:rPr>
                <w:rStyle w:val="af0"/>
                <w:rFonts w:eastAsia="黑体"/>
                <w:noProof/>
              </w:rPr>
              <w:t>需求分析与总体方案设计</w:t>
            </w:r>
            <w:r>
              <w:rPr>
                <w:noProof/>
                <w:webHidden/>
              </w:rPr>
              <w:tab/>
            </w:r>
            <w:r>
              <w:rPr>
                <w:noProof/>
                <w:webHidden/>
              </w:rPr>
              <w:fldChar w:fldCharType="begin"/>
            </w:r>
            <w:r>
              <w:rPr>
                <w:noProof/>
                <w:webHidden/>
              </w:rPr>
              <w:instrText xml:space="preserve"> PAGEREF _Toc223944429 \h </w:instrText>
            </w:r>
            <w:r>
              <w:rPr>
                <w:noProof/>
                <w:webHidden/>
              </w:rPr>
            </w:r>
            <w:r>
              <w:rPr>
                <w:noProof/>
                <w:webHidden/>
              </w:rPr>
              <w:fldChar w:fldCharType="separate"/>
            </w:r>
            <w:r>
              <w:rPr>
                <w:noProof/>
                <w:webHidden/>
              </w:rPr>
              <w:t>4</w:t>
            </w:r>
            <w:r>
              <w:rPr>
                <w:noProof/>
                <w:webHidden/>
              </w:rPr>
              <w:fldChar w:fldCharType="end"/>
            </w:r>
          </w:hyperlink>
        </w:p>
        <w:p w14:paraId="261884A6" w14:textId="00F2A1EB"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30" w:history="1">
            <w:r w:rsidRPr="0052005D">
              <w:rPr>
                <w:rStyle w:val="af0"/>
                <w:noProof/>
              </w:rPr>
              <w:t xml:space="preserve">2.1 </w:t>
            </w:r>
            <w:r w:rsidRPr="0052005D">
              <w:rPr>
                <w:rStyle w:val="af0"/>
                <w:noProof/>
              </w:rPr>
              <w:t>功能需求分析</w:t>
            </w:r>
            <w:r>
              <w:rPr>
                <w:noProof/>
                <w:webHidden/>
              </w:rPr>
              <w:tab/>
            </w:r>
            <w:r>
              <w:rPr>
                <w:noProof/>
                <w:webHidden/>
              </w:rPr>
              <w:fldChar w:fldCharType="begin"/>
            </w:r>
            <w:r>
              <w:rPr>
                <w:noProof/>
                <w:webHidden/>
              </w:rPr>
              <w:instrText xml:space="preserve"> PAGEREF _Toc223944430 \h </w:instrText>
            </w:r>
            <w:r>
              <w:rPr>
                <w:noProof/>
                <w:webHidden/>
              </w:rPr>
            </w:r>
            <w:r>
              <w:rPr>
                <w:noProof/>
                <w:webHidden/>
              </w:rPr>
              <w:fldChar w:fldCharType="separate"/>
            </w:r>
            <w:r>
              <w:rPr>
                <w:noProof/>
                <w:webHidden/>
              </w:rPr>
              <w:t>4</w:t>
            </w:r>
            <w:r>
              <w:rPr>
                <w:noProof/>
                <w:webHidden/>
              </w:rPr>
              <w:fldChar w:fldCharType="end"/>
            </w:r>
          </w:hyperlink>
        </w:p>
        <w:p w14:paraId="15A58D2E" w14:textId="17B455BD" w:rsidR="0057563A" w:rsidRDefault="0057563A">
          <w:pPr>
            <w:pStyle w:val="TOC3"/>
            <w:ind w:firstLine="360"/>
            <w:rPr>
              <w:rFonts w:asciiTheme="minorHAnsi" w:eastAsiaTheme="minorEastAsia" w:hAnsiTheme="minorHAnsi" w:cstheme="minorBidi"/>
              <w:iCs w:val="0"/>
              <w:noProof/>
              <w:sz w:val="22"/>
              <w:szCs w:val="24"/>
              <w14:ligatures w14:val="standardContextual"/>
            </w:rPr>
          </w:pPr>
          <w:hyperlink w:anchor="_Toc223944431" w:history="1">
            <w:r w:rsidRPr="0052005D">
              <w:rPr>
                <w:rStyle w:val="af0"/>
                <w:noProof/>
              </w:rPr>
              <w:t xml:space="preserve">2.1.1 </w:t>
            </w:r>
            <w:r w:rsidRPr="0052005D">
              <w:rPr>
                <w:rStyle w:val="af0"/>
                <w:noProof/>
              </w:rPr>
              <w:t>环境数据采集与上传功能</w:t>
            </w:r>
            <w:r>
              <w:rPr>
                <w:noProof/>
                <w:webHidden/>
              </w:rPr>
              <w:tab/>
            </w:r>
            <w:r>
              <w:rPr>
                <w:noProof/>
                <w:webHidden/>
              </w:rPr>
              <w:fldChar w:fldCharType="begin"/>
            </w:r>
            <w:r>
              <w:rPr>
                <w:noProof/>
                <w:webHidden/>
              </w:rPr>
              <w:instrText xml:space="preserve"> PAGEREF _Toc223944431 \h </w:instrText>
            </w:r>
            <w:r>
              <w:rPr>
                <w:noProof/>
                <w:webHidden/>
              </w:rPr>
            </w:r>
            <w:r>
              <w:rPr>
                <w:noProof/>
                <w:webHidden/>
              </w:rPr>
              <w:fldChar w:fldCharType="separate"/>
            </w:r>
            <w:r>
              <w:rPr>
                <w:noProof/>
                <w:webHidden/>
              </w:rPr>
              <w:t>5</w:t>
            </w:r>
            <w:r>
              <w:rPr>
                <w:noProof/>
                <w:webHidden/>
              </w:rPr>
              <w:fldChar w:fldCharType="end"/>
            </w:r>
          </w:hyperlink>
        </w:p>
        <w:p w14:paraId="0B25CC05" w14:textId="3D2BD93F" w:rsidR="0057563A" w:rsidRDefault="0057563A">
          <w:pPr>
            <w:pStyle w:val="TOC3"/>
            <w:ind w:firstLine="360"/>
            <w:rPr>
              <w:rFonts w:asciiTheme="minorHAnsi" w:eastAsiaTheme="minorEastAsia" w:hAnsiTheme="minorHAnsi" w:cstheme="minorBidi"/>
              <w:iCs w:val="0"/>
              <w:noProof/>
              <w:sz w:val="22"/>
              <w:szCs w:val="24"/>
              <w14:ligatures w14:val="standardContextual"/>
            </w:rPr>
          </w:pPr>
          <w:hyperlink w:anchor="_Toc223944432" w:history="1">
            <w:r w:rsidRPr="0052005D">
              <w:rPr>
                <w:rStyle w:val="af0"/>
                <w:noProof/>
              </w:rPr>
              <w:t xml:space="preserve">2.1.2 </w:t>
            </w:r>
            <w:r w:rsidRPr="0052005D">
              <w:rPr>
                <w:rStyle w:val="af0"/>
                <w:noProof/>
              </w:rPr>
              <w:t>远程控制与人机交互功能</w:t>
            </w:r>
            <w:r>
              <w:rPr>
                <w:noProof/>
                <w:webHidden/>
              </w:rPr>
              <w:tab/>
            </w:r>
            <w:r>
              <w:rPr>
                <w:noProof/>
                <w:webHidden/>
              </w:rPr>
              <w:fldChar w:fldCharType="begin"/>
            </w:r>
            <w:r>
              <w:rPr>
                <w:noProof/>
                <w:webHidden/>
              </w:rPr>
              <w:instrText xml:space="preserve"> PAGEREF _Toc223944432 \h </w:instrText>
            </w:r>
            <w:r>
              <w:rPr>
                <w:noProof/>
                <w:webHidden/>
              </w:rPr>
            </w:r>
            <w:r>
              <w:rPr>
                <w:noProof/>
                <w:webHidden/>
              </w:rPr>
              <w:fldChar w:fldCharType="separate"/>
            </w:r>
            <w:r>
              <w:rPr>
                <w:noProof/>
                <w:webHidden/>
              </w:rPr>
              <w:t>6</w:t>
            </w:r>
            <w:r>
              <w:rPr>
                <w:noProof/>
                <w:webHidden/>
              </w:rPr>
              <w:fldChar w:fldCharType="end"/>
            </w:r>
          </w:hyperlink>
        </w:p>
        <w:p w14:paraId="44109908" w14:textId="0CC38C8F"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33" w:history="1">
            <w:r w:rsidRPr="0052005D">
              <w:rPr>
                <w:rStyle w:val="af0"/>
                <w:noProof/>
              </w:rPr>
              <w:t xml:space="preserve">2.2 </w:t>
            </w:r>
            <w:r w:rsidRPr="0052005D">
              <w:rPr>
                <w:rStyle w:val="af0"/>
                <w:noProof/>
              </w:rPr>
              <w:t>非功能需求分析</w:t>
            </w:r>
            <w:r>
              <w:rPr>
                <w:noProof/>
                <w:webHidden/>
              </w:rPr>
              <w:tab/>
            </w:r>
            <w:r>
              <w:rPr>
                <w:noProof/>
                <w:webHidden/>
              </w:rPr>
              <w:fldChar w:fldCharType="begin"/>
            </w:r>
            <w:r>
              <w:rPr>
                <w:noProof/>
                <w:webHidden/>
              </w:rPr>
              <w:instrText xml:space="preserve"> PAGEREF _Toc223944433 \h </w:instrText>
            </w:r>
            <w:r>
              <w:rPr>
                <w:noProof/>
                <w:webHidden/>
              </w:rPr>
            </w:r>
            <w:r>
              <w:rPr>
                <w:noProof/>
                <w:webHidden/>
              </w:rPr>
              <w:fldChar w:fldCharType="separate"/>
            </w:r>
            <w:r>
              <w:rPr>
                <w:noProof/>
                <w:webHidden/>
              </w:rPr>
              <w:t>6</w:t>
            </w:r>
            <w:r>
              <w:rPr>
                <w:noProof/>
                <w:webHidden/>
              </w:rPr>
              <w:fldChar w:fldCharType="end"/>
            </w:r>
          </w:hyperlink>
        </w:p>
        <w:p w14:paraId="4BCBB11B" w14:textId="605C441C" w:rsidR="0057563A" w:rsidRDefault="0057563A">
          <w:pPr>
            <w:pStyle w:val="TOC3"/>
            <w:ind w:firstLine="360"/>
            <w:rPr>
              <w:rFonts w:asciiTheme="minorHAnsi" w:eastAsiaTheme="minorEastAsia" w:hAnsiTheme="minorHAnsi" w:cstheme="minorBidi"/>
              <w:iCs w:val="0"/>
              <w:noProof/>
              <w:sz w:val="22"/>
              <w:szCs w:val="24"/>
              <w14:ligatures w14:val="standardContextual"/>
            </w:rPr>
          </w:pPr>
          <w:hyperlink w:anchor="_Toc223944434" w:history="1">
            <w:r w:rsidRPr="0052005D">
              <w:rPr>
                <w:rStyle w:val="af0"/>
                <w:noProof/>
              </w:rPr>
              <w:t xml:space="preserve">2.2.1 </w:t>
            </w:r>
            <w:r w:rsidRPr="0052005D">
              <w:rPr>
                <w:rStyle w:val="af0"/>
                <w:noProof/>
              </w:rPr>
              <w:t>实时性</w:t>
            </w:r>
            <w:r>
              <w:rPr>
                <w:noProof/>
                <w:webHidden/>
              </w:rPr>
              <w:tab/>
            </w:r>
            <w:r>
              <w:rPr>
                <w:noProof/>
                <w:webHidden/>
              </w:rPr>
              <w:fldChar w:fldCharType="begin"/>
            </w:r>
            <w:r>
              <w:rPr>
                <w:noProof/>
                <w:webHidden/>
              </w:rPr>
              <w:instrText xml:space="preserve"> PAGEREF _Toc223944434 \h </w:instrText>
            </w:r>
            <w:r>
              <w:rPr>
                <w:noProof/>
                <w:webHidden/>
              </w:rPr>
            </w:r>
            <w:r>
              <w:rPr>
                <w:noProof/>
                <w:webHidden/>
              </w:rPr>
              <w:fldChar w:fldCharType="separate"/>
            </w:r>
            <w:r>
              <w:rPr>
                <w:noProof/>
                <w:webHidden/>
              </w:rPr>
              <w:t>7</w:t>
            </w:r>
            <w:r>
              <w:rPr>
                <w:noProof/>
                <w:webHidden/>
              </w:rPr>
              <w:fldChar w:fldCharType="end"/>
            </w:r>
          </w:hyperlink>
        </w:p>
        <w:p w14:paraId="6056338C" w14:textId="7FCAC9C9" w:rsidR="0057563A" w:rsidRDefault="0057563A">
          <w:pPr>
            <w:pStyle w:val="TOC3"/>
            <w:ind w:firstLine="360"/>
            <w:rPr>
              <w:rFonts w:asciiTheme="minorHAnsi" w:eastAsiaTheme="minorEastAsia" w:hAnsiTheme="minorHAnsi" w:cstheme="minorBidi"/>
              <w:iCs w:val="0"/>
              <w:noProof/>
              <w:sz w:val="22"/>
              <w:szCs w:val="24"/>
              <w14:ligatures w14:val="standardContextual"/>
            </w:rPr>
          </w:pPr>
          <w:hyperlink w:anchor="_Toc223944435" w:history="1">
            <w:r w:rsidRPr="0052005D">
              <w:rPr>
                <w:rStyle w:val="af0"/>
                <w:noProof/>
              </w:rPr>
              <w:t xml:space="preserve">2.2.2 </w:t>
            </w:r>
            <w:r w:rsidRPr="0052005D">
              <w:rPr>
                <w:rStyle w:val="af0"/>
                <w:noProof/>
              </w:rPr>
              <w:t>可靠性与可维护性</w:t>
            </w:r>
            <w:r>
              <w:rPr>
                <w:noProof/>
                <w:webHidden/>
              </w:rPr>
              <w:tab/>
            </w:r>
            <w:r>
              <w:rPr>
                <w:noProof/>
                <w:webHidden/>
              </w:rPr>
              <w:fldChar w:fldCharType="begin"/>
            </w:r>
            <w:r>
              <w:rPr>
                <w:noProof/>
                <w:webHidden/>
              </w:rPr>
              <w:instrText xml:space="preserve"> PAGEREF _Toc223944435 \h </w:instrText>
            </w:r>
            <w:r>
              <w:rPr>
                <w:noProof/>
                <w:webHidden/>
              </w:rPr>
            </w:r>
            <w:r>
              <w:rPr>
                <w:noProof/>
                <w:webHidden/>
              </w:rPr>
              <w:fldChar w:fldCharType="separate"/>
            </w:r>
            <w:r>
              <w:rPr>
                <w:noProof/>
                <w:webHidden/>
              </w:rPr>
              <w:t>7</w:t>
            </w:r>
            <w:r>
              <w:rPr>
                <w:noProof/>
                <w:webHidden/>
              </w:rPr>
              <w:fldChar w:fldCharType="end"/>
            </w:r>
          </w:hyperlink>
        </w:p>
        <w:p w14:paraId="66045A6C" w14:textId="63FC3031" w:rsidR="0057563A" w:rsidRDefault="0057563A">
          <w:pPr>
            <w:pStyle w:val="TOC3"/>
            <w:ind w:firstLine="360"/>
            <w:rPr>
              <w:rFonts w:asciiTheme="minorHAnsi" w:eastAsiaTheme="minorEastAsia" w:hAnsiTheme="minorHAnsi" w:cstheme="minorBidi"/>
              <w:iCs w:val="0"/>
              <w:noProof/>
              <w:sz w:val="22"/>
              <w:szCs w:val="24"/>
              <w14:ligatures w14:val="standardContextual"/>
            </w:rPr>
          </w:pPr>
          <w:hyperlink w:anchor="_Toc223944436" w:history="1">
            <w:r w:rsidRPr="0052005D">
              <w:rPr>
                <w:rStyle w:val="af0"/>
                <w:noProof/>
              </w:rPr>
              <w:t xml:space="preserve">2.2.3 </w:t>
            </w:r>
            <w:r w:rsidRPr="0052005D">
              <w:rPr>
                <w:rStyle w:val="af0"/>
                <w:noProof/>
              </w:rPr>
              <w:t>可测试性与可扩展性</w:t>
            </w:r>
            <w:r>
              <w:rPr>
                <w:noProof/>
                <w:webHidden/>
              </w:rPr>
              <w:tab/>
            </w:r>
            <w:r>
              <w:rPr>
                <w:noProof/>
                <w:webHidden/>
              </w:rPr>
              <w:fldChar w:fldCharType="begin"/>
            </w:r>
            <w:r>
              <w:rPr>
                <w:noProof/>
                <w:webHidden/>
              </w:rPr>
              <w:instrText xml:space="preserve"> PAGEREF _Toc223944436 \h </w:instrText>
            </w:r>
            <w:r>
              <w:rPr>
                <w:noProof/>
                <w:webHidden/>
              </w:rPr>
            </w:r>
            <w:r>
              <w:rPr>
                <w:noProof/>
                <w:webHidden/>
              </w:rPr>
              <w:fldChar w:fldCharType="separate"/>
            </w:r>
            <w:r>
              <w:rPr>
                <w:noProof/>
                <w:webHidden/>
              </w:rPr>
              <w:t>8</w:t>
            </w:r>
            <w:r>
              <w:rPr>
                <w:noProof/>
                <w:webHidden/>
              </w:rPr>
              <w:fldChar w:fldCharType="end"/>
            </w:r>
          </w:hyperlink>
        </w:p>
        <w:p w14:paraId="500DD5E6" w14:textId="76B08302"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37" w:history="1">
            <w:r w:rsidRPr="0052005D">
              <w:rPr>
                <w:rStyle w:val="af0"/>
                <w:noProof/>
              </w:rPr>
              <w:t xml:space="preserve">2.3 </w:t>
            </w:r>
            <w:r w:rsidRPr="0052005D">
              <w:rPr>
                <w:rStyle w:val="af0"/>
                <w:noProof/>
              </w:rPr>
              <w:t>总体方案设计</w:t>
            </w:r>
            <w:r>
              <w:rPr>
                <w:noProof/>
                <w:webHidden/>
              </w:rPr>
              <w:tab/>
            </w:r>
            <w:r>
              <w:rPr>
                <w:noProof/>
                <w:webHidden/>
              </w:rPr>
              <w:fldChar w:fldCharType="begin"/>
            </w:r>
            <w:r>
              <w:rPr>
                <w:noProof/>
                <w:webHidden/>
              </w:rPr>
              <w:instrText xml:space="preserve"> PAGEREF _Toc223944437 \h </w:instrText>
            </w:r>
            <w:r>
              <w:rPr>
                <w:noProof/>
                <w:webHidden/>
              </w:rPr>
            </w:r>
            <w:r>
              <w:rPr>
                <w:noProof/>
                <w:webHidden/>
              </w:rPr>
              <w:fldChar w:fldCharType="separate"/>
            </w:r>
            <w:r>
              <w:rPr>
                <w:noProof/>
                <w:webHidden/>
              </w:rPr>
              <w:t>8</w:t>
            </w:r>
            <w:r>
              <w:rPr>
                <w:noProof/>
                <w:webHidden/>
              </w:rPr>
              <w:fldChar w:fldCharType="end"/>
            </w:r>
          </w:hyperlink>
        </w:p>
        <w:p w14:paraId="3DD3AB47" w14:textId="237EB71C" w:rsidR="0057563A" w:rsidRDefault="0057563A">
          <w:pPr>
            <w:pStyle w:val="TOC3"/>
            <w:ind w:firstLine="360"/>
            <w:rPr>
              <w:rFonts w:asciiTheme="minorHAnsi" w:eastAsiaTheme="minorEastAsia" w:hAnsiTheme="minorHAnsi" w:cstheme="minorBidi"/>
              <w:iCs w:val="0"/>
              <w:noProof/>
              <w:sz w:val="22"/>
              <w:szCs w:val="24"/>
              <w14:ligatures w14:val="standardContextual"/>
            </w:rPr>
          </w:pPr>
          <w:hyperlink w:anchor="_Toc223944438" w:history="1">
            <w:r w:rsidRPr="0052005D">
              <w:rPr>
                <w:rStyle w:val="af0"/>
                <w:noProof/>
              </w:rPr>
              <w:t xml:space="preserve">2.3.1 </w:t>
            </w:r>
            <w:r w:rsidRPr="0052005D">
              <w:rPr>
                <w:rStyle w:val="af0"/>
                <w:noProof/>
              </w:rPr>
              <w:t>四层方案与数据闭环</w:t>
            </w:r>
            <w:r>
              <w:rPr>
                <w:noProof/>
                <w:webHidden/>
              </w:rPr>
              <w:tab/>
            </w:r>
            <w:r>
              <w:rPr>
                <w:noProof/>
                <w:webHidden/>
              </w:rPr>
              <w:fldChar w:fldCharType="begin"/>
            </w:r>
            <w:r>
              <w:rPr>
                <w:noProof/>
                <w:webHidden/>
              </w:rPr>
              <w:instrText xml:space="preserve"> PAGEREF _Toc223944438 \h </w:instrText>
            </w:r>
            <w:r>
              <w:rPr>
                <w:noProof/>
                <w:webHidden/>
              </w:rPr>
            </w:r>
            <w:r>
              <w:rPr>
                <w:noProof/>
                <w:webHidden/>
              </w:rPr>
              <w:fldChar w:fldCharType="separate"/>
            </w:r>
            <w:r>
              <w:rPr>
                <w:noProof/>
                <w:webHidden/>
              </w:rPr>
              <w:t>8</w:t>
            </w:r>
            <w:r>
              <w:rPr>
                <w:noProof/>
                <w:webHidden/>
              </w:rPr>
              <w:fldChar w:fldCharType="end"/>
            </w:r>
          </w:hyperlink>
        </w:p>
        <w:p w14:paraId="7C5E8AA5" w14:textId="67808ABB" w:rsidR="0057563A" w:rsidRDefault="0057563A">
          <w:pPr>
            <w:pStyle w:val="TOC3"/>
            <w:ind w:firstLine="360"/>
            <w:rPr>
              <w:rFonts w:asciiTheme="minorHAnsi" w:eastAsiaTheme="minorEastAsia" w:hAnsiTheme="minorHAnsi" w:cstheme="minorBidi"/>
              <w:iCs w:val="0"/>
              <w:noProof/>
              <w:sz w:val="22"/>
              <w:szCs w:val="24"/>
              <w14:ligatures w14:val="standardContextual"/>
            </w:rPr>
          </w:pPr>
          <w:hyperlink w:anchor="_Toc223944439" w:history="1">
            <w:r w:rsidRPr="0052005D">
              <w:rPr>
                <w:rStyle w:val="af0"/>
                <w:noProof/>
              </w:rPr>
              <w:t xml:space="preserve">2.3.2 </w:t>
            </w:r>
            <w:r w:rsidRPr="0052005D">
              <w:rPr>
                <w:rStyle w:val="af0"/>
                <w:noProof/>
              </w:rPr>
              <w:t>选型说明与方案论证</w:t>
            </w:r>
            <w:r>
              <w:rPr>
                <w:noProof/>
                <w:webHidden/>
              </w:rPr>
              <w:tab/>
            </w:r>
            <w:r>
              <w:rPr>
                <w:noProof/>
                <w:webHidden/>
              </w:rPr>
              <w:fldChar w:fldCharType="begin"/>
            </w:r>
            <w:r>
              <w:rPr>
                <w:noProof/>
                <w:webHidden/>
              </w:rPr>
              <w:instrText xml:space="preserve"> PAGEREF _Toc223944439 \h </w:instrText>
            </w:r>
            <w:r>
              <w:rPr>
                <w:noProof/>
                <w:webHidden/>
              </w:rPr>
            </w:r>
            <w:r>
              <w:rPr>
                <w:noProof/>
                <w:webHidden/>
              </w:rPr>
              <w:fldChar w:fldCharType="separate"/>
            </w:r>
            <w:r>
              <w:rPr>
                <w:noProof/>
                <w:webHidden/>
              </w:rPr>
              <w:t>9</w:t>
            </w:r>
            <w:r>
              <w:rPr>
                <w:noProof/>
                <w:webHidden/>
              </w:rPr>
              <w:fldChar w:fldCharType="end"/>
            </w:r>
          </w:hyperlink>
        </w:p>
        <w:p w14:paraId="51F9E390" w14:textId="2F835A33" w:rsidR="0057563A" w:rsidRDefault="0057563A">
          <w:pPr>
            <w:pStyle w:val="TOC1"/>
            <w:rPr>
              <w:rFonts w:asciiTheme="minorHAnsi" w:eastAsiaTheme="minorEastAsia" w:hAnsiTheme="minorHAnsi" w:cstheme="minorBidi"/>
              <w:b w:val="0"/>
              <w:bCs w:val="0"/>
              <w:caps w:val="0"/>
              <w:noProof/>
              <w:sz w:val="22"/>
              <w:szCs w:val="24"/>
              <w14:ligatures w14:val="standardContextual"/>
            </w:rPr>
          </w:pPr>
          <w:hyperlink w:anchor="_Toc223944440" w:history="1">
            <w:r w:rsidRPr="0052005D">
              <w:rPr>
                <w:rStyle w:val="af0"/>
                <w:rFonts w:eastAsia="黑体"/>
                <w:noProof/>
              </w:rPr>
              <w:t>第</w:t>
            </w:r>
            <w:r w:rsidRPr="0052005D">
              <w:rPr>
                <w:rStyle w:val="af0"/>
                <w:rFonts w:eastAsia="黑体"/>
                <w:noProof/>
              </w:rPr>
              <w:t>3</w:t>
            </w:r>
            <w:r w:rsidRPr="0052005D">
              <w:rPr>
                <w:rStyle w:val="af0"/>
                <w:rFonts w:eastAsia="黑体"/>
                <w:noProof/>
              </w:rPr>
              <w:t>章</w:t>
            </w:r>
            <w:r w:rsidRPr="0052005D">
              <w:rPr>
                <w:rStyle w:val="af0"/>
                <w:rFonts w:eastAsia="黑体"/>
                <w:noProof/>
              </w:rPr>
              <w:t xml:space="preserve"> </w:t>
            </w:r>
            <w:r w:rsidRPr="0052005D">
              <w:rPr>
                <w:rStyle w:val="af0"/>
                <w:rFonts w:eastAsia="黑体"/>
                <w:noProof/>
              </w:rPr>
              <w:t>硬件系统设计</w:t>
            </w:r>
            <w:r>
              <w:rPr>
                <w:noProof/>
                <w:webHidden/>
              </w:rPr>
              <w:tab/>
            </w:r>
            <w:r>
              <w:rPr>
                <w:noProof/>
                <w:webHidden/>
              </w:rPr>
              <w:fldChar w:fldCharType="begin"/>
            </w:r>
            <w:r>
              <w:rPr>
                <w:noProof/>
                <w:webHidden/>
              </w:rPr>
              <w:instrText xml:space="preserve"> PAGEREF _Toc223944440 \h </w:instrText>
            </w:r>
            <w:r>
              <w:rPr>
                <w:noProof/>
                <w:webHidden/>
              </w:rPr>
            </w:r>
            <w:r>
              <w:rPr>
                <w:noProof/>
                <w:webHidden/>
              </w:rPr>
              <w:fldChar w:fldCharType="separate"/>
            </w:r>
            <w:r>
              <w:rPr>
                <w:noProof/>
                <w:webHidden/>
              </w:rPr>
              <w:t>11</w:t>
            </w:r>
            <w:r>
              <w:rPr>
                <w:noProof/>
                <w:webHidden/>
              </w:rPr>
              <w:fldChar w:fldCharType="end"/>
            </w:r>
          </w:hyperlink>
        </w:p>
        <w:p w14:paraId="7A9BDC75" w14:textId="66E8F971"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41" w:history="1">
            <w:r w:rsidRPr="0052005D">
              <w:rPr>
                <w:rStyle w:val="af0"/>
                <w:noProof/>
              </w:rPr>
              <w:t xml:space="preserve">3.1 </w:t>
            </w:r>
            <w:r w:rsidRPr="0052005D">
              <w:rPr>
                <w:rStyle w:val="af0"/>
                <w:noProof/>
              </w:rPr>
              <w:t>硬件组成与分工</w:t>
            </w:r>
            <w:r>
              <w:rPr>
                <w:noProof/>
                <w:webHidden/>
              </w:rPr>
              <w:tab/>
            </w:r>
            <w:r>
              <w:rPr>
                <w:noProof/>
                <w:webHidden/>
              </w:rPr>
              <w:fldChar w:fldCharType="begin"/>
            </w:r>
            <w:r>
              <w:rPr>
                <w:noProof/>
                <w:webHidden/>
              </w:rPr>
              <w:instrText xml:space="preserve"> PAGEREF _Toc223944441 \h </w:instrText>
            </w:r>
            <w:r>
              <w:rPr>
                <w:noProof/>
                <w:webHidden/>
              </w:rPr>
            </w:r>
            <w:r>
              <w:rPr>
                <w:noProof/>
                <w:webHidden/>
              </w:rPr>
              <w:fldChar w:fldCharType="separate"/>
            </w:r>
            <w:r>
              <w:rPr>
                <w:noProof/>
                <w:webHidden/>
              </w:rPr>
              <w:t>11</w:t>
            </w:r>
            <w:r>
              <w:rPr>
                <w:noProof/>
                <w:webHidden/>
              </w:rPr>
              <w:fldChar w:fldCharType="end"/>
            </w:r>
          </w:hyperlink>
        </w:p>
        <w:p w14:paraId="486569D7" w14:textId="79B828B7"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42" w:history="1">
            <w:r w:rsidRPr="0052005D">
              <w:rPr>
                <w:rStyle w:val="af0"/>
                <w:noProof/>
              </w:rPr>
              <w:t xml:space="preserve">3.2 </w:t>
            </w:r>
            <w:r w:rsidRPr="0052005D">
              <w:rPr>
                <w:rStyle w:val="af0"/>
                <w:noProof/>
              </w:rPr>
              <w:t>关键接口映射</w:t>
            </w:r>
            <w:r>
              <w:rPr>
                <w:noProof/>
                <w:webHidden/>
              </w:rPr>
              <w:tab/>
            </w:r>
            <w:r>
              <w:rPr>
                <w:noProof/>
                <w:webHidden/>
              </w:rPr>
              <w:fldChar w:fldCharType="begin"/>
            </w:r>
            <w:r>
              <w:rPr>
                <w:noProof/>
                <w:webHidden/>
              </w:rPr>
              <w:instrText xml:space="preserve"> PAGEREF _Toc223944442 \h </w:instrText>
            </w:r>
            <w:r>
              <w:rPr>
                <w:noProof/>
                <w:webHidden/>
              </w:rPr>
            </w:r>
            <w:r>
              <w:rPr>
                <w:noProof/>
                <w:webHidden/>
              </w:rPr>
              <w:fldChar w:fldCharType="separate"/>
            </w:r>
            <w:r>
              <w:rPr>
                <w:noProof/>
                <w:webHidden/>
              </w:rPr>
              <w:t>13</w:t>
            </w:r>
            <w:r>
              <w:rPr>
                <w:noProof/>
                <w:webHidden/>
              </w:rPr>
              <w:fldChar w:fldCharType="end"/>
            </w:r>
          </w:hyperlink>
        </w:p>
        <w:p w14:paraId="759A4853" w14:textId="551DD06D"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43" w:history="1">
            <w:r w:rsidRPr="0052005D">
              <w:rPr>
                <w:rStyle w:val="af0"/>
                <w:noProof/>
              </w:rPr>
              <w:t xml:space="preserve">3.3 </w:t>
            </w:r>
            <w:r w:rsidRPr="0052005D">
              <w:rPr>
                <w:rStyle w:val="af0"/>
                <w:noProof/>
              </w:rPr>
              <w:t>传感与通信硬件协同考虑</w:t>
            </w:r>
            <w:r>
              <w:rPr>
                <w:noProof/>
                <w:webHidden/>
              </w:rPr>
              <w:tab/>
            </w:r>
            <w:r>
              <w:rPr>
                <w:noProof/>
                <w:webHidden/>
              </w:rPr>
              <w:fldChar w:fldCharType="begin"/>
            </w:r>
            <w:r>
              <w:rPr>
                <w:noProof/>
                <w:webHidden/>
              </w:rPr>
              <w:instrText xml:space="preserve"> PAGEREF _Toc223944443 \h </w:instrText>
            </w:r>
            <w:r>
              <w:rPr>
                <w:noProof/>
                <w:webHidden/>
              </w:rPr>
            </w:r>
            <w:r>
              <w:rPr>
                <w:noProof/>
                <w:webHidden/>
              </w:rPr>
              <w:fldChar w:fldCharType="separate"/>
            </w:r>
            <w:r>
              <w:rPr>
                <w:noProof/>
                <w:webHidden/>
              </w:rPr>
              <w:t>13</w:t>
            </w:r>
            <w:r>
              <w:rPr>
                <w:noProof/>
                <w:webHidden/>
              </w:rPr>
              <w:fldChar w:fldCharType="end"/>
            </w:r>
          </w:hyperlink>
        </w:p>
        <w:p w14:paraId="3AD59595" w14:textId="5483F100" w:rsidR="0057563A" w:rsidRDefault="0057563A">
          <w:pPr>
            <w:pStyle w:val="TOC1"/>
            <w:rPr>
              <w:rFonts w:asciiTheme="minorHAnsi" w:eastAsiaTheme="minorEastAsia" w:hAnsiTheme="minorHAnsi" w:cstheme="minorBidi"/>
              <w:b w:val="0"/>
              <w:bCs w:val="0"/>
              <w:caps w:val="0"/>
              <w:noProof/>
              <w:sz w:val="22"/>
              <w:szCs w:val="24"/>
              <w14:ligatures w14:val="standardContextual"/>
            </w:rPr>
          </w:pPr>
          <w:hyperlink w:anchor="_Toc223944444" w:history="1">
            <w:r w:rsidRPr="0052005D">
              <w:rPr>
                <w:rStyle w:val="af0"/>
                <w:rFonts w:eastAsia="黑体"/>
                <w:noProof/>
              </w:rPr>
              <w:t>第</w:t>
            </w:r>
            <w:r w:rsidRPr="0052005D">
              <w:rPr>
                <w:rStyle w:val="af0"/>
                <w:rFonts w:eastAsia="黑体"/>
                <w:noProof/>
              </w:rPr>
              <w:t>4</w:t>
            </w:r>
            <w:r w:rsidRPr="0052005D">
              <w:rPr>
                <w:rStyle w:val="af0"/>
                <w:rFonts w:eastAsia="黑体"/>
                <w:noProof/>
              </w:rPr>
              <w:t>章</w:t>
            </w:r>
            <w:r w:rsidRPr="0052005D">
              <w:rPr>
                <w:rStyle w:val="af0"/>
                <w:rFonts w:eastAsia="黑体"/>
                <w:noProof/>
              </w:rPr>
              <w:t xml:space="preserve"> </w:t>
            </w:r>
            <w:r w:rsidRPr="0052005D">
              <w:rPr>
                <w:rStyle w:val="af0"/>
                <w:rFonts w:eastAsia="黑体"/>
                <w:noProof/>
              </w:rPr>
              <w:t>软件系统设计与实现</w:t>
            </w:r>
            <w:r>
              <w:rPr>
                <w:noProof/>
                <w:webHidden/>
              </w:rPr>
              <w:tab/>
            </w:r>
            <w:r>
              <w:rPr>
                <w:noProof/>
                <w:webHidden/>
              </w:rPr>
              <w:fldChar w:fldCharType="begin"/>
            </w:r>
            <w:r>
              <w:rPr>
                <w:noProof/>
                <w:webHidden/>
              </w:rPr>
              <w:instrText xml:space="preserve"> PAGEREF _Toc223944444 \h </w:instrText>
            </w:r>
            <w:r>
              <w:rPr>
                <w:noProof/>
                <w:webHidden/>
              </w:rPr>
            </w:r>
            <w:r>
              <w:rPr>
                <w:noProof/>
                <w:webHidden/>
              </w:rPr>
              <w:fldChar w:fldCharType="separate"/>
            </w:r>
            <w:r>
              <w:rPr>
                <w:noProof/>
                <w:webHidden/>
              </w:rPr>
              <w:t>15</w:t>
            </w:r>
            <w:r>
              <w:rPr>
                <w:noProof/>
                <w:webHidden/>
              </w:rPr>
              <w:fldChar w:fldCharType="end"/>
            </w:r>
          </w:hyperlink>
        </w:p>
        <w:p w14:paraId="2ED851AB" w14:textId="6B67CE34"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45" w:history="1">
            <w:r w:rsidRPr="0052005D">
              <w:rPr>
                <w:rStyle w:val="af0"/>
                <w:noProof/>
              </w:rPr>
              <w:t xml:space="preserve">4.1 </w:t>
            </w:r>
            <w:r w:rsidRPr="0052005D">
              <w:rPr>
                <w:rStyle w:val="af0"/>
                <w:noProof/>
              </w:rPr>
              <w:t>软件工程方法与开发流程</w:t>
            </w:r>
            <w:r>
              <w:rPr>
                <w:noProof/>
                <w:webHidden/>
              </w:rPr>
              <w:tab/>
            </w:r>
            <w:r>
              <w:rPr>
                <w:noProof/>
                <w:webHidden/>
              </w:rPr>
              <w:fldChar w:fldCharType="begin"/>
            </w:r>
            <w:r>
              <w:rPr>
                <w:noProof/>
                <w:webHidden/>
              </w:rPr>
              <w:instrText xml:space="preserve"> PAGEREF _Toc223944445 \h </w:instrText>
            </w:r>
            <w:r>
              <w:rPr>
                <w:noProof/>
                <w:webHidden/>
              </w:rPr>
            </w:r>
            <w:r>
              <w:rPr>
                <w:noProof/>
                <w:webHidden/>
              </w:rPr>
              <w:fldChar w:fldCharType="separate"/>
            </w:r>
            <w:r>
              <w:rPr>
                <w:noProof/>
                <w:webHidden/>
              </w:rPr>
              <w:t>15</w:t>
            </w:r>
            <w:r>
              <w:rPr>
                <w:noProof/>
                <w:webHidden/>
              </w:rPr>
              <w:fldChar w:fldCharType="end"/>
            </w:r>
          </w:hyperlink>
        </w:p>
        <w:p w14:paraId="3BC1CD1C" w14:textId="319064E1"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46" w:history="1">
            <w:r w:rsidRPr="0052005D">
              <w:rPr>
                <w:rStyle w:val="af0"/>
                <w:noProof/>
              </w:rPr>
              <w:t xml:space="preserve">4.2 </w:t>
            </w:r>
            <w:r w:rsidRPr="0052005D">
              <w:rPr>
                <w:rStyle w:val="af0"/>
                <w:noProof/>
              </w:rPr>
              <w:t>分层架构设计</w:t>
            </w:r>
            <w:r>
              <w:rPr>
                <w:noProof/>
                <w:webHidden/>
              </w:rPr>
              <w:tab/>
            </w:r>
            <w:r>
              <w:rPr>
                <w:noProof/>
                <w:webHidden/>
              </w:rPr>
              <w:fldChar w:fldCharType="begin"/>
            </w:r>
            <w:r>
              <w:rPr>
                <w:noProof/>
                <w:webHidden/>
              </w:rPr>
              <w:instrText xml:space="preserve"> PAGEREF _Toc223944446 \h </w:instrText>
            </w:r>
            <w:r>
              <w:rPr>
                <w:noProof/>
                <w:webHidden/>
              </w:rPr>
            </w:r>
            <w:r>
              <w:rPr>
                <w:noProof/>
                <w:webHidden/>
              </w:rPr>
              <w:fldChar w:fldCharType="separate"/>
            </w:r>
            <w:r>
              <w:rPr>
                <w:noProof/>
                <w:webHidden/>
              </w:rPr>
              <w:t>15</w:t>
            </w:r>
            <w:r>
              <w:rPr>
                <w:noProof/>
                <w:webHidden/>
              </w:rPr>
              <w:fldChar w:fldCharType="end"/>
            </w:r>
          </w:hyperlink>
        </w:p>
        <w:p w14:paraId="14E689A9" w14:textId="04E5CF05"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47" w:history="1">
            <w:r w:rsidRPr="0052005D">
              <w:rPr>
                <w:rStyle w:val="af0"/>
                <w:noProof/>
              </w:rPr>
              <w:t xml:space="preserve">4.3 FreeRTOS </w:t>
            </w:r>
            <w:r w:rsidRPr="0052005D">
              <w:rPr>
                <w:rStyle w:val="af0"/>
                <w:noProof/>
              </w:rPr>
              <w:t>任务模型</w:t>
            </w:r>
            <w:r>
              <w:rPr>
                <w:noProof/>
                <w:webHidden/>
              </w:rPr>
              <w:tab/>
            </w:r>
            <w:r>
              <w:rPr>
                <w:noProof/>
                <w:webHidden/>
              </w:rPr>
              <w:fldChar w:fldCharType="begin"/>
            </w:r>
            <w:r>
              <w:rPr>
                <w:noProof/>
                <w:webHidden/>
              </w:rPr>
              <w:instrText xml:space="preserve"> PAGEREF _Toc223944447 \h </w:instrText>
            </w:r>
            <w:r>
              <w:rPr>
                <w:noProof/>
                <w:webHidden/>
              </w:rPr>
            </w:r>
            <w:r>
              <w:rPr>
                <w:noProof/>
                <w:webHidden/>
              </w:rPr>
              <w:fldChar w:fldCharType="separate"/>
            </w:r>
            <w:r>
              <w:rPr>
                <w:noProof/>
                <w:webHidden/>
              </w:rPr>
              <w:t>16</w:t>
            </w:r>
            <w:r>
              <w:rPr>
                <w:noProof/>
                <w:webHidden/>
              </w:rPr>
              <w:fldChar w:fldCharType="end"/>
            </w:r>
          </w:hyperlink>
        </w:p>
        <w:p w14:paraId="6B3BCDBE" w14:textId="6032C9B8" w:rsidR="0057563A" w:rsidRDefault="0057563A">
          <w:pPr>
            <w:pStyle w:val="TOC3"/>
            <w:ind w:firstLine="360"/>
            <w:rPr>
              <w:rFonts w:asciiTheme="minorHAnsi" w:eastAsiaTheme="minorEastAsia" w:hAnsiTheme="minorHAnsi" w:cstheme="minorBidi"/>
              <w:iCs w:val="0"/>
              <w:noProof/>
              <w:sz w:val="22"/>
              <w:szCs w:val="24"/>
              <w14:ligatures w14:val="standardContextual"/>
            </w:rPr>
          </w:pPr>
          <w:hyperlink w:anchor="_Toc223944448" w:history="1">
            <w:r w:rsidRPr="0052005D">
              <w:rPr>
                <w:rStyle w:val="af0"/>
                <w:noProof/>
              </w:rPr>
              <w:t xml:space="preserve">4.3.1 </w:t>
            </w:r>
            <w:r w:rsidRPr="0052005D">
              <w:rPr>
                <w:rStyle w:val="af0"/>
                <w:noProof/>
              </w:rPr>
              <w:t>任务划分</w:t>
            </w:r>
            <w:r>
              <w:rPr>
                <w:noProof/>
                <w:webHidden/>
              </w:rPr>
              <w:tab/>
            </w:r>
            <w:r>
              <w:rPr>
                <w:noProof/>
                <w:webHidden/>
              </w:rPr>
              <w:fldChar w:fldCharType="begin"/>
            </w:r>
            <w:r>
              <w:rPr>
                <w:noProof/>
                <w:webHidden/>
              </w:rPr>
              <w:instrText xml:space="preserve"> PAGEREF _Toc223944448 \h </w:instrText>
            </w:r>
            <w:r>
              <w:rPr>
                <w:noProof/>
                <w:webHidden/>
              </w:rPr>
            </w:r>
            <w:r>
              <w:rPr>
                <w:noProof/>
                <w:webHidden/>
              </w:rPr>
              <w:fldChar w:fldCharType="separate"/>
            </w:r>
            <w:r>
              <w:rPr>
                <w:noProof/>
                <w:webHidden/>
              </w:rPr>
              <w:t>17</w:t>
            </w:r>
            <w:r>
              <w:rPr>
                <w:noProof/>
                <w:webHidden/>
              </w:rPr>
              <w:fldChar w:fldCharType="end"/>
            </w:r>
          </w:hyperlink>
        </w:p>
        <w:p w14:paraId="7050D873" w14:textId="79BAEEDC" w:rsidR="0057563A" w:rsidRDefault="0057563A">
          <w:pPr>
            <w:pStyle w:val="TOC3"/>
            <w:ind w:firstLine="360"/>
            <w:rPr>
              <w:rFonts w:asciiTheme="minorHAnsi" w:eastAsiaTheme="minorEastAsia" w:hAnsiTheme="minorHAnsi" w:cstheme="minorBidi"/>
              <w:iCs w:val="0"/>
              <w:noProof/>
              <w:sz w:val="22"/>
              <w:szCs w:val="24"/>
              <w14:ligatures w14:val="standardContextual"/>
            </w:rPr>
          </w:pPr>
          <w:hyperlink w:anchor="_Toc223944449" w:history="1">
            <w:r w:rsidRPr="0052005D">
              <w:rPr>
                <w:rStyle w:val="af0"/>
                <w:noProof/>
              </w:rPr>
              <w:t xml:space="preserve">4.3.2 </w:t>
            </w:r>
            <w:r w:rsidRPr="0052005D">
              <w:rPr>
                <w:rStyle w:val="af0"/>
                <w:noProof/>
              </w:rPr>
              <w:t>任务模型验证</w:t>
            </w:r>
            <w:r>
              <w:rPr>
                <w:noProof/>
                <w:webHidden/>
              </w:rPr>
              <w:tab/>
            </w:r>
            <w:r>
              <w:rPr>
                <w:noProof/>
                <w:webHidden/>
              </w:rPr>
              <w:fldChar w:fldCharType="begin"/>
            </w:r>
            <w:r>
              <w:rPr>
                <w:noProof/>
                <w:webHidden/>
              </w:rPr>
              <w:instrText xml:space="preserve"> PAGEREF _Toc223944449 \h </w:instrText>
            </w:r>
            <w:r>
              <w:rPr>
                <w:noProof/>
                <w:webHidden/>
              </w:rPr>
            </w:r>
            <w:r>
              <w:rPr>
                <w:noProof/>
                <w:webHidden/>
              </w:rPr>
              <w:fldChar w:fldCharType="separate"/>
            </w:r>
            <w:r>
              <w:rPr>
                <w:noProof/>
                <w:webHidden/>
              </w:rPr>
              <w:t>17</w:t>
            </w:r>
            <w:r>
              <w:rPr>
                <w:noProof/>
                <w:webHidden/>
              </w:rPr>
              <w:fldChar w:fldCharType="end"/>
            </w:r>
          </w:hyperlink>
        </w:p>
        <w:p w14:paraId="688C994E" w14:textId="72D66CFA"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50" w:history="1">
            <w:r w:rsidRPr="0052005D">
              <w:rPr>
                <w:rStyle w:val="af0"/>
                <w:noProof/>
              </w:rPr>
              <w:t xml:space="preserve">4.4 </w:t>
            </w:r>
            <w:r w:rsidRPr="0052005D">
              <w:rPr>
                <w:rStyle w:val="af0"/>
                <w:noProof/>
              </w:rPr>
              <w:t>输入事件统一处理机制设计</w:t>
            </w:r>
            <w:r>
              <w:rPr>
                <w:noProof/>
                <w:webHidden/>
              </w:rPr>
              <w:tab/>
            </w:r>
            <w:r>
              <w:rPr>
                <w:noProof/>
                <w:webHidden/>
              </w:rPr>
              <w:fldChar w:fldCharType="begin"/>
            </w:r>
            <w:r>
              <w:rPr>
                <w:noProof/>
                <w:webHidden/>
              </w:rPr>
              <w:instrText xml:space="preserve"> PAGEREF _Toc223944450 \h </w:instrText>
            </w:r>
            <w:r>
              <w:rPr>
                <w:noProof/>
                <w:webHidden/>
              </w:rPr>
            </w:r>
            <w:r>
              <w:rPr>
                <w:noProof/>
                <w:webHidden/>
              </w:rPr>
              <w:fldChar w:fldCharType="separate"/>
            </w:r>
            <w:r>
              <w:rPr>
                <w:noProof/>
                <w:webHidden/>
              </w:rPr>
              <w:t>18</w:t>
            </w:r>
            <w:r>
              <w:rPr>
                <w:noProof/>
                <w:webHidden/>
              </w:rPr>
              <w:fldChar w:fldCharType="end"/>
            </w:r>
          </w:hyperlink>
        </w:p>
        <w:p w14:paraId="74E223F8" w14:textId="02EAC3F9"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51" w:history="1">
            <w:r w:rsidRPr="0052005D">
              <w:rPr>
                <w:rStyle w:val="af0"/>
                <w:noProof/>
              </w:rPr>
              <w:t xml:space="preserve">4.5 JSON </w:t>
            </w:r>
            <w:r w:rsidRPr="0052005D">
              <w:rPr>
                <w:rStyle w:val="af0"/>
                <w:noProof/>
              </w:rPr>
              <w:t>命令统一机制</w:t>
            </w:r>
            <w:r>
              <w:rPr>
                <w:noProof/>
                <w:webHidden/>
              </w:rPr>
              <w:tab/>
            </w:r>
            <w:r>
              <w:rPr>
                <w:noProof/>
                <w:webHidden/>
              </w:rPr>
              <w:fldChar w:fldCharType="begin"/>
            </w:r>
            <w:r>
              <w:rPr>
                <w:noProof/>
                <w:webHidden/>
              </w:rPr>
              <w:instrText xml:space="preserve"> PAGEREF _Toc223944451 \h </w:instrText>
            </w:r>
            <w:r>
              <w:rPr>
                <w:noProof/>
                <w:webHidden/>
              </w:rPr>
            </w:r>
            <w:r>
              <w:rPr>
                <w:noProof/>
                <w:webHidden/>
              </w:rPr>
              <w:fldChar w:fldCharType="separate"/>
            </w:r>
            <w:r>
              <w:rPr>
                <w:noProof/>
                <w:webHidden/>
              </w:rPr>
              <w:t>18</w:t>
            </w:r>
            <w:r>
              <w:rPr>
                <w:noProof/>
                <w:webHidden/>
              </w:rPr>
              <w:fldChar w:fldCharType="end"/>
            </w:r>
          </w:hyperlink>
        </w:p>
        <w:p w14:paraId="228ACABF" w14:textId="010C8088"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52" w:history="1">
            <w:r w:rsidRPr="0052005D">
              <w:rPr>
                <w:rStyle w:val="af0"/>
                <w:noProof/>
              </w:rPr>
              <w:t xml:space="preserve">4.6 </w:t>
            </w:r>
            <w:r w:rsidRPr="0052005D">
              <w:rPr>
                <w:rStyle w:val="af0"/>
                <w:noProof/>
              </w:rPr>
              <w:t>传感采集与数据组织</w:t>
            </w:r>
            <w:r>
              <w:rPr>
                <w:noProof/>
                <w:webHidden/>
              </w:rPr>
              <w:tab/>
            </w:r>
            <w:r>
              <w:rPr>
                <w:noProof/>
                <w:webHidden/>
              </w:rPr>
              <w:fldChar w:fldCharType="begin"/>
            </w:r>
            <w:r>
              <w:rPr>
                <w:noProof/>
                <w:webHidden/>
              </w:rPr>
              <w:instrText xml:space="preserve"> PAGEREF _Toc223944452 \h </w:instrText>
            </w:r>
            <w:r>
              <w:rPr>
                <w:noProof/>
                <w:webHidden/>
              </w:rPr>
            </w:r>
            <w:r>
              <w:rPr>
                <w:noProof/>
                <w:webHidden/>
              </w:rPr>
              <w:fldChar w:fldCharType="separate"/>
            </w:r>
            <w:r>
              <w:rPr>
                <w:noProof/>
                <w:webHidden/>
              </w:rPr>
              <w:t>19</w:t>
            </w:r>
            <w:r>
              <w:rPr>
                <w:noProof/>
                <w:webHidden/>
              </w:rPr>
              <w:fldChar w:fldCharType="end"/>
            </w:r>
          </w:hyperlink>
        </w:p>
        <w:p w14:paraId="4190B95C" w14:textId="6A0E33B9"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53" w:history="1">
            <w:r w:rsidRPr="0052005D">
              <w:rPr>
                <w:rStyle w:val="af0"/>
                <w:noProof/>
              </w:rPr>
              <w:t xml:space="preserve">4.7 </w:t>
            </w:r>
            <w:r w:rsidRPr="0052005D">
              <w:rPr>
                <w:rStyle w:val="af0"/>
                <w:noProof/>
              </w:rPr>
              <w:t>网络链路实现与策略优化</w:t>
            </w:r>
            <w:r>
              <w:rPr>
                <w:noProof/>
                <w:webHidden/>
              </w:rPr>
              <w:tab/>
            </w:r>
            <w:r>
              <w:rPr>
                <w:noProof/>
                <w:webHidden/>
              </w:rPr>
              <w:fldChar w:fldCharType="begin"/>
            </w:r>
            <w:r>
              <w:rPr>
                <w:noProof/>
                <w:webHidden/>
              </w:rPr>
              <w:instrText xml:space="preserve"> PAGEREF _Toc223944453 \h </w:instrText>
            </w:r>
            <w:r>
              <w:rPr>
                <w:noProof/>
                <w:webHidden/>
              </w:rPr>
            </w:r>
            <w:r>
              <w:rPr>
                <w:noProof/>
                <w:webHidden/>
              </w:rPr>
              <w:fldChar w:fldCharType="separate"/>
            </w:r>
            <w:r>
              <w:rPr>
                <w:noProof/>
                <w:webHidden/>
              </w:rPr>
              <w:t>19</w:t>
            </w:r>
            <w:r>
              <w:rPr>
                <w:noProof/>
                <w:webHidden/>
              </w:rPr>
              <w:fldChar w:fldCharType="end"/>
            </w:r>
          </w:hyperlink>
        </w:p>
        <w:p w14:paraId="6823CC32" w14:textId="5008A663"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54" w:history="1">
            <w:r w:rsidRPr="0052005D">
              <w:rPr>
                <w:rStyle w:val="af0"/>
                <w:noProof/>
              </w:rPr>
              <w:t xml:space="preserve">4.8 </w:t>
            </w:r>
            <w:r w:rsidRPr="0052005D">
              <w:rPr>
                <w:rStyle w:val="af0"/>
                <w:noProof/>
              </w:rPr>
              <w:t>上位机工具与交互实现</w:t>
            </w:r>
            <w:r>
              <w:rPr>
                <w:noProof/>
                <w:webHidden/>
              </w:rPr>
              <w:tab/>
            </w:r>
            <w:r>
              <w:rPr>
                <w:noProof/>
                <w:webHidden/>
              </w:rPr>
              <w:fldChar w:fldCharType="begin"/>
            </w:r>
            <w:r>
              <w:rPr>
                <w:noProof/>
                <w:webHidden/>
              </w:rPr>
              <w:instrText xml:space="preserve"> PAGEREF _Toc223944454 \h </w:instrText>
            </w:r>
            <w:r>
              <w:rPr>
                <w:noProof/>
                <w:webHidden/>
              </w:rPr>
            </w:r>
            <w:r>
              <w:rPr>
                <w:noProof/>
                <w:webHidden/>
              </w:rPr>
              <w:fldChar w:fldCharType="separate"/>
            </w:r>
            <w:r>
              <w:rPr>
                <w:noProof/>
                <w:webHidden/>
              </w:rPr>
              <w:t>20</w:t>
            </w:r>
            <w:r>
              <w:rPr>
                <w:noProof/>
                <w:webHidden/>
              </w:rPr>
              <w:fldChar w:fldCharType="end"/>
            </w:r>
          </w:hyperlink>
        </w:p>
        <w:p w14:paraId="405D88D5" w14:textId="25D6FF21"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55" w:history="1">
            <w:r w:rsidRPr="0052005D">
              <w:rPr>
                <w:rStyle w:val="af0"/>
                <w:noProof/>
              </w:rPr>
              <w:t xml:space="preserve">4.9 </w:t>
            </w:r>
            <w:r w:rsidRPr="0052005D">
              <w:rPr>
                <w:rStyle w:val="af0"/>
                <w:noProof/>
              </w:rPr>
              <w:t>软件框架可扩展性分析</w:t>
            </w:r>
            <w:r>
              <w:rPr>
                <w:noProof/>
                <w:webHidden/>
              </w:rPr>
              <w:tab/>
            </w:r>
            <w:r>
              <w:rPr>
                <w:noProof/>
                <w:webHidden/>
              </w:rPr>
              <w:fldChar w:fldCharType="begin"/>
            </w:r>
            <w:r>
              <w:rPr>
                <w:noProof/>
                <w:webHidden/>
              </w:rPr>
              <w:instrText xml:space="preserve"> PAGEREF _Toc223944455 \h </w:instrText>
            </w:r>
            <w:r>
              <w:rPr>
                <w:noProof/>
                <w:webHidden/>
              </w:rPr>
            </w:r>
            <w:r>
              <w:rPr>
                <w:noProof/>
                <w:webHidden/>
              </w:rPr>
              <w:fldChar w:fldCharType="separate"/>
            </w:r>
            <w:r>
              <w:rPr>
                <w:noProof/>
                <w:webHidden/>
              </w:rPr>
              <w:t>20</w:t>
            </w:r>
            <w:r>
              <w:rPr>
                <w:noProof/>
                <w:webHidden/>
              </w:rPr>
              <w:fldChar w:fldCharType="end"/>
            </w:r>
          </w:hyperlink>
        </w:p>
        <w:p w14:paraId="5F573815" w14:textId="4089C9BB" w:rsidR="0057563A" w:rsidRDefault="0057563A">
          <w:pPr>
            <w:pStyle w:val="TOC1"/>
            <w:rPr>
              <w:rFonts w:asciiTheme="minorHAnsi" w:eastAsiaTheme="minorEastAsia" w:hAnsiTheme="minorHAnsi" w:cstheme="minorBidi"/>
              <w:b w:val="0"/>
              <w:bCs w:val="0"/>
              <w:caps w:val="0"/>
              <w:noProof/>
              <w:sz w:val="22"/>
              <w:szCs w:val="24"/>
              <w14:ligatures w14:val="standardContextual"/>
            </w:rPr>
          </w:pPr>
          <w:hyperlink w:anchor="_Toc223944456" w:history="1">
            <w:r w:rsidRPr="0052005D">
              <w:rPr>
                <w:rStyle w:val="af0"/>
                <w:rFonts w:eastAsia="黑体"/>
                <w:noProof/>
              </w:rPr>
              <w:t>第</w:t>
            </w:r>
            <w:r w:rsidRPr="0052005D">
              <w:rPr>
                <w:rStyle w:val="af0"/>
                <w:rFonts w:eastAsia="黑体"/>
                <w:noProof/>
              </w:rPr>
              <w:t>5</w:t>
            </w:r>
            <w:r w:rsidRPr="0052005D">
              <w:rPr>
                <w:rStyle w:val="af0"/>
                <w:rFonts w:eastAsia="黑体"/>
                <w:noProof/>
              </w:rPr>
              <w:t>章</w:t>
            </w:r>
            <w:r w:rsidRPr="0052005D">
              <w:rPr>
                <w:rStyle w:val="af0"/>
                <w:rFonts w:eastAsia="黑体"/>
                <w:noProof/>
              </w:rPr>
              <w:t xml:space="preserve"> </w:t>
            </w:r>
            <w:r w:rsidRPr="0052005D">
              <w:rPr>
                <w:rStyle w:val="af0"/>
                <w:rFonts w:eastAsia="黑体"/>
                <w:noProof/>
              </w:rPr>
              <w:t>系统实现、联调与测试</w:t>
            </w:r>
            <w:r>
              <w:rPr>
                <w:noProof/>
                <w:webHidden/>
              </w:rPr>
              <w:tab/>
            </w:r>
            <w:r>
              <w:rPr>
                <w:noProof/>
                <w:webHidden/>
              </w:rPr>
              <w:fldChar w:fldCharType="begin"/>
            </w:r>
            <w:r>
              <w:rPr>
                <w:noProof/>
                <w:webHidden/>
              </w:rPr>
              <w:instrText xml:space="preserve"> PAGEREF _Toc223944456 \h </w:instrText>
            </w:r>
            <w:r>
              <w:rPr>
                <w:noProof/>
                <w:webHidden/>
              </w:rPr>
            </w:r>
            <w:r>
              <w:rPr>
                <w:noProof/>
                <w:webHidden/>
              </w:rPr>
              <w:fldChar w:fldCharType="separate"/>
            </w:r>
            <w:r>
              <w:rPr>
                <w:noProof/>
                <w:webHidden/>
              </w:rPr>
              <w:t>22</w:t>
            </w:r>
            <w:r>
              <w:rPr>
                <w:noProof/>
                <w:webHidden/>
              </w:rPr>
              <w:fldChar w:fldCharType="end"/>
            </w:r>
          </w:hyperlink>
        </w:p>
        <w:p w14:paraId="300F5C44" w14:textId="64EB2608"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57" w:history="1">
            <w:r w:rsidRPr="0052005D">
              <w:rPr>
                <w:rStyle w:val="af0"/>
                <w:noProof/>
              </w:rPr>
              <w:t xml:space="preserve">5.1 </w:t>
            </w:r>
            <w:r w:rsidRPr="0052005D">
              <w:rPr>
                <w:rStyle w:val="af0"/>
                <w:noProof/>
              </w:rPr>
              <w:t>系统实现概述</w:t>
            </w:r>
            <w:r>
              <w:rPr>
                <w:noProof/>
                <w:webHidden/>
              </w:rPr>
              <w:tab/>
            </w:r>
            <w:r>
              <w:rPr>
                <w:noProof/>
                <w:webHidden/>
              </w:rPr>
              <w:fldChar w:fldCharType="begin"/>
            </w:r>
            <w:r>
              <w:rPr>
                <w:noProof/>
                <w:webHidden/>
              </w:rPr>
              <w:instrText xml:space="preserve"> PAGEREF _Toc223944457 \h </w:instrText>
            </w:r>
            <w:r>
              <w:rPr>
                <w:noProof/>
                <w:webHidden/>
              </w:rPr>
            </w:r>
            <w:r>
              <w:rPr>
                <w:noProof/>
                <w:webHidden/>
              </w:rPr>
              <w:fldChar w:fldCharType="separate"/>
            </w:r>
            <w:r>
              <w:rPr>
                <w:noProof/>
                <w:webHidden/>
              </w:rPr>
              <w:t>22</w:t>
            </w:r>
            <w:r>
              <w:rPr>
                <w:noProof/>
                <w:webHidden/>
              </w:rPr>
              <w:fldChar w:fldCharType="end"/>
            </w:r>
          </w:hyperlink>
        </w:p>
        <w:p w14:paraId="58535FFD" w14:textId="3C40EEE5"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58" w:history="1">
            <w:r w:rsidRPr="0052005D">
              <w:rPr>
                <w:rStyle w:val="af0"/>
                <w:noProof/>
              </w:rPr>
              <w:t xml:space="preserve">5.2 </w:t>
            </w:r>
            <w:r w:rsidRPr="0052005D">
              <w:rPr>
                <w:rStyle w:val="af0"/>
                <w:noProof/>
              </w:rPr>
              <w:t>测试方法</w:t>
            </w:r>
            <w:r>
              <w:rPr>
                <w:noProof/>
                <w:webHidden/>
              </w:rPr>
              <w:tab/>
            </w:r>
            <w:r>
              <w:rPr>
                <w:noProof/>
                <w:webHidden/>
              </w:rPr>
              <w:fldChar w:fldCharType="begin"/>
            </w:r>
            <w:r>
              <w:rPr>
                <w:noProof/>
                <w:webHidden/>
              </w:rPr>
              <w:instrText xml:space="preserve"> PAGEREF _Toc223944458 \h </w:instrText>
            </w:r>
            <w:r>
              <w:rPr>
                <w:noProof/>
                <w:webHidden/>
              </w:rPr>
            </w:r>
            <w:r>
              <w:rPr>
                <w:noProof/>
                <w:webHidden/>
              </w:rPr>
              <w:fldChar w:fldCharType="separate"/>
            </w:r>
            <w:r>
              <w:rPr>
                <w:noProof/>
                <w:webHidden/>
              </w:rPr>
              <w:t>22</w:t>
            </w:r>
            <w:r>
              <w:rPr>
                <w:noProof/>
                <w:webHidden/>
              </w:rPr>
              <w:fldChar w:fldCharType="end"/>
            </w:r>
          </w:hyperlink>
        </w:p>
        <w:p w14:paraId="11964B19" w14:textId="4BD9265D" w:rsidR="0057563A" w:rsidRDefault="0057563A">
          <w:pPr>
            <w:pStyle w:val="TOC3"/>
            <w:ind w:firstLine="360"/>
            <w:rPr>
              <w:rFonts w:asciiTheme="minorHAnsi" w:eastAsiaTheme="minorEastAsia" w:hAnsiTheme="minorHAnsi" w:cstheme="minorBidi"/>
              <w:iCs w:val="0"/>
              <w:noProof/>
              <w:sz w:val="22"/>
              <w:szCs w:val="24"/>
              <w14:ligatures w14:val="standardContextual"/>
            </w:rPr>
          </w:pPr>
          <w:hyperlink w:anchor="_Toc223944459" w:history="1">
            <w:r w:rsidRPr="0052005D">
              <w:rPr>
                <w:rStyle w:val="af0"/>
                <w:noProof/>
              </w:rPr>
              <w:t xml:space="preserve">5.2.1 </w:t>
            </w:r>
            <w:r w:rsidRPr="0052005D">
              <w:rPr>
                <w:rStyle w:val="af0"/>
                <w:noProof/>
              </w:rPr>
              <w:t>分层测试</w:t>
            </w:r>
            <w:r>
              <w:rPr>
                <w:noProof/>
                <w:webHidden/>
              </w:rPr>
              <w:tab/>
            </w:r>
            <w:r>
              <w:rPr>
                <w:noProof/>
                <w:webHidden/>
              </w:rPr>
              <w:fldChar w:fldCharType="begin"/>
            </w:r>
            <w:r>
              <w:rPr>
                <w:noProof/>
                <w:webHidden/>
              </w:rPr>
              <w:instrText xml:space="preserve"> PAGEREF _Toc223944459 \h </w:instrText>
            </w:r>
            <w:r>
              <w:rPr>
                <w:noProof/>
                <w:webHidden/>
              </w:rPr>
            </w:r>
            <w:r>
              <w:rPr>
                <w:noProof/>
                <w:webHidden/>
              </w:rPr>
              <w:fldChar w:fldCharType="separate"/>
            </w:r>
            <w:r>
              <w:rPr>
                <w:noProof/>
                <w:webHidden/>
              </w:rPr>
              <w:t>23</w:t>
            </w:r>
            <w:r>
              <w:rPr>
                <w:noProof/>
                <w:webHidden/>
              </w:rPr>
              <w:fldChar w:fldCharType="end"/>
            </w:r>
          </w:hyperlink>
        </w:p>
        <w:p w14:paraId="4DCBBDEC" w14:textId="260C0942" w:rsidR="0057563A" w:rsidRDefault="0057563A">
          <w:pPr>
            <w:pStyle w:val="TOC3"/>
            <w:ind w:firstLine="360"/>
            <w:rPr>
              <w:rFonts w:asciiTheme="minorHAnsi" w:eastAsiaTheme="minorEastAsia" w:hAnsiTheme="minorHAnsi" w:cstheme="minorBidi"/>
              <w:iCs w:val="0"/>
              <w:noProof/>
              <w:sz w:val="22"/>
              <w:szCs w:val="24"/>
              <w14:ligatures w14:val="standardContextual"/>
            </w:rPr>
          </w:pPr>
          <w:hyperlink w:anchor="_Toc223944460" w:history="1">
            <w:r w:rsidRPr="0052005D">
              <w:rPr>
                <w:rStyle w:val="af0"/>
                <w:noProof/>
              </w:rPr>
              <w:t xml:space="preserve">5.2.2 </w:t>
            </w:r>
            <w:r w:rsidRPr="0052005D">
              <w:rPr>
                <w:rStyle w:val="af0"/>
                <w:noProof/>
              </w:rPr>
              <w:t>闭环测试</w:t>
            </w:r>
            <w:r>
              <w:rPr>
                <w:noProof/>
                <w:webHidden/>
              </w:rPr>
              <w:tab/>
            </w:r>
            <w:r>
              <w:rPr>
                <w:noProof/>
                <w:webHidden/>
              </w:rPr>
              <w:fldChar w:fldCharType="begin"/>
            </w:r>
            <w:r>
              <w:rPr>
                <w:noProof/>
                <w:webHidden/>
              </w:rPr>
              <w:instrText xml:space="preserve"> PAGEREF _Toc223944460 \h </w:instrText>
            </w:r>
            <w:r>
              <w:rPr>
                <w:noProof/>
                <w:webHidden/>
              </w:rPr>
            </w:r>
            <w:r>
              <w:rPr>
                <w:noProof/>
                <w:webHidden/>
              </w:rPr>
              <w:fldChar w:fldCharType="separate"/>
            </w:r>
            <w:r>
              <w:rPr>
                <w:noProof/>
                <w:webHidden/>
              </w:rPr>
              <w:t>23</w:t>
            </w:r>
            <w:r>
              <w:rPr>
                <w:noProof/>
                <w:webHidden/>
              </w:rPr>
              <w:fldChar w:fldCharType="end"/>
            </w:r>
          </w:hyperlink>
        </w:p>
        <w:p w14:paraId="1C41D749" w14:textId="46003DDF"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61" w:history="1">
            <w:r w:rsidRPr="0052005D">
              <w:rPr>
                <w:rStyle w:val="af0"/>
                <w:noProof/>
              </w:rPr>
              <w:t xml:space="preserve">5.3 </w:t>
            </w:r>
            <w:r w:rsidRPr="0052005D">
              <w:rPr>
                <w:rStyle w:val="af0"/>
                <w:noProof/>
              </w:rPr>
              <w:t>关键测试结果</w:t>
            </w:r>
            <w:r>
              <w:rPr>
                <w:noProof/>
                <w:webHidden/>
              </w:rPr>
              <w:tab/>
            </w:r>
            <w:r>
              <w:rPr>
                <w:noProof/>
                <w:webHidden/>
              </w:rPr>
              <w:fldChar w:fldCharType="begin"/>
            </w:r>
            <w:r>
              <w:rPr>
                <w:noProof/>
                <w:webHidden/>
              </w:rPr>
              <w:instrText xml:space="preserve"> PAGEREF _Toc223944461 \h </w:instrText>
            </w:r>
            <w:r>
              <w:rPr>
                <w:noProof/>
                <w:webHidden/>
              </w:rPr>
            </w:r>
            <w:r>
              <w:rPr>
                <w:noProof/>
                <w:webHidden/>
              </w:rPr>
              <w:fldChar w:fldCharType="separate"/>
            </w:r>
            <w:r>
              <w:rPr>
                <w:noProof/>
                <w:webHidden/>
              </w:rPr>
              <w:t>23</w:t>
            </w:r>
            <w:r>
              <w:rPr>
                <w:noProof/>
                <w:webHidden/>
              </w:rPr>
              <w:fldChar w:fldCharType="end"/>
            </w:r>
          </w:hyperlink>
        </w:p>
        <w:p w14:paraId="24ECC91D" w14:textId="0177DCE9"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62" w:history="1">
            <w:r w:rsidRPr="0052005D">
              <w:rPr>
                <w:rStyle w:val="af0"/>
                <w:noProof/>
              </w:rPr>
              <w:t xml:space="preserve">5.4 </w:t>
            </w:r>
            <w:r w:rsidRPr="0052005D">
              <w:rPr>
                <w:rStyle w:val="af0"/>
                <w:noProof/>
              </w:rPr>
              <w:t>联调问题与修复记录</w:t>
            </w:r>
            <w:r>
              <w:rPr>
                <w:noProof/>
                <w:webHidden/>
              </w:rPr>
              <w:tab/>
            </w:r>
            <w:r>
              <w:rPr>
                <w:noProof/>
                <w:webHidden/>
              </w:rPr>
              <w:fldChar w:fldCharType="begin"/>
            </w:r>
            <w:r>
              <w:rPr>
                <w:noProof/>
                <w:webHidden/>
              </w:rPr>
              <w:instrText xml:space="preserve"> PAGEREF _Toc223944462 \h </w:instrText>
            </w:r>
            <w:r>
              <w:rPr>
                <w:noProof/>
                <w:webHidden/>
              </w:rPr>
            </w:r>
            <w:r>
              <w:rPr>
                <w:noProof/>
                <w:webHidden/>
              </w:rPr>
              <w:fldChar w:fldCharType="separate"/>
            </w:r>
            <w:r>
              <w:rPr>
                <w:noProof/>
                <w:webHidden/>
              </w:rPr>
              <w:t>23</w:t>
            </w:r>
            <w:r>
              <w:rPr>
                <w:noProof/>
                <w:webHidden/>
              </w:rPr>
              <w:fldChar w:fldCharType="end"/>
            </w:r>
          </w:hyperlink>
        </w:p>
        <w:p w14:paraId="2AEC1CDA" w14:textId="56D227FE" w:rsidR="0057563A" w:rsidRDefault="0057563A">
          <w:pPr>
            <w:pStyle w:val="TOC3"/>
            <w:ind w:firstLine="360"/>
            <w:rPr>
              <w:rFonts w:asciiTheme="minorHAnsi" w:eastAsiaTheme="minorEastAsia" w:hAnsiTheme="minorHAnsi" w:cstheme="minorBidi"/>
              <w:iCs w:val="0"/>
              <w:noProof/>
              <w:sz w:val="22"/>
              <w:szCs w:val="24"/>
              <w14:ligatures w14:val="standardContextual"/>
            </w:rPr>
          </w:pPr>
          <w:hyperlink w:anchor="_Toc223944463" w:history="1">
            <w:r w:rsidRPr="0052005D">
              <w:rPr>
                <w:rStyle w:val="af0"/>
                <w:noProof/>
              </w:rPr>
              <w:t xml:space="preserve">5.4.1 </w:t>
            </w:r>
            <w:r w:rsidRPr="0052005D">
              <w:rPr>
                <w:rStyle w:val="af0"/>
                <w:noProof/>
              </w:rPr>
              <w:t>宏命名冲突导致编译错误</w:t>
            </w:r>
            <w:r>
              <w:rPr>
                <w:noProof/>
                <w:webHidden/>
              </w:rPr>
              <w:tab/>
            </w:r>
            <w:r>
              <w:rPr>
                <w:noProof/>
                <w:webHidden/>
              </w:rPr>
              <w:fldChar w:fldCharType="begin"/>
            </w:r>
            <w:r>
              <w:rPr>
                <w:noProof/>
                <w:webHidden/>
              </w:rPr>
              <w:instrText xml:space="preserve"> PAGEREF _Toc223944463 \h </w:instrText>
            </w:r>
            <w:r>
              <w:rPr>
                <w:noProof/>
                <w:webHidden/>
              </w:rPr>
            </w:r>
            <w:r>
              <w:rPr>
                <w:noProof/>
                <w:webHidden/>
              </w:rPr>
              <w:fldChar w:fldCharType="separate"/>
            </w:r>
            <w:r>
              <w:rPr>
                <w:noProof/>
                <w:webHidden/>
              </w:rPr>
              <w:t>23</w:t>
            </w:r>
            <w:r>
              <w:rPr>
                <w:noProof/>
                <w:webHidden/>
              </w:rPr>
              <w:fldChar w:fldCharType="end"/>
            </w:r>
          </w:hyperlink>
        </w:p>
        <w:p w14:paraId="3F1B9D54" w14:textId="7759BCB8" w:rsidR="0057563A" w:rsidRDefault="0057563A">
          <w:pPr>
            <w:pStyle w:val="TOC3"/>
            <w:ind w:firstLine="360"/>
            <w:rPr>
              <w:rFonts w:asciiTheme="minorHAnsi" w:eastAsiaTheme="minorEastAsia" w:hAnsiTheme="minorHAnsi" w:cstheme="minorBidi"/>
              <w:iCs w:val="0"/>
              <w:noProof/>
              <w:sz w:val="22"/>
              <w:szCs w:val="24"/>
              <w14:ligatures w14:val="standardContextual"/>
            </w:rPr>
          </w:pPr>
          <w:hyperlink w:anchor="_Toc223944464" w:history="1">
            <w:r w:rsidRPr="0052005D">
              <w:rPr>
                <w:rStyle w:val="af0"/>
                <w:noProof/>
              </w:rPr>
              <w:t xml:space="preserve">5.4.2 UDP </w:t>
            </w:r>
            <w:r w:rsidRPr="0052005D">
              <w:rPr>
                <w:rStyle w:val="af0"/>
                <w:noProof/>
              </w:rPr>
              <w:t>建链超时导致通道失败</w:t>
            </w:r>
            <w:r>
              <w:rPr>
                <w:noProof/>
                <w:webHidden/>
              </w:rPr>
              <w:tab/>
            </w:r>
            <w:r>
              <w:rPr>
                <w:noProof/>
                <w:webHidden/>
              </w:rPr>
              <w:fldChar w:fldCharType="begin"/>
            </w:r>
            <w:r>
              <w:rPr>
                <w:noProof/>
                <w:webHidden/>
              </w:rPr>
              <w:instrText xml:space="preserve"> PAGEREF _Toc223944464 \h </w:instrText>
            </w:r>
            <w:r>
              <w:rPr>
                <w:noProof/>
                <w:webHidden/>
              </w:rPr>
            </w:r>
            <w:r>
              <w:rPr>
                <w:noProof/>
                <w:webHidden/>
              </w:rPr>
              <w:fldChar w:fldCharType="separate"/>
            </w:r>
            <w:r>
              <w:rPr>
                <w:noProof/>
                <w:webHidden/>
              </w:rPr>
              <w:t>24</w:t>
            </w:r>
            <w:r>
              <w:rPr>
                <w:noProof/>
                <w:webHidden/>
              </w:rPr>
              <w:fldChar w:fldCharType="end"/>
            </w:r>
          </w:hyperlink>
        </w:p>
        <w:p w14:paraId="216F79F5" w14:textId="379F63F4" w:rsidR="0057563A" w:rsidRDefault="0057563A">
          <w:pPr>
            <w:pStyle w:val="TOC3"/>
            <w:ind w:firstLine="360"/>
            <w:rPr>
              <w:rFonts w:asciiTheme="minorHAnsi" w:eastAsiaTheme="minorEastAsia" w:hAnsiTheme="minorHAnsi" w:cstheme="minorBidi"/>
              <w:iCs w:val="0"/>
              <w:noProof/>
              <w:sz w:val="22"/>
              <w:szCs w:val="24"/>
              <w14:ligatures w14:val="standardContextual"/>
            </w:rPr>
          </w:pPr>
          <w:hyperlink w:anchor="_Toc223944465" w:history="1">
            <w:r w:rsidRPr="0052005D">
              <w:rPr>
                <w:rStyle w:val="af0"/>
                <w:noProof/>
              </w:rPr>
              <w:t xml:space="preserve">5.4.3 </w:t>
            </w:r>
            <w:r w:rsidRPr="0052005D">
              <w:rPr>
                <w:rStyle w:val="af0"/>
                <w:noProof/>
              </w:rPr>
              <w:t>任务时序导致上报句柄空值</w:t>
            </w:r>
            <w:r>
              <w:rPr>
                <w:noProof/>
                <w:webHidden/>
              </w:rPr>
              <w:tab/>
            </w:r>
            <w:r>
              <w:rPr>
                <w:noProof/>
                <w:webHidden/>
              </w:rPr>
              <w:fldChar w:fldCharType="begin"/>
            </w:r>
            <w:r>
              <w:rPr>
                <w:noProof/>
                <w:webHidden/>
              </w:rPr>
              <w:instrText xml:space="preserve"> PAGEREF _Toc223944465 \h </w:instrText>
            </w:r>
            <w:r>
              <w:rPr>
                <w:noProof/>
                <w:webHidden/>
              </w:rPr>
            </w:r>
            <w:r>
              <w:rPr>
                <w:noProof/>
                <w:webHidden/>
              </w:rPr>
              <w:fldChar w:fldCharType="separate"/>
            </w:r>
            <w:r>
              <w:rPr>
                <w:noProof/>
                <w:webHidden/>
              </w:rPr>
              <w:t>24</w:t>
            </w:r>
            <w:r>
              <w:rPr>
                <w:noProof/>
                <w:webHidden/>
              </w:rPr>
              <w:fldChar w:fldCharType="end"/>
            </w:r>
          </w:hyperlink>
        </w:p>
        <w:p w14:paraId="4CA668B2" w14:textId="045B7C45"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66" w:history="1">
            <w:r w:rsidRPr="0052005D">
              <w:rPr>
                <w:rStyle w:val="af0"/>
                <w:noProof/>
              </w:rPr>
              <w:t xml:space="preserve">5.5 </w:t>
            </w:r>
            <w:r w:rsidRPr="0052005D">
              <w:rPr>
                <w:rStyle w:val="af0"/>
                <w:noProof/>
              </w:rPr>
              <w:t>结果分析</w:t>
            </w:r>
            <w:r>
              <w:rPr>
                <w:noProof/>
                <w:webHidden/>
              </w:rPr>
              <w:tab/>
            </w:r>
            <w:r>
              <w:rPr>
                <w:noProof/>
                <w:webHidden/>
              </w:rPr>
              <w:fldChar w:fldCharType="begin"/>
            </w:r>
            <w:r>
              <w:rPr>
                <w:noProof/>
                <w:webHidden/>
              </w:rPr>
              <w:instrText xml:space="preserve"> PAGEREF _Toc223944466 \h </w:instrText>
            </w:r>
            <w:r>
              <w:rPr>
                <w:noProof/>
                <w:webHidden/>
              </w:rPr>
            </w:r>
            <w:r>
              <w:rPr>
                <w:noProof/>
                <w:webHidden/>
              </w:rPr>
              <w:fldChar w:fldCharType="separate"/>
            </w:r>
            <w:r>
              <w:rPr>
                <w:noProof/>
                <w:webHidden/>
              </w:rPr>
              <w:t>24</w:t>
            </w:r>
            <w:r>
              <w:rPr>
                <w:noProof/>
                <w:webHidden/>
              </w:rPr>
              <w:fldChar w:fldCharType="end"/>
            </w:r>
          </w:hyperlink>
        </w:p>
        <w:p w14:paraId="270B5373" w14:textId="566E3A69" w:rsidR="0057563A" w:rsidRDefault="0057563A">
          <w:pPr>
            <w:pStyle w:val="TOC1"/>
            <w:rPr>
              <w:rFonts w:asciiTheme="minorHAnsi" w:eastAsiaTheme="minorEastAsia" w:hAnsiTheme="minorHAnsi" w:cstheme="minorBidi"/>
              <w:b w:val="0"/>
              <w:bCs w:val="0"/>
              <w:caps w:val="0"/>
              <w:noProof/>
              <w:sz w:val="22"/>
              <w:szCs w:val="24"/>
              <w14:ligatures w14:val="standardContextual"/>
            </w:rPr>
          </w:pPr>
          <w:hyperlink w:anchor="_Toc223944467" w:history="1">
            <w:r w:rsidRPr="0052005D">
              <w:rPr>
                <w:rStyle w:val="af0"/>
                <w:rFonts w:eastAsia="黑体"/>
                <w:noProof/>
              </w:rPr>
              <w:t>第</w:t>
            </w:r>
            <w:r w:rsidRPr="0052005D">
              <w:rPr>
                <w:rStyle w:val="af0"/>
                <w:rFonts w:eastAsia="黑体"/>
                <w:noProof/>
              </w:rPr>
              <w:t>6</w:t>
            </w:r>
            <w:r w:rsidRPr="0052005D">
              <w:rPr>
                <w:rStyle w:val="af0"/>
                <w:rFonts w:eastAsia="黑体"/>
                <w:noProof/>
              </w:rPr>
              <w:t>章</w:t>
            </w:r>
            <w:r w:rsidRPr="0052005D">
              <w:rPr>
                <w:rStyle w:val="af0"/>
                <w:rFonts w:eastAsia="黑体"/>
                <w:noProof/>
              </w:rPr>
              <w:t xml:space="preserve"> </w:t>
            </w:r>
            <w:r w:rsidRPr="0052005D">
              <w:rPr>
                <w:rStyle w:val="af0"/>
                <w:rFonts w:eastAsia="黑体"/>
                <w:noProof/>
              </w:rPr>
              <w:t>总结与展望</w:t>
            </w:r>
            <w:r>
              <w:rPr>
                <w:noProof/>
                <w:webHidden/>
              </w:rPr>
              <w:tab/>
            </w:r>
            <w:r>
              <w:rPr>
                <w:noProof/>
                <w:webHidden/>
              </w:rPr>
              <w:fldChar w:fldCharType="begin"/>
            </w:r>
            <w:r>
              <w:rPr>
                <w:noProof/>
                <w:webHidden/>
              </w:rPr>
              <w:instrText xml:space="preserve"> PAGEREF _Toc223944467 \h </w:instrText>
            </w:r>
            <w:r>
              <w:rPr>
                <w:noProof/>
                <w:webHidden/>
              </w:rPr>
            </w:r>
            <w:r>
              <w:rPr>
                <w:noProof/>
                <w:webHidden/>
              </w:rPr>
              <w:fldChar w:fldCharType="separate"/>
            </w:r>
            <w:r>
              <w:rPr>
                <w:noProof/>
                <w:webHidden/>
              </w:rPr>
              <w:t>25</w:t>
            </w:r>
            <w:r>
              <w:rPr>
                <w:noProof/>
                <w:webHidden/>
              </w:rPr>
              <w:fldChar w:fldCharType="end"/>
            </w:r>
          </w:hyperlink>
        </w:p>
        <w:p w14:paraId="788D33FF" w14:textId="38BC6171"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68" w:history="1">
            <w:r w:rsidRPr="0052005D">
              <w:rPr>
                <w:rStyle w:val="af0"/>
                <w:noProof/>
              </w:rPr>
              <w:t xml:space="preserve">6.1 </w:t>
            </w:r>
            <w:r w:rsidRPr="0052005D">
              <w:rPr>
                <w:rStyle w:val="af0"/>
                <w:noProof/>
              </w:rPr>
              <w:t>总结</w:t>
            </w:r>
            <w:r>
              <w:rPr>
                <w:noProof/>
                <w:webHidden/>
              </w:rPr>
              <w:tab/>
            </w:r>
            <w:r>
              <w:rPr>
                <w:noProof/>
                <w:webHidden/>
              </w:rPr>
              <w:fldChar w:fldCharType="begin"/>
            </w:r>
            <w:r>
              <w:rPr>
                <w:noProof/>
                <w:webHidden/>
              </w:rPr>
              <w:instrText xml:space="preserve"> PAGEREF _Toc223944468 \h </w:instrText>
            </w:r>
            <w:r>
              <w:rPr>
                <w:noProof/>
                <w:webHidden/>
              </w:rPr>
            </w:r>
            <w:r>
              <w:rPr>
                <w:noProof/>
                <w:webHidden/>
              </w:rPr>
              <w:fldChar w:fldCharType="separate"/>
            </w:r>
            <w:r>
              <w:rPr>
                <w:noProof/>
                <w:webHidden/>
              </w:rPr>
              <w:t>25</w:t>
            </w:r>
            <w:r>
              <w:rPr>
                <w:noProof/>
                <w:webHidden/>
              </w:rPr>
              <w:fldChar w:fldCharType="end"/>
            </w:r>
          </w:hyperlink>
        </w:p>
        <w:p w14:paraId="5C10B9F1" w14:textId="5BE2F3C7" w:rsidR="0057563A" w:rsidRDefault="0057563A">
          <w:pPr>
            <w:pStyle w:val="TOC2"/>
            <w:rPr>
              <w:rFonts w:asciiTheme="minorHAnsi" w:eastAsiaTheme="minorEastAsia" w:hAnsiTheme="minorHAnsi" w:cstheme="minorBidi"/>
              <w:b w:val="0"/>
              <w:smallCaps w:val="0"/>
              <w:noProof/>
              <w:sz w:val="22"/>
              <w:szCs w:val="24"/>
              <w14:ligatures w14:val="standardContextual"/>
            </w:rPr>
          </w:pPr>
          <w:hyperlink w:anchor="_Toc223944469" w:history="1">
            <w:r w:rsidRPr="0052005D">
              <w:rPr>
                <w:rStyle w:val="af0"/>
                <w:noProof/>
              </w:rPr>
              <w:t xml:space="preserve">6.2 </w:t>
            </w:r>
            <w:r w:rsidRPr="0052005D">
              <w:rPr>
                <w:rStyle w:val="af0"/>
                <w:noProof/>
              </w:rPr>
              <w:t>展望</w:t>
            </w:r>
            <w:r>
              <w:rPr>
                <w:noProof/>
                <w:webHidden/>
              </w:rPr>
              <w:tab/>
            </w:r>
            <w:r>
              <w:rPr>
                <w:noProof/>
                <w:webHidden/>
              </w:rPr>
              <w:fldChar w:fldCharType="begin"/>
            </w:r>
            <w:r>
              <w:rPr>
                <w:noProof/>
                <w:webHidden/>
              </w:rPr>
              <w:instrText xml:space="preserve"> PAGEREF _Toc223944469 \h </w:instrText>
            </w:r>
            <w:r>
              <w:rPr>
                <w:noProof/>
                <w:webHidden/>
              </w:rPr>
            </w:r>
            <w:r>
              <w:rPr>
                <w:noProof/>
                <w:webHidden/>
              </w:rPr>
              <w:fldChar w:fldCharType="separate"/>
            </w:r>
            <w:r>
              <w:rPr>
                <w:noProof/>
                <w:webHidden/>
              </w:rPr>
              <w:t>25</w:t>
            </w:r>
            <w:r>
              <w:rPr>
                <w:noProof/>
                <w:webHidden/>
              </w:rPr>
              <w:fldChar w:fldCharType="end"/>
            </w:r>
          </w:hyperlink>
        </w:p>
        <w:p w14:paraId="08BA3995" w14:textId="5335BD09" w:rsidR="0057563A" w:rsidRDefault="0057563A">
          <w:pPr>
            <w:pStyle w:val="TOC1"/>
            <w:rPr>
              <w:rFonts w:asciiTheme="minorHAnsi" w:eastAsiaTheme="minorEastAsia" w:hAnsiTheme="minorHAnsi" w:cstheme="minorBidi"/>
              <w:b w:val="0"/>
              <w:bCs w:val="0"/>
              <w:caps w:val="0"/>
              <w:noProof/>
              <w:sz w:val="22"/>
              <w:szCs w:val="24"/>
              <w14:ligatures w14:val="standardContextual"/>
            </w:rPr>
          </w:pPr>
          <w:hyperlink w:anchor="_Toc223944470" w:history="1">
            <w:r w:rsidRPr="0052005D">
              <w:rPr>
                <w:rStyle w:val="af0"/>
                <w:rFonts w:eastAsia="黑体"/>
                <w:noProof/>
              </w:rPr>
              <w:t>参考文献</w:t>
            </w:r>
            <w:r>
              <w:rPr>
                <w:noProof/>
                <w:webHidden/>
              </w:rPr>
              <w:tab/>
            </w:r>
            <w:r>
              <w:rPr>
                <w:noProof/>
                <w:webHidden/>
              </w:rPr>
              <w:fldChar w:fldCharType="begin"/>
            </w:r>
            <w:r>
              <w:rPr>
                <w:noProof/>
                <w:webHidden/>
              </w:rPr>
              <w:instrText xml:space="preserve"> PAGEREF _Toc223944470 \h </w:instrText>
            </w:r>
            <w:r>
              <w:rPr>
                <w:noProof/>
                <w:webHidden/>
              </w:rPr>
            </w:r>
            <w:r>
              <w:rPr>
                <w:noProof/>
                <w:webHidden/>
              </w:rPr>
              <w:fldChar w:fldCharType="separate"/>
            </w:r>
            <w:r>
              <w:rPr>
                <w:noProof/>
                <w:webHidden/>
              </w:rPr>
              <w:t>27</w:t>
            </w:r>
            <w:r>
              <w:rPr>
                <w:noProof/>
                <w:webHidden/>
              </w:rPr>
              <w:fldChar w:fldCharType="end"/>
            </w:r>
          </w:hyperlink>
        </w:p>
        <w:p w14:paraId="6B3FB33C" w14:textId="329A628C" w:rsidR="0057563A" w:rsidRDefault="0057563A">
          <w:pPr>
            <w:pStyle w:val="TOC1"/>
            <w:rPr>
              <w:rFonts w:asciiTheme="minorHAnsi" w:eastAsiaTheme="minorEastAsia" w:hAnsiTheme="minorHAnsi" w:cstheme="minorBidi"/>
              <w:b w:val="0"/>
              <w:bCs w:val="0"/>
              <w:caps w:val="0"/>
              <w:noProof/>
              <w:sz w:val="22"/>
              <w:szCs w:val="24"/>
              <w14:ligatures w14:val="standardContextual"/>
            </w:rPr>
          </w:pPr>
          <w:hyperlink w:anchor="_Toc223944471" w:history="1">
            <w:r w:rsidRPr="0052005D">
              <w:rPr>
                <w:rStyle w:val="af0"/>
                <w:rFonts w:eastAsia="黑体"/>
                <w:noProof/>
              </w:rPr>
              <w:t>致</w:t>
            </w:r>
            <w:r w:rsidRPr="0052005D">
              <w:rPr>
                <w:rStyle w:val="af0"/>
                <w:rFonts w:eastAsia="黑体"/>
                <w:noProof/>
              </w:rPr>
              <w:t xml:space="preserve">  </w:t>
            </w:r>
            <w:r w:rsidRPr="0052005D">
              <w:rPr>
                <w:rStyle w:val="af0"/>
                <w:rFonts w:eastAsia="黑体"/>
                <w:noProof/>
              </w:rPr>
              <w:t>谢</w:t>
            </w:r>
            <w:r>
              <w:rPr>
                <w:noProof/>
                <w:webHidden/>
              </w:rPr>
              <w:tab/>
            </w:r>
            <w:r>
              <w:rPr>
                <w:noProof/>
                <w:webHidden/>
              </w:rPr>
              <w:fldChar w:fldCharType="begin"/>
            </w:r>
            <w:r>
              <w:rPr>
                <w:noProof/>
                <w:webHidden/>
              </w:rPr>
              <w:instrText xml:space="preserve"> PAGEREF _Toc223944471 \h </w:instrText>
            </w:r>
            <w:r>
              <w:rPr>
                <w:noProof/>
                <w:webHidden/>
              </w:rPr>
            </w:r>
            <w:r>
              <w:rPr>
                <w:noProof/>
                <w:webHidden/>
              </w:rPr>
              <w:fldChar w:fldCharType="separate"/>
            </w:r>
            <w:r>
              <w:rPr>
                <w:noProof/>
                <w:webHidden/>
              </w:rPr>
              <w:t>28</w:t>
            </w:r>
            <w:r>
              <w:rPr>
                <w:noProof/>
                <w:webHidden/>
              </w:rPr>
              <w:fldChar w:fldCharType="end"/>
            </w:r>
          </w:hyperlink>
        </w:p>
        <w:p w14:paraId="76D53024" w14:textId="05CC0826" w:rsidR="00DF55C0" w:rsidRDefault="00032C6F">
          <w:r>
            <w:rPr>
              <w:rFonts w:eastAsia="黑体"/>
              <w:sz w:val="28"/>
              <w:szCs w:val="20"/>
            </w:rPr>
            <w:fldChar w:fldCharType="end"/>
          </w:r>
        </w:p>
      </w:sdtContent>
    </w:sdt>
    <w:p w14:paraId="6BA4C6AB" w14:textId="5022FEE6" w:rsidR="00DF55C0" w:rsidRDefault="00DF55C0">
      <w:pPr>
        <w:spacing w:line="360" w:lineRule="auto"/>
        <w:jc w:val="center"/>
        <w:sectPr w:rsidR="00DF55C0">
          <w:headerReference w:type="default" r:id="rId12"/>
          <w:pgSz w:w="11907" w:h="16840"/>
          <w:pgMar w:top="1440" w:right="1418" w:bottom="1440" w:left="1797" w:header="851" w:footer="992" w:gutter="0"/>
          <w:pgNumType w:fmt="upperRoman"/>
          <w:cols w:space="425"/>
          <w:docGrid w:linePitch="312"/>
        </w:sectPr>
      </w:pPr>
    </w:p>
    <w:p w14:paraId="2B66760C" w14:textId="77777777" w:rsidR="00DF55C0" w:rsidRDefault="00DF55C0">
      <w:pPr>
        <w:spacing w:line="360" w:lineRule="auto"/>
        <w:rPr>
          <w:rFonts w:ascii="宋体" w:hAnsi="宋体"/>
          <w:sz w:val="24"/>
        </w:rPr>
      </w:pPr>
      <w:bookmarkStart w:id="7" w:name="_Toc335598645"/>
      <w:bookmarkStart w:id="8" w:name="_Toc335598738"/>
    </w:p>
    <w:p w14:paraId="14CB81CE" w14:textId="49E92F11" w:rsidR="00DF55C0" w:rsidRDefault="000640B2">
      <w:pPr>
        <w:pStyle w:val="1"/>
        <w:spacing w:before="0" w:afterLines="100" w:after="240" w:line="240" w:lineRule="auto"/>
        <w:jc w:val="center"/>
        <w:rPr>
          <w:rFonts w:ascii="宋体" w:hAnsi="宋体"/>
          <w:bCs w:val="0"/>
          <w:color w:val="000000"/>
          <w:kern w:val="2"/>
          <w:sz w:val="24"/>
          <w:szCs w:val="24"/>
        </w:rPr>
      </w:pPr>
      <w:bookmarkStart w:id="9" w:name="_Toc223944424"/>
      <w:r>
        <w:rPr>
          <w:rFonts w:eastAsia="黑体"/>
          <w:bCs w:val="0"/>
        </w:rPr>
        <w:t>第</w:t>
      </w:r>
      <w:r>
        <w:rPr>
          <w:rFonts w:eastAsia="黑体"/>
          <w:bCs w:val="0"/>
        </w:rPr>
        <w:t>1</w:t>
      </w:r>
      <w:r>
        <w:rPr>
          <w:rFonts w:eastAsia="黑体"/>
          <w:bCs w:val="0"/>
        </w:rPr>
        <w:t>章</w:t>
      </w:r>
      <w:r>
        <w:rPr>
          <w:rFonts w:eastAsia="黑体" w:hint="eastAsia"/>
          <w:bCs w:val="0"/>
        </w:rPr>
        <w:t xml:space="preserve"> </w:t>
      </w:r>
      <w:r>
        <w:rPr>
          <w:rFonts w:eastAsia="黑体"/>
          <w:bCs w:val="0"/>
        </w:rPr>
        <w:t>绪</w:t>
      </w:r>
      <w:r>
        <w:rPr>
          <w:rFonts w:eastAsia="黑体"/>
          <w:bCs w:val="0"/>
        </w:rPr>
        <w:t xml:space="preserve">  </w:t>
      </w:r>
      <w:r>
        <w:rPr>
          <w:rFonts w:eastAsia="黑体"/>
          <w:bCs w:val="0"/>
        </w:rPr>
        <w:t>论</w:t>
      </w:r>
      <w:bookmarkEnd w:id="7"/>
      <w:bookmarkEnd w:id="8"/>
      <w:bookmarkEnd w:id="9"/>
    </w:p>
    <w:p w14:paraId="2DEDA21C" w14:textId="65D3612D" w:rsidR="00DF55C0" w:rsidRPr="006F4A49" w:rsidRDefault="000C3B47" w:rsidP="00D5243B">
      <w:pPr>
        <w:pStyle w:val="2"/>
      </w:pPr>
      <w:bookmarkStart w:id="10" w:name="_Toc335598646"/>
      <w:bookmarkStart w:id="11" w:name="_Toc335598739"/>
      <w:bookmarkStart w:id="12" w:name="_Toc223944425"/>
      <w:r w:rsidRPr="006F4A49">
        <w:t xml:space="preserve">1.1 </w:t>
      </w:r>
      <w:bookmarkEnd w:id="10"/>
      <w:bookmarkEnd w:id="11"/>
      <w:r w:rsidR="00C404A4" w:rsidRPr="006F4A49">
        <w:rPr>
          <w:rFonts w:hint="eastAsia"/>
        </w:rPr>
        <w:t>研究背景</w:t>
      </w:r>
      <w:bookmarkEnd w:id="12"/>
    </w:p>
    <w:p w14:paraId="283E17B7" w14:textId="496D0796" w:rsidR="002174B5" w:rsidRPr="002174B5" w:rsidRDefault="002174B5" w:rsidP="00466334">
      <w:pPr>
        <w:spacing w:line="360" w:lineRule="auto"/>
        <w:ind w:firstLineChars="200" w:firstLine="480"/>
        <w:rPr>
          <w:sz w:val="24"/>
        </w:rPr>
      </w:pPr>
      <w:r w:rsidRPr="002174B5">
        <w:rPr>
          <w:rFonts w:hint="eastAsia"/>
          <w:sz w:val="24"/>
        </w:rPr>
        <w:t>随着物联网、嵌入式系统和无线通信技术的不断发展，室内环境监测与远程控制系统在智能家居、小型办公场景以及实验环境中的应用越来越广泛。传统的单片机控制系统通常面向单一功能设计，例如仅进行温湿度采集、单独控制某一类执行器或完成简单的人机交互。这类系统在功能较少时实现方式相对直接，但当系统同时接入多种传感器、通信模块、显示模块以及执行器后，程序规模会迅速增加，系统结构也会随之变得复杂。</w:t>
      </w:r>
    </w:p>
    <w:p w14:paraId="081C6388" w14:textId="703868AB" w:rsidR="002174B5" w:rsidRPr="002174B5" w:rsidRDefault="002174B5" w:rsidP="00466334">
      <w:pPr>
        <w:spacing w:line="360" w:lineRule="auto"/>
        <w:ind w:firstLineChars="200" w:firstLine="480"/>
        <w:rPr>
          <w:sz w:val="24"/>
        </w:rPr>
      </w:pPr>
      <w:r w:rsidRPr="002174B5">
        <w:rPr>
          <w:rFonts w:hint="eastAsia"/>
          <w:sz w:val="24"/>
        </w:rPr>
        <w:t>在实际开发过程中，如果仍然采用裸机轮询或前后台结构，不同功能模块之间容易相互影响。当环境数据采集、网络通信、显示刷新和远程控制同时进行时，系统往往会出现任务响应不及时、功能耦合度高、调试定位困难以及后续扩展不便等问题。尤其是在需要兼顾实时采样和远程控制的场景下，若程序结构设计不合理，可能导致采集周期不稳定、通信链路阻塞甚至控制指令执行延迟，从而影响系统整体性能。</w:t>
      </w:r>
    </w:p>
    <w:p w14:paraId="6DF17E6F" w14:textId="442302BE" w:rsidR="00C404A4" w:rsidRDefault="002174B5" w:rsidP="00466334">
      <w:pPr>
        <w:spacing w:line="360" w:lineRule="auto"/>
        <w:ind w:firstLineChars="200" w:firstLine="480"/>
        <w:rPr>
          <w:sz w:val="24"/>
        </w:rPr>
      </w:pPr>
      <w:r w:rsidRPr="002174B5">
        <w:rPr>
          <w:rFonts w:hint="eastAsia"/>
          <w:sz w:val="24"/>
        </w:rPr>
        <w:t xml:space="preserve">FreeRTOS </w:t>
      </w:r>
      <w:r w:rsidRPr="002174B5">
        <w:rPr>
          <w:rFonts w:hint="eastAsia"/>
          <w:sz w:val="24"/>
        </w:rPr>
        <w:t>作为一种轻量级嵌入式实时操作系统，具有资源占用较小、移植方便、任务调度机制清晰等特点，适合应用于中小型嵌入式控制系统。将</w:t>
      </w:r>
      <w:r w:rsidRPr="002174B5">
        <w:rPr>
          <w:rFonts w:hint="eastAsia"/>
          <w:sz w:val="24"/>
        </w:rPr>
        <w:t xml:space="preserve"> FreeRTOS </w:t>
      </w:r>
      <w:r w:rsidRPr="002174B5">
        <w:rPr>
          <w:rFonts w:hint="eastAsia"/>
          <w:sz w:val="24"/>
        </w:rPr>
        <w:t>引入室内环境远程监测与控制系统中，有助于将传感采集、网络通信、显示更新和执行控制等功能划分为相对独立的任务，从而提高系统的实时性、可维护性和可扩展性。因此，开展基于</w:t>
      </w:r>
      <w:r w:rsidRPr="002174B5">
        <w:rPr>
          <w:rFonts w:hint="eastAsia"/>
          <w:sz w:val="24"/>
        </w:rPr>
        <w:t xml:space="preserve"> FreeRTOS </w:t>
      </w:r>
      <w:r w:rsidRPr="002174B5">
        <w:rPr>
          <w:rFonts w:hint="eastAsia"/>
          <w:sz w:val="24"/>
        </w:rPr>
        <w:t>的室内环境远程监测与控制系统研究与实现，具有较强的工程实践意义。</w:t>
      </w:r>
    </w:p>
    <w:p w14:paraId="480EECB7" w14:textId="21F86451" w:rsidR="00C404A4" w:rsidRPr="00D5243B" w:rsidRDefault="000C3B47" w:rsidP="00D5243B">
      <w:pPr>
        <w:pStyle w:val="2"/>
      </w:pPr>
      <w:bookmarkStart w:id="13" w:name="_Toc335598741"/>
      <w:bookmarkStart w:id="14" w:name="_Toc335598648"/>
      <w:bookmarkStart w:id="15" w:name="_Toc223944426"/>
      <w:r w:rsidRPr="00D5243B">
        <w:t xml:space="preserve">1.2 </w:t>
      </w:r>
      <w:bookmarkEnd w:id="13"/>
      <w:bookmarkEnd w:id="14"/>
      <w:r w:rsidR="00C404A4" w:rsidRPr="00D5243B">
        <w:rPr>
          <w:rFonts w:hint="eastAsia"/>
        </w:rPr>
        <w:t>研究意义</w:t>
      </w:r>
      <w:bookmarkEnd w:id="15"/>
    </w:p>
    <w:p w14:paraId="027C4C45" w14:textId="5D29A311" w:rsidR="008F3876" w:rsidRPr="008F3876" w:rsidRDefault="008F3876" w:rsidP="00466334">
      <w:pPr>
        <w:spacing w:line="360" w:lineRule="auto"/>
        <w:ind w:firstLineChars="200" w:firstLine="480"/>
        <w:rPr>
          <w:sz w:val="24"/>
        </w:rPr>
      </w:pPr>
      <w:r w:rsidRPr="008F3876">
        <w:rPr>
          <w:rFonts w:hint="eastAsia"/>
          <w:sz w:val="24"/>
        </w:rPr>
        <w:t>本课题的研究意义主要体现在工程应用和学习实践两个方面。</w:t>
      </w:r>
    </w:p>
    <w:p w14:paraId="47B04B31" w14:textId="4292476C" w:rsidR="008F3876" w:rsidRPr="008F3876" w:rsidRDefault="008F3876" w:rsidP="00466334">
      <w:pPr>
        <w:spacing w:line="360" w:lineRule="auto"/>
        <w:ind w:firstLineChars="200" w:firstLine="480"/>
        <w:rPr>
          <w:sz w:val="24"/>
        </w:rPr>
      </w:pPr>
      <w:r w:rsidRPr="008F3876">
        <w:rPr>
          <w:rFonts w:hint="eastAsia"/>
          <w:sz w:val="24"/>
        </w:rPr>
        <w:t>从工程应用角度来看，室内环境监测系统能够对温湿度、光照状态和空气质量等信息进行实时采集，并通过远程通信方式实现数据上报与设备控制。与传统的本地单机监测方式相比，远程监测与控制系统具有信息获取更及时、交互方式更灵活、功能扩展更方便等优势。对于家庭、小型实验室和普通办公场景而言，这类系统能够在较低成本条件下完成基础环境感知与设备联动控制，具有一定的实用价值。</w:t>
      </w:r>
    </w:p>
    <w:p w14:paraId="54E1A864" w14:textId="7CB58639" w:rsidR="008F3876" w:rsidRPr="008F3876" w:rsidRDefault="008F3876" w:rsidP="00466334">
      <w:pPr>
        <w:spacing w:line="360" w:lineRule="auto"/>
        <w:ind w:firstLineChars="200" w:firstLine="480"/>
        <w:rPr>
          <w:sz w:val="24"/>
        </w:rPr>
      </w:pPr>
      <w:r w:rsidRPr="008F3876">
        <w:rPr>
          <w:rFonts w:hint="eastAsia"/>
          <w:sz w:val="24"/>
        </w:rPr>
        <w:lastRenderedPageBreak/>
        <w:t>从嵌入式系统设计角度来看，本课题不仅关注传感器接入和基本功能实现，更强调系统的软件组织方式。通过引入</w:t>
      </w:r>
      <w:r w:rsidRPr="008F3876">
        <w:rPr>
          <w:rFonts w:hint="eastAsia"/>
          <w:sz w:val="24"/>
        </w:rPr>
        <w:t xml:space="preserve"> FreeRTOS </w:t>
      </w:r>
      <w:r w:rsidRPr="008F3876">
        <w:rPr>
          <w:rFonts w:hint="eastAsia"/>
          <w:sz w:val="24"/>
        </w:rPr>
        <w:t>任务调度机制，将环境采集、通信传输、界面显示和执行控制进行任务化管理，可以更直观地体现实时操作系统在资源受限硬件平台中的应用效果。这对于理解嵌入式系统的软件架构设计、多任务协同和模块解耦具有较好的训练作用。</w:t>
      </w:r>
    </w:p>
    <w:p w14:paraId="6B5378C9" w14:textId="7005D9D2" w:rsidR="00DF55C0" w:rsidRPr="000677B0" w:rsidRDefault="008F3876" w:rsidP="00466334">
      <w:pPr>
        <w:spacing w:line="360" w:lineRule="auto"/>
        <w:ind w:firstLineChars="200" w:firstLine="480"/>
        <w:rPr>
          <w:sz w:val="24"/>
        </w:rPr>
      </w:pPr>
      <w:r w:rsidRPr="008F3876">
        <w:rPr>
          <w:rFonts w:hint="eastAsia"/>
          <w:sz w:val="24"/>
        </w:rPr>
        <w:t>此外，本课题覆盖了</w:t>
      </w:r>
      <w:r w:rsidRPr="008F3876">
        <w:rPr>
          <w:rFonts w:hint="eastAsia"/>
          <w:sz w:val="24"/>
        </w:rPr>
        <w:t xml:space="preserve"> STM32 </w:t>
      </w:r>
      <w:r w:rsidRPr="008F3876">
        <w:rPr>
          <w:rFonts w:hint="eastAsia"/>
          <w:sz w:val="24"/>
        </w:rPr>
        <w:t>单片机开发、传感器接口设计、</w:t>
      </w:r>
      <w:r w:rsidRPr="008F3876">
        <w:rPr>
          <w:rFonts w:hint="eastAsia"/>
          <w:sz w:val="24"/>
        </w:rPr>
        <w:t xml:space="preserve">ESP8266 </w:t>
      </w:r>
      <w:r w:rsidRPr="008F3876">
        <w:rPr>
          <w:rFonts w:hint="eastAsia"/>
          <w:sz w:val="24"/>
        </w:rPr>
        <w:t>无线通信、上位机交互以及系统联调测试等多个环节，能够较完整地体现电子信息工程专业在软硬件结合方面的综合实践能力。因此，本研究对个人工程能力提升和后续类似系统开发均具有一定参考意义。</w:t>
      </w:r>
    </w:p>
    <w:p w14:paraId="2A1B7CC7" w14:textId="3F8EBD74" w:rsidR="00C404A4" w:rsidRPr="006F4A49" w:rsidRDefault="00C404A4" w:rsidP="00C404A4">
      <w:pPr>
        <w:pStyle w:val="2"/>
      </w:pPr>
      <w:bookmarkStart w:id="16" w:name="_Toc223944427"/>
      <w:r w:rsidRPr="006F4A49">
        <w:t xml:space="preserve">1.3 </w:t>
      </w:r>
      <w:r w:rsidRPr="006F4A49">
        <w:t>国内外相关研究概况</w:t>
      </w:r>
      <w:bookmarkEnd w:id="16"/>
    </w:p>
    <w:p w14:paraId="4A4787F7" w14:textId="139CAC83" w:rsidR="008F3876" w:rsidRPr="008F3876" w:rsidRDefault="008F3876" w:rsidP="00466334">
      <w:pPr>
        <w:spacing w:line="360" w:lineRule="auto"/>
        <w:ind w:firstLineChars="200" w:firstLine="480"/>
        <w:rPr>
          <w:sz w:val="24"/>
        </w:rPr>
      </w:pPr>
      <w:r w:rsidRPr="008F3876">
        <w:rPr>
          <w:rFonts w:hint="eastAsia"/>
          <w:sz w:val="24"/>
        </w:rPr>
        <w:t>近年来，随着智能家居和物联网技术的发展，围绕环境监测、无线通信和远程控制展开的研究不断增多。在国外，相关研究较早关注嵌入式采集节点、低功耗无线通信以及家庭自动化系统之间的协同问题。部分研究更强调系统的网络互联能力和平台化管理能力，通过将传感器、执行器和云端服务连接起来，实现环境数据的远程采集、状态分析和联动控制。这类系统通常在通信协议、跨平台接入和数据服务方面具有较成熟的设计思路。</w:t>
      </w:r>
    </w:p>
    <w:p w14:paraId="2031C710" w14:textId="25C3384C" w:rsidR="008F3876" w:rsidRPr="008F3876" w:rsidRDefault="008F3876" w:rsidP="00466334">
      <w:pPr>
        <w:spacing w:line="360" w:lineRule="auto"/>
        <w:ind w:firstLineChars="200" w:firstLine="480"/>
        <w:rPr>
          <w:sz w:val="24"/>
        </w:rPr>
      </w:pPr>
      <w:r w:rsidRPr="008F3876">
        <w:rPr>
          <w:rFonts w:hint="eastAsia"/>
          <w:sz w:val="24"/>
        </w:rPr>
        <w:t>在国内，基于</w:t>
      </w:r>
      <w:r w:rsidRPr="008F3876">
        <w:rPr>
          <w:rFonts w:hint="eastAsia"/>
          <w:sz w:val="24"/>
        </w:rPr>
        <w:t xml:space="preserve"> STM32 </w:t>
      </w:r>
      <w:r w:rsidRPr="008F3876">
        <w:rPr>
          <w:rFonts w:hint="eastAsia"/>
          <w:sz w:val="24"/>
        </w:rPr>
        <w:t>的环境监测与控制系统研究较为常见，相关设计通常围绕温湿度采集、空气质量检测、无线通信传输和设备联动控制展开。一些研究采用</w:t>
      </w:r>
      <w:r w:rsidRPr="008F3876">
        <w:rPr>
          <w:rFonts w:hint="eastAsia"/>
          <w:sz w:val="24"/>
        </w:rPr>
        <w:t xml:space="preserve"> ESP8266 </w:t>
      </w:r>
      <w:r w:rsidRPr="008F3876">
        <w:rPr>
          <w:rFonts w:hint="eastAsia"/>
          <w:sz w:val="24"/>
        </w:rPr>
        <w:t>等无线模块实现局域网或物联网接入，构建了面向温室、大棚、室内空间或智能家居场景的监测系统；也有部分研究将</w:t>
      </w:r>
      <w:r w:rsidRPr="008F3876">
        <w:rPr>
          <w:rFonts w:hint="eastAsia"/>
          <w:sz w:val="24"/>
        </w:rPr>
        <w:t xml:space="preserve"> FreeRTOS </w:t>
      </w:r>
      <w:r w:rsidRPr="008F3876">
        <w:rPr>
          <w:rFonts w:hint="eastAsia"/>
          <w:sz w:val="24"/>
        </w:rPr>
        <w:t>引入多传感器或多任务控制系统中，以提高程序的实时性和结构清晰度。现有研究表明，</w:t>
      </w:r>
      <w:r w:rsidRPr="008F3876">
        <w:rPr>
          <w:rFonts w:hint="eastAsia"/>
          <w:sz w:val="24"/>
        </w:rPr>
        <w:t xml:space="preserve">STM32 </w:t>
      </w:r>
      <w:r w:rsidRPr="008F3876">
        <w:rPr>
          <w:rFonts w:hint="eastAsia"/>
          <w:sz w:val="24"/>
        </w:rPr>
        <w:t>配合无线通信模块能够较好地满足中小型监测系统的功能需求，而</w:t>
      </w:r>
      <w:r w:rsidRPr="008F3876">
        <w:rPr>
          <w:rFonts w:hint="eastAsia"/>
          <w:sz w:val="24"/>
        </w:rPr>
        <w:t xml:space="preserve"> FreeRTOS </w:t>
      </w:r>
      <w:r w:rsidRPr="008F3876">
        <w:rPr>
          <w:rFonts w:hint="eastAsia"/>
          <w:sz w:val="24"/>
        </w:rPr>
        <w:t>在多任务协同场景下也具有较好的应用基础。</w:t>
      </w:r>
    </w:p>
    <w:p w14:paraId="02145DC5" w14:textId="30AE7200" w:rsidR="00C404A4" w:rsidRDefault="008F3876" w:rsidP="00466334">
      <w:pPr>
        <w:spacing w:line="360" w:lineRule="auto"/>
        <w:ind w:firstLineChars="200" w:firstLine="480"/>
        <w:rPr>
          <w:sz w:val="24"/>
        </w:rPr>
      </w:pPr>
      <w:r w:rsidRPr="008F3876">
        <w:rPr>
          <w:rFonts w:hint="eastAsia"/>
          <w:sz w:val="24"/>
        </w:rPr>
        <w:t>不过，从现有文献来看，不少系统更侧重于硬件搭建和功能实现，对软件架构设计、多任务之间的接口组织、联调过程中出现的问题及其修复过程介绍相对较少。有些设计虽然实现了数据采集和远程控制，但在系统可维护性、功能扩展性以及调试方法总结方面仍不够充分。相比之下，本课题在满足基本监测与控制功能的基础上，更注重将系统设计过程组织为清晰的软件工程流程，并结合</w:t>
      </w:r>
      <w:r w:rsidRPr="008F3876">
        <w:rPr>
          <w:rFonts w:hint="eastAsia"/>
          <w:sz w:val="24"/>
        </w:rPr>
        <w:t xml:space="preserve"> FreeRTOS </w:t>
      </w:r>
      <w:r w:rsidRPr="008F3876">
        <w:rPr>
          <w:rFonts w:hint="eastAsia"/>
          <w:sz w:val="24"/>
        </w:rPr>
        <w:t>对任务划分、通信链路和功能模块协同进行实现与分析。</w:t>
      </w:r>
    </w:p>
    <w:p w14:paraId="29971F00" w14:textId="364E60D1" w:rsidR="00C404A4" w:rsidRPr="00C404A4" w:rsidRDefault="00C404A4" w:rsidP="00D5243B">
      <w:pPr>
        <w:pStyle w:val="2"/>
      </w:pPr>
      <w:bookmarkStart w:id="17" w:name="_Toc223944428"/>
      <w:r>
        <w:rPr>
          <w:rFonts w:hint="eastAsia"/>
        </w:rPr>
        <w:lastRenderedPageBreak/>
        <w:t>1.4</w:t>
      </w:r>
      <w:r w:rsidR="006F4A49">
        <w:rPr>
          <w:rFonts w:hint="eastAsia"/>
        </w:rPr>
        <w:t xml:space="preserve"> </w:t>
      </w:r>
      <w:r>
        <w:t>研究目标</w:t>
      </w:r>
      <w:bookmarkEnd w:id="17"/>
    </w:p>
    <w:p w14:paraId="5248D6F9" w14:textId="3C54D0D3" w:rsidR="008F3876" w:rsidRPr="008F3876" w:rsidRDefault="008F3876" w:rsidP="00466334">
      <w:pPr>
        <w:spacing w:line="360" w:lineRule="auto"/>
        <w:ind w:firstLineChars="200" w:firstLine="480"/>
        <w:rPr>
          <w:sz w:val="24"/>
        </w:rPr>
      </w:pPr>
      <w:r w:rsidRPr="008F3876">
        <w:rPr>
          <w:rFonts w:hint="eastAsia"/>
          <w:sz w:val="24"/>
        </w:rPr>
        <w:t>基于上述研究背景和国内外相关研究现状，本文拟设计并实现一套基于</w:t>
      </w:r>
      <w:r w:rsidRPr="008F3876">
        <w:rPr>
          <w:rFonts w:hint="eastAsia"/>
          <w:sz w:val="24"/>
        </w:rPr>
        <w:t xml:space="preserve"> FreeRTOS </w:t>
      </w:r>
      <w:r w:rsidRPr="008F3876">
        <w:rPr>
          <w:rFonts w:hint="eastAsia"/>
          <w:sz w:val="24"/>
        </w:rPr>
        <w:t>的室内环境远程监测与控制系统，并围绕系统功能实现、软件架构设计和联调测试展开研究。具体目标如下</w:t>
      </w:r>
      <w:r w:rsidR="004E0C1A">
        <w:rPr>
          <w:rFonts w:hint="eastAsia"/>
          <w:sz w:val="24"/>
        </w:rPr>
        <w:t>。</w:t>
      </w:r>
    </w:p>
    <w:p w14:paraId="7AC3F161" w14:textId="7398BEE1" w:rsidR="008F3876" w:rsidRPr="008F3876" w:rsidRDefault="008F3876" w:rsidP="00466334">
      <w:pPr>
        <w:spacing w:line="360" w:lineRule="auto"/>
        <w:ind w:firstLineChars="200" w:firstLine="480"/>
        <w:rPr>
          <w:sz w:val="24"/>
        </w:rPr>
      </w:pPr>
      <w:r w:rsidRPr="008F3876">
        <w:rPr>
          <w:rFonts w:hint="eastAsia"/>
          <w:sz w:val="24"/>
        </w:rPr>
        <w:t>（</w:t>
      </w:r>
      <w:r w:rsidRPr="008F3876">
        <w:rPr>
          <w:rFonts w:hint="eastAsia"/>
          <w:sz w:val="24"/>
        </w:rPr>
        <w:t>1</w:t>
      </w:r>
      <w:r w:rsidRPr="008F3876">
        <w:rPr>
          <w:rFonts w:hint="eastAsia"/>
          <w:sz w:val="24"/>
        </w:rPr>
        <w:t>）完成以</w:t>
      </w:r>
      <w:r w:rsidRPr="008F3876">
        <w:rPr>
          <w:rFonts w:hint="eastAsia"/>
          <w:sz w:val="24"/>
        </w:rPr>
        <w:t xml:space="preserve"> STM32F103ZET6 </w:t>
      </w:r>
      <w:r w:rsidRPr="008F3876">
        <w:rPr>
          <w:rFonts w:hint="eastAsia"/>
          <w:sz w:val="24"/>
        </w:rPr>
        <w:t>为核心控制器的系统硬件搭建，实现温湿度、光照状态和空气质量等环境信息的采集功能。</w:t>
      </w:r>
    </w:p>
    <w:p w14:paraId="66D4F7D0" w14:textId="45DFC2AE" w:rsidR="008F3876" w:rsidRPr="008F3876" w:rsidRDefault="008F3876" w:rsidP="00466334">
      <w:pPr>
        <w:spacing w:line="360" w:lineRule="auto"/>
        <w:ind w:firstLineChars="200" w:firstLine="480"/>
        <w:rPr>
          <w:sz w:val="24"/>
        </w:rPr>
      </w:pPr>
      <w:r w:rsidRPr="008F3876">
        <w:rPr>
          <w:rFonts w:hint="eastAsia"/>
          <w:sz w:val="24"/>
        </w:rPr>
        <w:t>（</w:t>
      </w:r>
      <w:r w:rsidRPr="008F3876">
        <w:rPr>
          <w:rFonts w:hint="eastAsia"/>
          <w:sz w:val="24"/>
        </w:rPr>
        <w:t>2</w:t>
      </w:r>
      <w:r w:rsidRPr="008F3876">
        <w:rPr>
          <w:rFonts w:hint="eastAsia"/>
          <w:sz w:val="24"/>
        </w:rPr>
        <w:t>）基于</w:t>
      </w:r>
      <w:r w:rsidRPr="008F3876">
        <w:rPr>
          <w:rFonts w:hint="eastAsia"/>
          <w:sz w:val="24"/>
        </w:rPr>
        <w:t xml:space="preserve"> FreeRTOS </w:t>
      </w:r>
      <w:r w:rsidRPr="008F3876">
        <w:rPr>
          <w:rFonts w:hint="eastAsia"/>
          <w:sz w:val="24"/>
        </w:rPr>
        <w:t>设计系统的软件任务模型，将传感采集、显示更新、网络通信和执行控制等功能进行合理划分，提高系统运行的实时性和结构清晰度。</w:t>
      </w:r>
    </w:p>
    <w:p w14:paraId="458848A6" w14:textId="343C681A" w:rsidR="008F3876" w:rsidRPr="008F3876" w:rsidRDefault="008F3876" w:rsidP="00466334">
      <w:pPr>
        <w:spacing w:line="360" w:lineRule="auto"/>
        <w:ind w:firstLineChars="200" w:firstLine="480"/>
        <w:rPr>
          <w:sz w:val="24"/>
        </w:rPr>
      </w:pPr>
      <w:r w:rsidRPr="008F3876">
        <w:rPr>
          <w:rFonts w:hint="eastAsia"/>
          <w:sz w:val="24"/>
        </w:rPr>
        <w:t>（</w:t>
      </w:r>
      <w:r w:rsidRPr="008F3876">
        <w:rPr>
          <w:rFonts w:hint="eastAsia"/>
          <w:sz w:val="24"/>
        </w:rPr>
        <w:t>3</w:t>
      </w:r>
      <w:r w:rsidRPr="008F3876">
        <w:rPr>
          <w:rFonts w:hint="eastAsia"/>
          <w:sz w:val="24"/>
        </w:rPr>
        <w:t>）实现基于</w:t>
      </w:r>
      <w:r w:rsidRPr="008F3876">
        <w:rPr>
          <w:rFonts w:hint="eastAsia"/>
          <w:sz w:val="24"/>
        </w:rPr>
        <w:t xml:space="preserve"> ESP8266 </w:t>
      </w:r>
      <w:r w:rsidRPr="008F3876">
        <w:rPr>
          <w:rFonts w:hint="eastAsia"/>
          <w:sz w:val="24"/>
        </w:rPr>
        <w:t>的局域网</w:t>
      </w:r>
      <w:r w:rsidRPr="008F3876">
        <w:rPr>
          <w:rFonts w:hint="eastAsia"/>
          <w:sz w:val="24"/>
        </w:rPr>
        <w:t xml:space="preserve"> UDP </w:t>
      </w:r>
      <w:r w:rsidRPr="008F3876">
        <w:rPr>
          <w:rFonts w:hint="eastAsia"/>
          <w:sz w:val="24"/>
        </w:rPr>
        <w:t>通信功能，使系统能够向上位机发送环境数据，并接收远程控制命令。</w:t>
      </w:r>
    </w:p>
    <w:p w14:paraId="7CBCABEE" w14:textId="0C726D96" w:rsidR="008F3876" w:rsidRPr="008F3876" w:rsidRDefault="008F3876" w:rsidP="00466334">
      <w:pPr>
        <w:spacing w:line="360" w:lineRule="auto"/>
        <w:ind w:firstLineChars="200" w:firstLine="480"/>
        <w:rPr>
          <w:sz w:val="24"/>
        </w:rPr>
      </w:pPr>
      <w:r w:rsidRPr="008F3876">
        <w:rPr>
          <w:rFonts w:hint="eastAsia"/>
          <w:sz w:val="24"/>
        </w:rPr>
        <w:t>（</w:t>
      </w:r>
      <w:r w:rsidRPr="008F3876">
        <w:rPr>
          <w:rFonts w:hint="eastAsia"/>
          <w:sz w:val="24"/>
        </w:rPr>
        <w:t>4</w:t>
      </w:r>
      <w:r w:rsidRPr="008F3876">
        <w:rPr>
          <w:rFonts w:hint="eastAsia"/>
          <w:sz w:val="24"/>
        </w:rPr>
        <w:t>）完成上位机交互界面的基础设计，实现环境数据展示与灯光、风扇等设备的远程控制，形成完整的监测与控制闭环。</w:t>
      </w:r>
    </w:p>
    <w:p w14:paraId="6B2ED19D" w14:textId="6D1CD487" w:rsidR="00C404A4" w:rsidRPr="008F3876" w:rsidRDefault="008F3876" w:rsidP="00466334">
      <w:pPr>
        <w:spacing w:line="360" w:lineRule="auto"/>
        <w:ind w:firstLineChars="200" w:firstLine="480"/>
        <w:rPr>
          <w:sz w:val="24"/>
        </w:rPr>
      </w:pPr>
      <w:r w:rsidRPr="008F3876">
        <w:rPr>
          <w:rFonts w:hint="eastAsia"/>
          <w:sz w:val="24"/>
        </w:rPr>
        <w:t>（</w:t>
      </w:r>
      <w:r w:rsidRPr="008F3876">
        <w:rPr>
          <w:rFonts w:hint="eastAsia"/>
          <w:sz w:val="24"/>
        </w:rPr>
        <w:t>5</w:t>
      </w:r>
      <w:r w:rsidRPr="008F3876">
        <w:rPr>
          <w:rFonts w:hint="eastAsia"/>
          <w:sz w:val="24"/>
        </w:rPr>
        <w:t>）通过系统联调与测试，对关键功能进行验证，并结合开发过程中出现的实际问题，总结中小型嵌入式多任务系统的实现经验。</w:t>
      </w:r>
    </w:p>
    <w:p w14:paraId="7C4DB38C" w14:textId="59370E07" w:rsidR="00E01E93" w:rsidRPr="00E01E93" w:rsidRDefault="00E01E93" w:rsidP="00E01E93">
      <w:pPr>
        <w:pStyle w:val="3"/>
        <w:sectPr w:rsidR="00E01E93" w:rsidRPr="00E01E93">
          <w:headerReference w:type="default" r:id="rId13"/>
          <w:footerReference w:type="default" r:id="rId14"/>
          <w:pgSz w:w="11907" w:h="16840"/>
          <w:pgMar w:top="1440" w:right="1418" w:bottom="1440" w:left="1797" w:header="851" w:footer="992" w:gutter="0"/>
          <w:pgNumType w:start="1"/>
          <w:cols w:space="425"/>
          <w:docGrid w:linePitch="312"/>
        </w:sectPr>
      </w:pPr>
    </w:p>
    <w:p w14:paraId="4BEDFDDE" w14:textId="77777777" w:rsidR="00DF55C0" w:rsidRDefault="00DF55C0">
      <w:pPr>
        <w:spacing w:line="360" w:lineRule="auto"/>
        <w:rPr>
          <w:rFonts w:ascii="宋体" w:hAnsi="宋体"/>
          <w:sz w:val="24"/>
        </w:rPr>
      </w:pPr>
      <w:bookmarkStart w:id="18" w:name="_Toc335598649"/>
      <w:bookmarkStart w:id="19" w:name="_Toc335598742"/>
    </w:p>
    <w:p w14:paraId="0430F8CE" w14:textId="2E33BD64" w:rsidR="00DF55C0" w:rsidRDefault="000C3B47">
      <w:pPr>
        <w:pStyle w:val="1"/>
        <w:spacing w:before="0" w:afterLines="100" w:after="240" w:line="240" w:lineRule="auto"/>
        <w:jc w:val="center"/>
        <w:rPr>
          <w:rFonts w:eastAsia="黑体"/>
          <w:bCs w:val="0"/>
        </w:rPr>
      </w:pPr>
      <w:bookmarkStart w:id="20" w:name="_Toc223944429"/>
      <w:r>
        <w:rPr>
          <w:rFonts w:eastAsia="黑体"/>
          <w:bCs w:val="0"/>
        </w:rPr>
        <w:t>第</w:t>
      </w:r>
      <w:r>
        <w:rPr>
          <w:rFonts w:eastAsia="黑体"/>
          <w:bCs w:val="0"/>
        </w:rPr>
        <w:t>2</w:t>
      </w:r>
      <w:r>
        <w:rPr>
          <w:rFonts w:eastAsia="黑体"/>
          <w:bCs w:val="0"/>
        </w:rPr>
        <w:t>章</w:t>
      </w:r>
      <w:r>
        <w:rPr>
          <w:rFonts w:eastAsia="黑体" w:hint="eastAsia"/>
          <w:bCs w:val="0"/>
        </w:rPr>
        <w:t xml:space="preserve"> </w:t>
      </w:r>
      <w:bookmarkEnd w:id="18"/>
      <w:bookmarkEnd w:id="19"/>
      <w:r w:rsidR="00520FD8" w:rsidRPr="00520FD8">
        <w:rPr>
          <w:rFonts w:eastAsia="黑体" w:hint="eastAsia"/>
          <w:bCs w:val="0"/>
        </w:rPr>
        <w:t>需求分析与总体方案设计</w:t>
      </w:r>
      <w:bookmarkEnd w:id="20"/>
    </w:p>
    <w:p w14:paraId="7B03C9E9" w14:textId="5B65FB89" w:rsidR="00520FD8" w:rsidRPr="00D5243B" w:rsidRDefault="000C3B47" w:rsidP="00D5243B">
      <w:pPr>
        <w:pStyle w:val="2"/>
      </w:pPr>
      <w:bookmarkStart w:id="21" w:name="_Toc335598650"/>
      <w:bookmarkStart w:id="22" w:name="_Toc335598743"/>
      <w:bookmarkStart w:id="23" w:name="_Toc223944430"/>
      <w:r w:rsidRPr="00D5243B">
        <w:t>2.1</w:t>
      </w:r>
      <w:r w:rsidRPr="00D5243B">
        <w:rPr>
          <w:rFonts w:hint="eastAsia"/>
        </w:rPr>
        <w:t xml:space="preserve"> </w:t>
      </w:r>
      <w:bookmarkEnd w:id="21"/>
      <w:bookmarkEnd w:id="22"/>
      <w:r w:rsidR="00520FD8" w:rsidRPr="00D5243B">
        <w:rPr>
          <w:rFonts w:hint="eastAsia"/>
        </w:rPr>
        <w:t>功能需求分析</w:t>
      </w:r>
      <w:bookmarkEnd w:id="23"/>
    </w:p>
    <w:p w14:paraId="4368BA14" w14:textId="373AFD10" w:rsidR="00E92456" w:rsidRDefault="008F3876" w:rsidP="00466334">
      <w:pPr>
        <w:spacing w:line="360" w:lineRule="auto"/>
        <w:ind w:firstLineChars="200" w:firstLine="480"/>
        <w:rPr>
          <w:sz w:val="24"/>
        </w:rPr>
      </w:pPr>
      <w:r w:rsidRPr="008F3876">
        <w:rPr>
          <w:rFonts w:hint="eastAsia"/>
          <w:sz w:val="24"/>
        </w:rPr>
        <w:t>本系统的设计目标是实现室内环境信息的采集、上传、显示与远程控制，并在此基础上形成可验证的系统闭环。与仅强调单一功能实现的设计不同，本文在需求分析阶段不仅关注系统“是否具备某项功能”，还关注该功能是否具有明确的输入、输出和可观察结果。这样的分析方式有助于后续软件架构设计、系统联调以及测试结果整理，也更符合嵌入式系统开发中需求、接口与验证相互对应的设计思路</w:t>
      </w:r>
      <w:r w:rsidRPr="00466334">
        <w:rPr>
          <w:rFonts w:hint="eastAsia"/>
          <w:sz w:val="24"/>
          <w:vertAlign w:val="superscript"/>
        </w:rPr>
        <w:t>[2][3][5]</w:t>
      </w:r>
      <w:r w:rsidRPr="008F3876">
        <w:rPr>
          <w:rFonts w:hint="eastAsia"/>
          <w:sz w:val="24"/>
        </w:rPr>
        <w:t>。</w:t>
      </w:r>
    </w:p>
    <w:p w14:paraId="76E98616" w14:textId="3DE2F69B" w:rsidR="00EF0C5D" w:rsidRPr="00EF0C5D" w:rsidRDefault="009E3065" w:rsidP="00466334">
      <w:pPr>
        <w:spacing w:line="360" w:lineRule="auto"/>
        <w:ind w:firstLineChars="200" w:firstLine="480"/>
        <w:rPr>
          <w:sz w:val="24"/>
        </w:rPr>
      </w:pPr>
      <w:r w:rsidRPr="009E3065">
        <w:rPr>
          <w:rFonts w:hint="eastAsia"/>
          <w:sz w:val="24"/>
        </w:rPr>
        <w:t>结合课题目标和现有硬件条件，本文将系统功能划分为环境感知、数据传输、远程控制、人机交互和运行诊断五个方面。其中，环境感知负责获取室内温湿度、光照状态和空气质量等信息；数据传输负责将采集结果通过无线网络上传至上位机；远程控制负责接收上位机发送的控制命令并驱动执行器动作；人机交互负责完成本地显示和远程界面交互；运行诊断则用于辅助联调和定位系统运行中的异常情况。系统主要功能及其关系如图</w:t>
      </w:r>
      <w:r w:rsidRPr="009E3065">
        <w:rPr>
          <w:rFonts w:hint="eastAsia"/>
          <w:sz w:val="24"/>
        </w:rPr>
        <w:t xml:space="preserve"> 2.1 </w:t>
      </w:r>
      <w:r w:rsidRPr="009E3065">
        <w:rPr>
          <w:rFonts w:hint="eastAsia"/>
          <w:sz w:val="24"/>
        </w:rPr>
        <w:t>所示</w:t>
      </w:r>
      <w:r w:rsidR="004E0C1A">
        <w:rPr>
          <w:rFonts w:hint="eastAsia"/>
          <w:sz w:val="24"/>
        </w:rPr>
        <w:t>。</w:t>
      </w:r>
    </w:p>
    <w:p w14:paraId="619BB55C" w14:textId="65EC0DA0" w:rsidR="00EF0C5D" w:rsidRDefault="00EF0C5D" w:rsidP="00EF0C5D">
      <w:pPr>
        <w:jc w:val="center"/>
      </w:pPr>
      <w:r w:rsidRPr="00EF0C5D">
        <w:rPr>
          <w:noProof/>
        </w:rPr>
        <w:drawing>
          <wp:inline distT="0" distB="0" distL="0" distR="0" wp14:anchorId="32C96A2C" wp14:editId="5DDE4971">
            <wp:extent cx="1093994" cy="3924326"/>
            <wp:effectExtent l="0" t="0" r="0" b="0"/>
            <wp:docPr id="121361060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16063" cy="4003489"/>
                    </a:xfrm>
                    <a:prstGeom prst="rect">
                      <a:avLst/>
                    </a:prstGeom>
                    <a:noFill/>
                    <a:ln>
                      <a:noFill/>
                    </a:ln>
                  </pic:spPr>
                </pic:pic>
              </a:graphicData>
            </a:graphic>
          </wp:inline>
        </w:drawing>
      </w:r>
    </w:p>
    <w:p w14:paraId="3DE8FE99" w14:textId="092B6469" w:rsidR="00EF0C5D" w:rsidRDefault="00EF0C5D" w:rsidP="009E3065">
      <w:pPr>
        <w:spacing w:line="360" w:lineRule="auto"/>
        <w:jc w:val="center"/>
      </w:pPr>
      <w:r>
        <w:rPr>
          <w:szCs w:val="21"/>
        </w:rPr>
        <w:t>图</w:t>
      </w:r>
      <w:r w:rsidR="00E556B4">
        <w:rPr>
          <w:rFonts w:hint="eastAsia"/>
          <w:szCs w:val="21"/>
        </w:rPr>
        <w:t xml:space="preserve"> </w:t>
      </w:r>
      <w:r>
        <w:rPr>
          <w:rFonts w:hint="eastAsia"/>
          <w:szCs w:val="21"/>
        </w:rPr>
        <w:t>2</w:t>
      </w:r>
      <w:r>
        <w:rPr>
          <w:szCs w:val="21"/>
        </w:rPr>
        <w:t xml:space="preserve">.1 </w:t>
      </w:r>
      <w:r>
        <w:t>系统功能需求分解图</w:t>
      </w:r>
    </w:p>
    <w:p w14:paraId="112B9F8B" w14:textId="1B19C198" w:rsidR="007313EC" w:rsidRPr="007313EC" w:rsidRDefault="007313EC" w:rsidP="009E3065">
      <w:pPr>
        <w:spacing w:line="360" w:lineRule="auto"/>
        <w:ind w:firstLineChars="3" w:firstLine="6"/>
        <w:jc w:val="right"/>
        <w:rPr>
          <w:szCs w:val="21"/>
        </w:rPr>
      </w:pPr>
      <w:r w:rsidRPr="005513B6">
        <w:rPr>
          <w:rFonts w:hint="eastAsia"/>
          <w:szCs w:val="21"/>
        </w:rPr>
        <w:t>图片来源：自制</w:t>
      </w:r>
      <w:r w:rsidR="009E3065" w:rsidRPr="005513B6">
        <w:rPr>
          <w:rFonts w:hint="eastAsia"/>
          <w:szCs w:val="21"/>
        </w:rPr>
        <w:t>/</w:t>
      </w:r>
      <w:r w:rsidR="009E3065" w:rsidRPr="005513B6">
        <w:rPr>
          <w:szCs w:val="21"/>
        </w:rPr>
        <w:t>**</w:t>
      </w:r>
      <w:r w:rsidR="009E3065">
        <w:rPr>
          <w:szCs w:val="21"/>
        </w:rPr>
        <w:t>***</w:t>
      </w:r>
      <w:r w:rsidR="009E3065" w:rsidRPr="005513B6">
        <w:rPr>
          <w:szCs w:val="21"/>
        </w:rPr>
        <w:t>*</w:t>
      </w:r>
    </w:p>
    <w:p w14:paraId="25EA7611" w14:textId="231F40F1" w:rsidR="00DF55C0" w:rsidRPr="00D5243B" w:rsidRDefault="000C3B47" w:rsidP="00D5243B">
      <w:pPr>
        <w:pStyle w:val="3"/>
      </w:pPr>
      <w:bookmarkStart w:id="24" w:name="_Toc335598745"/>
      <w:bookmarkStart w:id="25" w:name="_Toc335598652"/>
      <w:bookmarkStart w:id="26" w:name="_Toc223944431"/>
      <w:r w:rsidRPr="00D5243B">
        <w:lastRenderedPageBreak/>
        <w:t>2.1.</w:t>
      </w:r>
      <w:r w:rsidR="00C57849" w:rsidRPr="00D5243B">
        <w:rPr>
          <w:rFonts w:hint="eastAsia"/>
        </w:rPr>
        <w:t>1</w:t>
      </w:r>
      <w:r w:rsidRPr="00D5243B">
        <w:rPr>
          <w:rFonts w:hint="eastAsia"/>
        </w:rPr>
        <w:t xml:space="preserve"> </w:t>
      </w:r>
      <w:bookmarkEnd w:id="24"/>
      <w:bookmarkEnd w:id="25"/>
      <w:r w:rsidR="008F3876">
        <w:rPr>
          <w:rFonts w:hint="eastAsia"/>
        </w:rPr>
        <w:t>环境数据采集与上传功能</w:t>
      </w:r>
      <w:bookmarkEnd w:id="26"/>
    </w:p>
    <w:p w14:paraId="660965C9" w14:textId="788B42A9" w:rsidR="009E3065" w:rsidRPr="000677B0" w:rsidRDefault="009E3065" w:rsidP="00466334">
      <w:pPr>
        <w:spacing w:line="360" w:lineRule="auto"/>
        <w:ind w:firstLineChars="200" w:firstLine="480"/>
        <w:rPr>
          <w:sz w:val="24"/>
        </w:rPr>
      </w:pPr>
      <w:r w:rsidRPr="000677B0">
        <w:rPr>
          <w:rFonts w:hint="eastAsia"/>
          <w:sz w:val="24"/>
        </w:rPr>
        <w:t>室内环境远程监测系统的基础是环境参数的稳定采集与有效上传。因此，系统首先需要能够周期性获取温度、湿度、光照状态以及空气质量相关数据，并保证这些数据在本地调试输出和网络上传过程中具有一致的字段含义。对于本课题而言，温湿度信息由</w:t>
      </w:r>
      <w:r w:rsidRPr="000677B0">
        <w:rPr>
          <w:rFonts w:hint="eastAsia"/>
          <w:sz w:val="24"/>
        </w:rPr>
        <w:t xml:space="preserve"> DHT11 </w:t>
      </w:r>
      <w:r w:rsidRPr="000677B0">
        <w:rPr>
          <w:rFonts w:hint="eastAsia"/>
          <w:sz w:val="24"/>
        </w:rPr>
        <w:t>模块提供，光照状态由</w:t>
      </w:r>
      <w:r w:rsidRPr="000677B0">
        <w:rPr>
          <w:rFonts w:hint="eastAsia"/>
          <w:sz w:val="24"/>
        </w:rPr>
        <w:t xml:space="preserve"> LM393 </w:t>
      </w:r>
      <w:r w:rsidRPr="000677B0">
        <w:rPr>
          <w:rFonts w:hint="eastAsia"/>
          <w:sz w:val="24"/>
        </w:rPr>
        <w:t>光敏模块输出，空气质量信息由</w:t>
      </w:r>
      <w:r w:rsidRPr="000677B0">
        <w:rPr>
          <w:rFonts w:hint="eastAsia"/>
          <w:sz w:val="24"/>
        </w:rPr>
        <w:t xml:space="preserve"> MQ-135 </w:t>
      </w:r>
      <w:r w:rsidRPr="000677B0">
        <w:rPr>
          <w:rFonts w:hint="eastAsia"/>
          <w:sz w:val="24"/>
        </w:rPr>
        <w:t>采集。通过多传感器协同，系统能够较为完整地反映室内环境的基本状态</w:t>
      </w:r>
      <w:r w:rsidRPr="00466334">
        <w:rPr>
          <w:rFonts w:hint="eastAsia"/>
          <w:sz w:val="24"/>
          <w:vertAlign w:val="superscript"/>
        </w:rPr>
        <w:t>[4][7]</w:t>
      </w:r>
      <w:r w:rsidRPr="000677B0">
        <w:rPr>
          <w:rFonts w:hint="eastAsia"/>
          <w:sz w:val="24"/>
        </w:rPr>
        <w:t>。</w:t>
      </w:r>
    </w:p>
    <w:p w14:paraId="312517C1" w14:textId="005C0B7C" w:rsidR="00EF0C5D" w:rsidRDefault="009E3065" w:rsidP="00466334">
      <w:pPr>
        <w:spacing w:line="360" w:lineRule="auto"/>
        <w:ind w:firstLineChars="200" w:firstLine="480"/>
        <w:rPr>
          <w:sz w:val="24"/>
        </w:rPr>
      </w:pPr>
      <w:r w:rsidRPr="000677B0">
        <w:rPr>
          <w:rFonts w:hint="eastAsia"/>
          <w:sz w:val="24"/>
        </w:rPr>
        <w:t>系统在串口和上位机界面中的环境数据输出效果如图</w:t>
      </w:r>
      <w:r w:rsidRPr="000677B0">
        <w:rPr>
          <w:rFonts w:hint="eastAsia"/>
          <w:sz w:val="24"/>
        </w:rPr>
        <w:t xml:space="preserve"> 2.2 </w:t>
      </w:r>
      <w:r w:rsidRPr="000677B0">
        <w:rPr>
          <w:rFonts w:hint="eastAsia"/>
          <w:sz w:val="24"/>
        </w:rPr>
        <w:t>所示</w:t>
      </w:r>
      <w:r w:rsidR="004E0C1A">
        <w:rPr>
          <w:rFonts w:hint="eastAsia"/>
          <w:sz w:val="24"/>
        </w:rPr>
        <w:t>。</w:t>
      </w:r>
    </w:p>
    <w:p w14:paraId="7BA0A25C" w14:textId="5C81A68C" w:rsidR="00A17997" w:rsidRPr="00A17997" w:rsidRDefault="00A17997" w:rsidP="00A17997">
      <w:r>
        <w:rPr>
          <w:noProof/>
        </w:rPr>
        <w:drawing>
          <wp:inline distT="0" distB="0" distL="0" distR="0" wp14:anchorId="74DF1DE6" wp14:editId="16CEC3D7">
            <wp:extent cx="5519420" cy="3683000"/>
            <wp:effectExtent l="0" t="0" r="5080" b="0"/>
            <wp:docPr id="1047202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02126" name=""/>
                    <pic:cNvPicPr/>
                  </pic:nvPicPr>
                  <pic:blipFill>
                    <a:blip r:embed="rId16"/>
                    <a:stretch>
                      <a:fillRect/>
                    </a:stretch>
                  </pic:blipFill>
                  <pic:spPr>
                    <a:xfrm>
                      <a:off x="0" y="0"/>
                      <a:ext cx="5519420" cy="3683000"/>
                    </a:xfrm>
                    <a:prstGeom prst="rect">
                      <a:avLst/>
                    </a:prstGeom>
                  </pic:spPr>
                </pic:pic>
              </a:graphicData>
            </a:graphic>
          </wp:inline>
        </w:drawing>
      </w:r>
    </w:p>
    <w:p w14:paraId="21F939A4" w14:textId="60B7C0EC" w:rsidR="009507DD" w:rsidRDefault="009507DD" w:rsidP="009E3065">
      <w:pPr>
        <w:spacing w:line="360" w:lineRule="auto"/>
        <w:jc w:val="center"/>
      </w:pPr>
      <w:r w:rsidRPr="009507DD">
        <w:rPr>
          <w:rFonts w:hint="eastAsia"/>
        </w:rPr>
        <w:t>图</w:t>
      </w:r>
      <w:r w:rsidR="00E556B4">
        <w:rPr>
          <w:rFonts w:hint="eastAsia"/>
        </w:rPr>
        <w:t xml:space="preserve"> </w:t>
      </w:r>
      <w:r w:rsidRPr="009507DD">
        <w:rPr>
          <w:rFonts w:hint="eastAsia"/>
        </w:rPr>
        <w:t>2.</w:t>
      </w:r>
      <w:r>
        <w:rPr>
          <w:rFonts w:hint="eastAsia"/>
        </w:rPr>
        <w:t>2</w:t>
      </w:r>
      <w:r w:rsidRPr="009507DD">
        <w:rPr>
          <w:rFonts w:hint="eastAsia"/>
        </w:rPr>
        <w:t xml:space="preserve"> </w:t>
      </w:r>
      <w:r>
        <w:t>环境采集数据样例截图</w:t>
      </w:r>
    </w:p>
    <w:p w14:paraId="0EEDF399" w14:textId="1ED4716F" w:rsidR="009E3065" w:rsidRPr="009E3065" w:rsidRDefault="007313EC" w:rsidP="009E3065">
      <w:pPr>
        <w:spacing w:line="360" w:lineRule="auto"/>
        <w:ind w:firstLineChars="3" w:firstLine="6"/>
        <w:jc w:val="right"/>
        <w:rPr>
          <w:szCs w:val="21"/>
        </w:rPr>
      </w:pPr>
      <w:r w:rsidRPr="005513B6">
        <w:rPr>
          <w:rFonts w:hint="eastAsia"/>
          <w:szCs w:val="21"/>
        </w:rPr>
        <w:t>图片来源：</w:t>
      </w:r>
      <w:r w:rsidR="009E3065">
        <w:rPr>
          <w:rFonts w:hint="eastAsia"/>
          <w:szCs w:val="21"/>
        </w:rPr>
        <w:t>系统运行截图</w:t>
      </w:r>
      <w:r w:rsidR="009E3065" w:rsidRPr="005513B6">
        <w:rPr>
          <w:rFonts w:hint="eastAsia"/>
          <w:szCs w:val="21"/>
        </w:rPr>
        <w:t>/</w:t>
      </w:r>
      <w:r w:rsidR="009E3065" w:rsidRPr="005513B6">
        <w:rPr>
          <w:szCs w:val="21"/>
        </w:rPr>
        <w:t>**</w:t>
      </w:r>
      <w:r w:rsidR="009E3065">
        <w:rPr>
          <w:szCs w:val="21"/>
        </w:rPr>
        <w:t>***</w:t>
      </w:r>
      <w:r w:rsidR="009E3065" w:rsidRPr="005513B6">
        <w:rPr>
          <w:szCs w:val="21"/>
        </w:rPr>
        <w:t>*</w:t>
      </w:r>
    </w:p>
    <w:p w14:paraId="735516CA" w14:textId="67214F61" w:rsidR="009E3065" w:rsidRPr="000677B0" w:rsidRDefault="009E3065" w:rsidP="00466334">
      <w:pPr>
        <w:spacing w:line="360" w:lineRule="auto"/>
        <w:ind w:firstLineChars="200" w:firstLine="480"/>
        <w:rPr>
          <w:sz w:val="24"/>
        </w:rPr>
      </w:pPr>
      <w:r w:rsidRPr="000677B0">
        <w:rPr>
          <w:rFonts w:hint="eastAsia"/>
          <w:sz w:val="24"/>
        </w:rPr>
        <w:t>在功能验收方面，采集与上传功能至少应满足以下要求：其一，系统上电后能够持续输出环境参数信息，便于通过串口观察底层数据是否正常变化；其二，上位机能够持续接收到来自板端的结构化数据，用于远程显示与分析；其三，空气质量采样值在环境变化时应表现出一定趋势变化，以证明对应通道已经接入并能够响应外部条件变化。需要说明的是，</w:t>
      </w:r>
      <w:r w:rsidRPr="000677B0">
        <w:rPr>
          <w:rFonts w:hint="eastAsia"/>
          <w:sz w:val="24"/>
        </w:rPr>
        <w:t xml:space="preserve">MQ-135 </w:t>
      </w:r>
      <w:r w:rsidRPr="000677B0">
        <w:rPr>
          <w:rFonts w:hint="eastAsia"/>
          <w:sz w:val="24"/>
        </w:rPr>
        <w:t>这类气体传感器的原始输出易受预热时间和环境条件影响，因此本文更关注其变化趋势而不是绝对测量精度，这样的处理方式也更符合中小型嵌入式监测系统的工程实现特点</w:t>
      </w:r>
      <w:r w:rsidRPr="00466334">
        <w:rPr>
          <w:rFonts w:hint="eastAsia"/>
          <w:sz w:val="24"/>
          <w:vertAlign w:val="superscript"/>
        </w:rPr>
        <w:t>[4][7]</w:t>
      </w:r>
      <w:r w:rsidRPr="000677B0">
        <w:rPr>
          <w:rFonts w:hint="eastAsia"/>
          <w:sz w:val="24"/>
        </w:rPr>
        <w:t>。</w:t>
      </w:r>
    </w:p>
    <w:p w14:paraId="38524249" w14:textId="149F554A" w:rsidR="009507DD" w:rsidRPr="00D5243B" w:rsidRDefault="009507DD" w:rsidP="00D5243B">
      <w:pPr>
        <w:pStyle w:val="3"/>
      </w:pPr>
      <w:bookmarkStart w:id="27" w:name="_Toc223944432"/>
      <w:r w:rsidRPr="00D5243B">
        <w:lastRenderedPageBreak/>
        <w:t>2.1.2</w:t>
      </w:r>
      <w:r w:rsidRPr="00D5243B">
        <w:rPr>
          <w:rFonts w:hint="eastAsia"/>
        </w:rPr>
        <w:t xml:space="preserve"> </w:t>
      </w:r>
      <w:r w:rsidR="00C57849" w:rsidRPr="00D5243B">
        <w:rPr>
          <w:rFonts w:hint="eastAsia"/>
        </w:rPr>
        <w:t>远程控制</w:t>
      </w:r>
      <w:r w:rsidR="007D7071">
        <w:rPr>
          <w:rFonts w:hint="eastAsia"/>
        </w:rPr>
        <w:t>与</w:t>
      </w:r>
      <w:r w:rsidR="00C57849" w:rsidRPr="00D5243B">
        <w:t>人机交互</w:t>
      </w:r>
      <w:r w:rsidR="00C57849" w:rsidRPr="00D5243B">
        <w:rPr>
          <w:rFonts w:hint="eastAsia"/>
        </w:rPr>
        <w:t>功能</w:t>
      </w:r>
      <w:bookmarkEnd w:id="27"/>
    </w:p>
    <w:p w14:paraId="2784F3F3" w14:textId="0B0D774E" w:rsidR="00C57849" w:rsidRDefault="009E3065" w:rsidP="00466334">
      <w:pPr>
        <w:spacing w:line="360" w:lineRule="auto"/>
        <w:ind w:firstLineChars="200" w:firstLine="480"/>
        <w:rPr>
          <w:sz w:val="24"/>
        </w:rPr>
      </w:pPr>
      <w:r w:rsidRPr="009E3065">
        <w:rPr>
          <w:rFonts w:hint="eastAsia"/>
          <w:sz w:val="24"/>
        </w:rPr>
        <w:t>除环境监测外，远程控制也是本系统的重要功能之一。系统需要支持上位机向板端发送控制命令，并能够根据命令内容完成对灯光、风扇等执行器的开关控制，同时支持预设模式下的联动控制。为了降低控制逻辑与输入来源之间的耦合度，本文采用统一的数据格式组织控制命令，使本地输入与网络输入在业务层具有一致的控制语义。这样既便于程序维护，也有利于后续增加新的控制对象或新的输入方式</w:t>
      </w:r>
      <w:r w:rsidRPr="00466334">
        <w:rPr>
          <w:rFonts w:hint="eastAsia"/>
          <w:sz w:val="24"/>
          <w:vertAlign w:val="superscript"/>
        </w:rPr>
        <w:t>[9]</w:t>
      </w:r>
      <w:r w:rsidRPr="009E3065">
        <w:rPr>
          <w:rFonts w:hint="eastAsia"/>
          <w:sz w:val="24"/>
        </w:rPr>
        <w:t>。系统执行器负载连接及控制对象的实物情况如图</w:t>
      </w:r>
      <w:r w:rsidRPr="009E3065">
        <w:rPr>
          <w:rFonts w:hint="eastAsia"/>
          <w:sz w:val="24"/>
        </w:rPr>
        <w:t xml:space="preserve"> 2.3 </w:t>
      </w:r>
      <w:r w:rsidRPr="009E3065">
        <w:rPr>
          <w:rFonts w:hint="eastAsia"/>
          <w:sz w:val="24"/>
        </w:rPr>
        <w:t>所示</w:t>
      </w:r>
      <w:r w:rsidR="004E0C1A">
        <w:rPr>
          <w:rFonts w:hint="eastAsia"/>
          <w:sz w:val="24"/>
        </w:rPr>
        <w:t>。</w:t>
      </w:r>
    </w:p>
    <w:p w14:paraId="6AA0B54C" w14:textId="32581514" w:rsidR="00730E9A" w:rsidRDefault="00C57849" w:rsidP="00730E9A">
      <w:pPr>
        <w:jc w:val="center"/>
      </w:pPr>
      <w:r w:rsidRPr="00C57849">
        <w:rPr>
          <w:noProof/>
        </w:rPr>
        <w:drawing>
          <wp:inline distT="0" distB="0" distL="0" distR="0" wp14:anchorId="1CFA88D3" wp14:editId="052A1C66">
            <wp:extent cx="2669192" cy="2001587"/>
            <wp:effectExtent l="0" t="9207" r="7937" b="7938"/>
            <wp:docPr id="17314413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6200000">
                      <a:off x="0" y="0"/>
                      <a:ext cx="2685065" cy="2013490"/>
                    </a:xfrm>
                    <a:prstGeom prst="rect">
                      <a:avLst/>
                    </a:prstGeom>
                    <a:noFill/>
                    <a:ln>
                      <a:noFill/>
                    </a:ln>
                  </pic:spPr>
                </pic:pic>
              </a:graphicData>
            </a:graphic>
          </wp:inline>
        </w:drawing>
      </w:r>
    </w:p>
    <w:p w14:paraId="044E2B3C" w14:textId="04710118" w:rsidR="00C57849" w:rsidRDefault="00C57849" w:rsidP="009E3065">
      <w:pPr>
        <w:spacing w:line="360" w:lineRule="auto"/>
        <w:jc w:val="center"/>
      </w:pPr>
      <w:r w:rsidRPr="009507DD">
        <w:rPr>
          <w:rFonts w:hint="eastAsia"/>
        </w:rPr>
        <w:t>图</w:t>
      </w:r>
      <w:r w:rsidR="00E556B4">
        <w:rPr>
          <w:rFonts w:hint="eastAsia"/>
        </w:rPr>
        <w:t xml:space="preserve"> </w:t>
      </w:r>
      <w:r w:rsidRPr="009507DD">
        <w:rPr>
          <w:rFonts w:hint="eastAsia"/>
        </w:rPr>
        <w:t>2.</w:t>
      </w:r>
      <w:r w:rsidR="007214AD">
        <w:rPr>
          <w:rFonts w:hint="eastAsia"/>
        </w:rPr>
        <w:t>3</w:t>
      </w:r>
      <w:r w:rsidRPr="009507DD">
        <w:rPr>
          <w:rFonts w:hint="eastAsia"/>
        </w:rPr>
        <w:t xml:space="preserve"> </w:t>
      </w:r>
      <w:r w:rsidR="009E3065" w:rsidRPr="009E3065">
        <w:rPr>
          <w:rFonts w:hint="eastAsia"/>
        </w:rPr>
        <w:t>执行器负载连接实拍图</w:t>
      </w:r>
    </w:p>
    <w:p w14:paraId="0E0B9CC2" w14:textId="58F4DF70" w:rsidR="007313EC" w:rsidRPr="007313EC" w:rsidRDefault="007313EC" w:rsidP="009E3065">
      <w:pPr>
        <w:spacing w:line="360" w:lineRule="auto"/>
        <w:ind w:firstLineChars="3" w:firstLine="6"/>
        <w:jc w:val="right"/>
        <w:rPr>
          <w:szCs w:val="21"/>
        </w:rPr>
      </w:pPr>
      <w:r w:rsidRPr="005513B6">
        <w:rPr>
          <w:rFonts w:hint="eastAsia"/>
          <w:szCs w:val="21"/>
        </w:rPr>
        <w:t>图片来源：</w:t>
      </w:r>
      <w:r w:rsidR="009E3065" w:rsidRPr="009E3065">
        <w:rPr>
          <w:rFonts w:hint="eastAsia"/>
          <w:szCs w:val="21"/>
        </w:rPr>
        <w:t>系统实拍</w:t>
      </w:r>
      <w:r w:rsidR="009E3065" w:rsidRPr="005513B6">
        <w:rPr>
          <w:rFonts w:hint="eastAsia"/>
          <w:szCs w:val="21"/>
        </w:rPr>
        <w:t>/</w:t>
      </w:r>
      <w:r w:rsidR="009E3065" w:rsidRPr="005513B6">
        <w:rPr>
          <w:szCs w:val="21"/>
        </w:rPr>
        <w:t>**</w:t>
      </w:r>
      <w:r w:rsidR="009E3065">
        <w:rPr>
          <w:szCs w:val="21"/>
        </w:rPr>
        <w:t>***</w:t>
      </w:r>
      <w:r w:rsidR="009E3065" w:rsidRPr="005513B6">
        <w:rPr>
          <w:szCs w:val="21"/>
        </w:rPr>
        <w:t>*</w:t>
      </w:r>
    </w:p>
    <w:p w14:paraId="14A3F07A" w14:textId="7636FD0F" w:rsidR="0085220C" w:rsidRPr="0085220C" w:rsidRDefault="009E3065" w:rsidP="00466334">
      <w:pPr>
        <w:spacing w:line="360" w:lineRule="auto"/>
        <w:ind w:firstLineChars="200" w:firstLine="480"/>
        <w:rPr>
          <w:sz w:val="24"/>
        </w:rPr>
      </w:pPr>
      <w:r w:rsidRPr="009E3065">
        <w:rPr>
          <w:rFonts w:hint="eastAsia"/>
          <w:sz w:val="24"/>
        </w:rPr>
        <w:t>在人机交互方面，本系统同时保留了串口调试界面和上位机控制界面。串口界面主要用于底层联调，便于观察环境参数输出、网络建连状态以及程序运行日志；上位机界面主要用于答辩展示和远程控制，能够更直观地体现系统的整体功能。通过两种交互方式配合使用，可以在开发阶段提高问题定位效率，在展示阶段提升操作的直观性与完整性</w:t>
      </w:r>
      <w:r w:rsidRPr="00466334">
        <w:rPr>
          <w:rFonts w:hint="eastAsia"/>
          <w:sz w:val="24"/>
          <w:vertAlign w:val="superscript"/>
        </w:rPr>
        <w:t>[10]</w:t>
      </w:r>
      <w:r w:rsidRPr="009E3065">
        <w:rPr>
          <w:rFonts w:hint="eastAsia"/>
          <w:sz w:val="24"/>
        </w:rPr>
        <w:t>。因此，远程控制与人机交互功能不仅要实现命令下发与动作执行，还要能够形成清晰、可验证的交互过程。</w:t>
      </w:r>
    </w:p>
    <w:p w14:paraId="3B8D4ABE" w14:textId="3F08599F" w:rsidR="0085220C" w:rsidRPr="00D5243B" w:rsidRDefault="0085220C" w:rsidP="00D5243B">
      <w:pPr>
        <w:pStyle w:val="2"/>
      </w:pPr>
      <w:bookmarkStart w:id="28" w:name="_Toc223944433"/>
      <w:r w:rsidRPr="00D5243B">
        <w:t>2.</w:t>
      </w:r>
      <w:r w:rsidR="00E512E6" w:rsidRPr="00D5243B">
        <w:rPr>
          <w:rFonts w:hint="eastAsia"/>
        </w:rPr>
        <w:t>2</w:t>
      </w:r>
      <w:r w:rsidRPr="00D5243B">
        <w:rPr>
          <w:rFonts w:hint="eastAsia"/>
        </w:rPr>
        <w:t xml:space="preserve"> </w:t>
      </w:r>
      <w:r w:rsidR="00E512E6" w:rsidRPr="00D5243B">
        <w:rPr>
          <w:rFonts w:hint="eastAsia"/>
        </w:rPr>
        <w:t>非</w:t>
      </w:r>
      <w:r w:rsidRPr="00D5243B">
        <w:rPr>
          <w:rFonts w:hint="eastAsia"/>
        </w:rPr>
        <w:t>功能需求分析</w:t>
      </w:r>
      <w:bookmarkEnd w:id="28"/>
    </w:p>
    <w:p w14:paraId="58A99F91" w14:textId="5985AA8C" w:rsidR="00E512E6" w:rsidRPr="00E512E6" w:rsidRDefault="009E3065" w:rsidP="00466334">
      <w:pPr>
        <w:spacing w:line="360" w:lineRule="auto"/>
        <w:ind w:firstLineChars="200" w:firstLine="480"/>
        <w:rPr>
          <w:sz w:val="24"/>
        </w:rPr>
      </w:pPr>
      <w:r w:rsidRPr="009E3065">
        <w:rPr>
          <w:rFonts w:hint="eastAsia"/>
          <w:sz w:val="24"/>
        </w:rPr>
        <w:t>对于嵌入式系统而言，功能是否实现只是基础，系统是否能够稳定运行、是否便于维护以及是否具备后续扩展能力，同样是评价系统质量的重要指标。特别是在本课题这种涉及多传感器接入、无线通信和多任务协同的设计中，若只关注功能实现而忽略非功能需求，容易出现系统可以短时运行但长期表现不稳定、功能增加后</w:t>
      </w:r>
      <w:r w:rsidRPr="009E3065">
        <w:rPr>
          <w:rFonts w:hint="eastAsia"/>
          <w:sz w:val="24"/>
        </w:rPr>
        <w:lastRenderedPageBreak/>
        <w:t>难以维护以及测试过程难以复现等问题。因此，本文从实时性、可靠性、可维护性、可测试性和可扩展性几个方面，对系统的非功能需求进行分析。</w:t>
      </w:r>
    </w:p>
    <w:p w14:paraId="7D8ECECE" w14:textId="3EA594B2" w:rsidR="00E512E6" w:rsidRPr="00D5243B" w:rsidRDefault="00D5243B" w:rsidP="00D5243B">
      <w:pPr>
        <w:pStyle w:val="3"/>
      </w:pPr>
      <w:bookmarkStart w:id="29" w:name="_Toc223944434"/>
      <w:r>
        <w:rPr>
          <w:rFonts w:hint="eastAsia"/>
        </w:rPr>
        <w:t>2.2.1</w:t>
      </w:r>
      <w:r w:rsidR="006F4A49">
        <w:rPr>
          <w:rFonts w:hint="eastAsia"/>
        </w:rPr>
        <w:t xml:space="preserve"> </w:t>
      </w:r>
      <w:r w:rsidR="00E512E6" w:rsidRPr="00D5243B">
        <w:t>实时性</w:t>
      </w:r>
      <w:bookmarkEnd w:id="29"/>
    </w:p>
    <w:p w14:paraId="2D799225" w14:textId="7AE7CF0E" w:rsidR="009E3065" w:rsidRPr="009E3065" w:rsidRDefault="009E3065" w:rsidP="00466334">
      <w:pPr>
        <w:spacing w:line="360" w:lineRule="auto"/>
        <w:ind w:firstLineChars="200" w:firstLine="480"/>
        <w:rPr>
          <w:sz w:val="24"/>
        </w:rPr>
      </w:pPr>
      <w:r w:rsidRPr="009E3065">
        <w:rPr>
          <w:rFonts w:hint="eastAsia"/>
          <w:sz w:val="24"/>
        </w:rPr>
        <w:t>实时性是本系统设计中需要重点考虑的问题之一。由于系统既要完成环境参数的周期采集，又要处理来自上位机的远程控制命令，如果仍采用简单轮询结构，控制指令可能会因采样任务阻塞而响应变慢，影响用户交互体验。为此，本文采用基于</w:t>
      </w:r>
      <w:r w:rsidRPr="009E3065">
        <w:rPr>
          <w:rFonts w:hint="eastAsia"/>
          <w:sz w:val="24"/>
        </w:rPr>
        <w:t xml:space="preserve"> FreeRTOS </w:t>
      </w:r>
      <w:r w:rsidRPr="009E3065">
        <w:rPr>
          <w:rFonts w:hint="eastAsia"/>
          <w:sz w:val="24"/>
        </w:rPr>
        <w:t>的多任务处理方式，将周期采集任务与事件控制任务进行分离，使环境监测和远程控制可以并行进行，从而提高系统对外部事件的响应能力</w:t>
      </w:r>
      <w:r w:rsidRPr="00466334">
        <w:rPr>
          <w:rFonts w:hint="eastAsia"/>
          <w:sz w:val="24"/>
          <w:vertAlign w:val="superscript"/>
        </w:rPr>
        <w:t>[8][9]</w:t>
      </w:r>
      <w:r w:rsidRPr="009E3065">
        <w:rPr>
          <w:rFonts w:hint="eastAsia"/>
          <w:sz w:val="24"/>
        </w:rPr>
        <w:t>。为了说明系统中采集任务与控制任务的并行关系，本文绘制了实时任务运行关系图，如图</w:t>
      </w:r>
      <w:r w:rsidRPr="009E3065">
        <w:rPr>
          <w:rFonts w:hint="eastAsia"/>
          <w:sz w:val="24"/>
        </w:rPr>
        <w:t xml:space="preserve"> 2.4 </w:t>
      </w:r>
      <w:r w:rsidRPr="009E3065">
        <w:rPr>
          <w:rFonts w:hint="eastAsia"/>
          <w:sz w:val="24"/>
        </w:rPr>
        <w:t>所示</w:t>
      </w:r>
      <w:r w:rsidR="004E0C1A">
        <w:rPr>
          <w:rFonts w:hint="eastAsia"/>
          <w:sz w:val="24"/>
        </w:rPr>
        <w:t>。</w:t>
      </w:r>
      <w:r w:rsidRPr="009E3065">
        <w:rPr>
          <w:rFonts w:hint="eastAsia"/>
          <w:sz w:val="24"/>
        </w:rPr>
        <w:t xml:space="preserve"> </w:t>
      </w:r>
    </w:p>
    <w:p w14:paraId="6F73A721" w14:textId="42DF7FBE" w:rsidR="00730E9A" w:rsidRDefault="00730E9A" w:rsidP="00730E9A">
      <w:pPr>
        <w:jc w:val="center"/>
      </w:pPr>
      <w:r w:rsidRPr="00730E9A">
        <w:rPr>
          <w:noProof/>
        </w:rPr>
        <w:drawing>
          <wp:inline distT="0" distB="0" distL="0" distR="0" wp14:anchorId="768F891A" wp14:editId="48CFEED2">
            <wp:extent cx="2390775" cy="1711429"/>
            <wp:effectExtent l="0" t="0" r="0" b="3175"/>
            <wp:docPr id="17378774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99525" cy="1717692"/>
                    </a:xfrm>
                    <a:prstGeom prst="rect">
                      <a:avLst/>
                    </a:prstGeom>
                    <a:noFill/>
                    <a:ln>
                      <a:noFill/>
                    </a:ln>
                  </pic:spPr>
                </pic:pic>
              </a:graphicData>
            </a:graphic>
          </wp:inline>
        </w:drawing>
      </w:r>
    </w:p>
    <w:p w14:paraId="1245B944" w14:textId="7E43A3A5" w:rsidR="007313EC" w:rsidRDefault="00730E9A" w:rsidP="009E3065">
      <w:pPr>
        <w:spacing w:line="360" w:lineRule="auto"/>
        <w:jc w:val="center"/>
      </w:pPr>
      <w:r w:rsidRPr="009507DD">
        <w:rPr>
          <w:rFonts w:hint="eastAsia"/>
        </w:rPr>
        <w:t>图</w:t>
      </w:r>
      <w:r w:rsidR="00E556B4">
        <w:rPr>
          <w:rFonts w:hint="eastAsia"/>
        </w:rPr>
        <w:t xml:space="preserve"> </w:t>
      </w:r>
      <w:r w:rsidRPr="009507DD">
        <w:rPr>
          <w:rFonts w:hint="eastAsia"/>
        </w:rPr>
        <w:t>2.</w:t>
      </w:r>
      <w:r w:rsidR="007214AD">
        <w:rPr>
          <w:rFonts w:hint="eastAsia"/>
        </w:rPr>
        <w:t>4</w:t>
      </w:r>
      <w:r w:rsidRPr="009507DD">
        <w:rPr>
          <w:rFonts w:hint="eastAsia"/>
        </w:rPr>
        <w:t xml:space="preserve"> </w:t>
      </w:r>
      <w:r>
        <w:t>实时任务并行关系图</w:t>
      </w:r>
    </w:p>
    <w:p w14:paraId="5C327F45" w14:textId="3403F26C" w:rsidR="009E3065" w:rsidRPr="009E3065" w:rsidRDefault="007313EC" w:rsidP="009E3065">
      <w:pPr>
        <w:spacing w:line="360" w:lineRule="auto"/>
        <w:ind w:firstLineChars="3" w:firstLine="6"/>
        <w:jc w:val="right"/>
        <w:rPr>
          <w:szCs w:val="21"/>
        </w:rPr>
      </w:pPr>
      <w:r w:rsidRPr="005513B6">
        <w:rPr>
          <w:rFonts w:hint="eastAsia"/>
          <w:szCs w:val="21"/>
        </w:rPr>
        <w:t>图片来源：自制</w:t>
      </w:r>
      <w:r w:rsidRPr="005513B6">
        <w:rPr>
          <w:rFonts w:hint="eastAsia"/>
          <w:szCs w:val="21"/>
        </w:rPr>
        <w:t>/</w:t>
      </w:r>
      <w:r w:rsidRPr="005513B6">
        <w:rPr>
          <w:szCs w:val="21"/>
        </w:rPr>
        <w:t>**</w:t>
      </w:r>
      <w:r>
        <w:rPr>
          <w:szCs w:val="21"/>
        </w:rPr>
        <w:t>***</w:t>
      </w:r>
      <w:r w:rsidRPr="005513B6">
        <w:rPr>
          <w:szCs w:val="21"/>
        </w:rPr>
        <w:t>*</w:t>
      </w:r>
    </w:p>
    <w:p w14:paraId="51698E57" w14:textId="5950CE5D" w:rsidR="009E3065" w:rsidRPr="000677B0" w:rsidRDefault="009E3065" w:rsidP="00466334">
      <w:pPr>
        <w:spacing w:line="360" w:lineRule="auto"/>
        <w:ind w:firstLineChars="200" w:firstLine="480"/>
        <w:rPr>
          <w:sz w:val="24"/>
        </w:rPr>
      </w:pPr>
      <w:r w:rsidRPr="009E3065">
        <w:rPr>
          <w:rFonts w:hint="eastAsia"/>
          <w:sz w:val="24"/>
        </w:rPr>
        <w:t>在实际运行过程中，实时性的体现主要包括两个方面：一是环境参数能够按照设定周期稳定更新；二是远程控制命令下发后，执行器能够在较短时间内完成响应。通过这样的组织方式，可以避免单一任务长时间占用处理器资源，从而减小采样、显示和控制之间的相互影响。</w:t>
      </w:r>
    </w:p>
    <w:p w14:paraId="6AA0BA0E" w14:textId="3B93EFE8" w:rsidR="00E512E6" w:rsidRPr="00D5243B" w:rsidRDefault="00D5243B" w:rsidP="00D5243B">
      <w:pPr>
        <w:pStyle w:val="3"/>
      </w:pPr>
      <w:bookmarkStart w:id="30" w:name="_Toc223944435"/>
      <w:r>
        <w:rPr>
          <w:rFonts w:hint="eastAsia"/>
        </w:rPr>
        <w:t>2.2.2</w:t>
      </w:r>
      <w:r w:rsidR="00EF7CE6">
        <w:rPr>
          <w:rFonts w:hint="eastAsia"/>
        </w:rPr>
        <w:t xml:space="preserve"> </w:t>
      </w:r>
      <w:r w:rsidR="00730E9A" w:rsidRPr="00D5243B">
        <w:rPr>
          <w:rFonts w:hint="eastAsia"/>
        </w:rPr>
        <w:t>可靠性</w:t>
      </w:r>
      <w:r w:rsidR="007D7071">
        <w:rPr>
          <w:rFonts w:hint="eastAsia"/>
        </w:rPr>
        <w:t>与</w:t>
      </w:r>
      <w:r w:rsidR="00730E9A" w:rsidRPr="00D5243B">
        <w:rPr>
          <w:rFonts w:hint="eastAsia"/>
        </w:rPr>
        <w:t>可维护性</w:t>
      </w:r>
      <w:bookmarkEnd w:id="30"/>
    </w:p>
    <w:p w14:paraId="24B4A7AA" w14:textId="12191D1D" w:rsidR="00730E9A" w:rsidRDefault="009E3065" w:rsidP="00466334">
      <w:pPr>
        <w:spacing w:line="360" w:lineRule="auto"/>
        <w:ind w:firstLineChars="200" w:firstLine="480"/>
        <w:rPr>
          <w:sz w:val="24"/>
        </w:rPr>
      </w:pPr>
      <w:r w:rsidRPr="009E3065">
        <w:rPr>
          <w:rFonts w:hint="eastAsia"/>
          <w:sz w:val="24"/>
        </w:rPr>
        <w:t>可靠性主要体现在系统能够在网络波动、模块响应延迟或局部异常出现时仍保持基本功能可用。本系统的可靠性重点集中在</w:t>
      </w:r>
      <w:r w:rsidRPr="009E3065">
        <w:rPr>
          <w:rFonts w:hint="eastAsia"/>
          <w:sz w:val="24"/>
        </w:rPr>
        <w:t xml:space="preserve"> Wi-Fi </w:t>
      </w:r>
      <w:r w:rsidRPr="009E3065">
        <w:rPr>
          <w:rFonts w:hint="eastAsia"/>
          <w:sz w:val="24"/>
        </w:rPr>
        <w:t>建连、</w:t>
      </w:r>
      <w:r w:rsidRPr="009E3065">
        <w:rPr>
          <w:rFonts w:hint="eastAsia"/>
          <w:sz w:val="24"/>
        </w:rPr>
        <w:t xml:space="preserve">UDP </w:t>
      </w:r>
      <w:r w:rsidRPr="009E3065">
        <w:rPr>
          <w:rFonts w:hint="eastAsia"/>
          <w:sz w:val="24"/>
        </w:rPr>
        <w:t>通信建立以及数据收发三个环节。若某一环节设计不合理，就可能导致系统无法完成远程闭环。因此，在实现过程中需要通过状态判断、日志输出和适当的重试机制来提高链路稳定性，避免单次异常直接造成整体功能失效</w:t>
      </w:r>
      <w:r w:rsidRPr="00466334">
        <w:rPr>
          <w:rFonts w:hint="eastAsia"/>
          <w:sz w:val="24"/>
          <w:vertAlign w:val="superscript"/>
        </w:rPr>
        <w:t>[3][5]</w:t>
      </w:r>
      <w:r w:rsidRPr="009E3065">
        <w:rPr>
          <w:rFonts w:hint="eastAsia"/>
          <w:sz w:val="24"/>
        </w:rPr>
        <w:t>。</w:t>
      </w:r>
    </w:p>
    <w:p w14:paraId="17453D67" w14:textId="35A55E35" w:rsidR="00730E9A" w:rsidRPr="00730E9A" w:rsidRDefault="009E3065" w:rsidP="00466334">
      <w:pPr>
        <w:spacing w:line="360" w:lineRule="auto"/>
        <w:ind w:firstLineChars="200" w:firstLine="480"/>
        <w:rPr>
          <w:sz w:val="24"/>
        </w:rPr>
      </w:pPr>
      <w:r w:rsidRPr="009E3065">
        <w:rPr>
          <w:rFonts w:hint="eastAsia"/>
          <w:sz w:val="24"/>
        </w:rPr>
        <w:t>可维护性则主要体现在程序结构是否清晰、模块边界是否明确以及后期修改是否方便。若业务逻辑直接操作底层寄存器，或网络通信部分混杂大量控制策略，一</w:t>
      </w:r>
      <w:r w:rsidRPr="009E3065">
        <w:rPr>
          <w:rFonts w:hint="eastAsia"/>
          <w:sz w:val="24"/>
        </w:rPr>
        <w:lastRenderedPageBreak/>
        <w:t>旦修改某一处代码，就容易影响系统其他部分。为降低这种风险，本文在系统设计中尽量将传感采集、网络通信、输入处理和业务控制进行分层组织，使程序修改能够限制在相对独立的模块内部。这种模块化处理方式有助于后续调试、功能扩展和问题复盘，也更符合嵌入式系统软件设计的一般要求</w:t>
      </w:r>
      <w:r w:rsidRPr="00466334">
        <w:rPr>
          <w:rFonts w:hint="eastAsia"/>
          <w:sz w:val="24"/>
          <w:vertAlign w:val="superscript"/>
        </w:rPr>
        <w:t>[2][10]</w:t>
      </w:r>
      <w:r w:rsidRPr="009E3065">
        <w:rPr>
          <w:rFonts w:hint="eastAsia"/>
          <w:sz w:val="24"/>
        </w:rPr>
        <w:t>。</w:t>
      </w:r>
    </w:p>
    <w:p w14:paraId="077F595B" w14:textId="35677E15" w:rsidR="00E512E6" w:rsidRPr="00D5243B" w:rsidRDefault="00D5243B" w:rsidP="00D5243B">
      <w:pPr>
        <w:pStyle w:val="3"/>
      </w:pPr>
      <w:bookmarkStart w:id="31" w:name="_Toc223944436"/>
      <w:r>
        <w:rPr>
          <w:rFonts w:hint="eastAsia"/>
        </w:rPr>
        <w:t>2.2.3</w:t>
      </w:r>
      <w:r w:rsidR="00EF7CE6">
        <w:rPr>
          <w:rFonts w:hint="eastAsia"/>
        </w:rPr>
        <w:t xml:space="preserve"> </w:t>
      </w:r>
      <w:r w:rsidR="00730E9A" w:rsidRPr="00D5243B">
        <w:rPr>
          <w:rFonts w:hint="eastAsia"/>
        </w:rPr>
        <w:t>可测试性</w:t>
      </w:r>
      <w:r w:rsidR="007D7071">
        <w:rPr>
          <w:rFonts w:hint="eastAsia"/>
        </w:rPr>
        <w:t>与</w:t>
      </w:r>
      <w:r w:rsidR="00730E9A" w:rsidRPr="00D5243B">
        <w:t>可扩展性</w:t>
      </w:r>
      <w:bookmarkEnd w:id="31"/>
    </w:p>
    <w:p w14:paraId="43188DC0" w14:textId="781EB1C6" w:rsidR="009E3065" w:rsidRPr="009E3065" w:rsidRDefault="009E3065" w:rsidP="00466334">
      <w:pPr>
        <w:spacing w:line="360" w:lineRule="auto"/>
        <w:ind w:firstLineChars="200" w:firstLine="480"/>
        <w:rPr>
          <w:sz w:val="24"/>
        </w:rPr>
      </w:pPr>
      <w:r w:rsidRPr="009E3065">
        <w:rPr>
          <w:rFonts w:hint="eastAsia"/>
          <w:sz w:val="24"/>
        </w:rPr>
        <w:t>可测试性是指系统各关键功能是否具有明确的观察点和判定依据。对于本课题而言，测试不应仅停留在“系统可以运行”的层面，而应能够通过日志输出、界面显示和执行器动作等现象判断各功能是否真正生效。例如，系统成功连接</w:t>
      </w:r>
      <w:r w:rsidRPr="009E3065">
        <w:rPr>
          <w:rFonts w:hint="eastAsia"/>
          <w:sz w:val="24"/>
        </w:rPr>
        <w:t xml:space="preserve"> Wi-Fi </w:t>
      </w:r>
      <w:r w:rsidRPr="009E3065">
        <w:rPr>
          <w:rFonts w:hint="eastAsia"/>
          <w:sz w:val="24"/>
        </w:rPr>
        <w:t>后串口应输出相应状态信息；</w:t>
      </w:r>
      <w:r w:rsidRPr="009E3065">
        <w:rPr>
          <w:rFonts w:hint="eastAsia"/>
          <w:sz w:val="24"/>
        </w:rPr>
        <w:t xml:space="preserve">UDP </w:t>
      </w:r>
      <w:r w:rsidRPr="009E3065">
        <w:rPr>
          <w:rFonts w:hint="eastAsia"/>
          <w:sz w:val="24"/>
        </w:rPr>
        <w:t>通道建立成功后应能够观察到传输建立日志；环境数据上传成功后上位机应持续接收到数据；控制命令发送成功后应能够看到发送记录并观察到执行器动作。这些可观察现象为后续系统测试和论文结果分析提供了依据。</w:t>
      </w:r>
    </w:p>
    <w:p w14:paraId="2DFC7E9E" w14:textId="2002D3DF" w:rsidR="00730E9A" w:rsidRPr="00730E9A" w:rsidRDefault="009E3065" w:rsidP="00466334">
      <w:pPr>
        <w:spacing w:line="360" w:lineRule="auto"/>
        <w:ind w:firstLineChars="200" w:firstLine="480"/>
        <w:rPr>
          <w:sz w:val="24"/>
        </w:rPr>
      </w:pPr>
      <w:r w:rsidRPr="009E3065">
        <w:rPr>
          <w:rFonts w:hint="eastAsia"/>
          <w:sz w:val="24"/>
        </w:rPr>
        <w:t>可扩展性则是指系统在保持现有结构基本稳定的前提下，是否便于增加新的传感器、执行器或通信方式。本系统在设计过程中预留了新增传感器输入、新增控制对象以及替换通信协议的空间，目标是在不重写核心业务逻辑的前提下完成后续增量开发</w:t>
      </w:r>
      <w:r w:rsidRPr="00466334">
        <w:rPr>
          <w:rFonts w:hint="eastAsia"/>
          <w:sz w:val="24"/>
          <w:vertAlign w:val="superscript"/>
        </w:rPr>
        <w:t>[1][6]</w:t>
      </w:r>
      <w:r w:rsidRPr="009E3065">
        <w:rPr>
          <w:rFonts w:hint="eastAsia"/>
          <w:sz w:val="24"/>
        </w:rPr>
        <w:t>。对于毕业设计而言，这种扩展性虽然不一定在当前版本全部实现，但作为系统设计目标之一，能够体现论文在工程结构方面的完整性。</w:t>
      </w:r>
    </w:p>
    <w:p w14:paraId="30038BD4" w14:textId="136501DE" w:rsidR="00730E9A" w:rsidRPr="00D5243B" w:rsidRDefault="00730E9A" w:rsidP="00D5243B">
      <w:pPr>
        <w:pStyle w:val="2"/>
      </w:pPr>
      <w:bookmarkStart w:id="32" w:name="_Toc223944437"/>
      <w:r w:rsidRPr="00D5243B">
        <w:t>2.</w:t>
      </w:r>
      <w:r w:rsidRPr="00D5243B">
        <w:rPr>
          <w:rFonts w:hint="eastAsia"/>
        </w:rPr>
        <w:t xml:space="preserve">3 </w:t>
      </w:r>
      <w:r w:rsidRPr="00D5243B">
        <w:rPr>
          <w:rFonts w:hint="eastAsia"/>
        </w:rPr>
        <w:t>总体方案设计</w:t>
      </w:r>
      <w:bookmarkEnd w:id="32"/>
    </w:p>
    <w:p w14:paraId="65E13A6A" w14:textId="4807D63D" w:rsidR="00730E9A" w:rsidRPr="00730E9A" w:rsidRDefault="009E3065" w:rsidP="00466334">
      <w:pPr>
        <w:spacing w:line="360" w:lineRule="auto"/>
        <w:ind w:firstLineChars="200" w:firstLine="480"/>
        <w:rPr>
          <w:sz w:val="24"/>
        </w:rPr>
      </w:pPr>
      <w:r w:rsidRPr="009E3065">
        <w:rPr>
          <w:rFonts w:hint="eastAsia"/>
          <w:sz w:val="24"/>
        </w:rPr>
        <w:t>在完成功能需求和非功能需求分析后，本文结合现有硬件条件、开发周期以及毕业设计的实现目标，对系统总体方案进行设计。总体上，系统采用分层结构组织硬件与软件功能，通过环境感知、主控处理、无线传输和上位机应用之间的协同工作，实现数据采集、远程上传、命令下发和执行反馈的完整闭环。这样既能够满足系统的基本功能需求，也便于后续章节对硬件设计和软件实现进行分开论述。</w:t>
      </w:r>
    </w:p>
    <w:p w14:paraId="604DA146" w14:textId="0AF564DA" w:rsidR="00E512E6" w:rsidRPr="00D5243B" w:rsidRDefault="00E512E6" w:rsidP="00D5243B">
      <w:pPr>
        <w:pStyle w:val="3"/>
      </w:pPr>
      <w:bookmarkStart w:id="33" w:name="_Toc223944438"/>
      <w:r w:rsidRPr="00D5243B">
        <w:rPr>
          <w:rFonts w:hint="eastAsia"/>
        </w:rPr>
        <w:t>2</w:t>
      </w:r>
      <w:r w:rsidRPr="00D5243B">
        <w:t>.</w:t>
      </w:r>
      <w:r w:rsidR="00730E9A" w:rsidRPr="00D5243B">
        <w:rPr>
          <w:rFonts w:hint="eastAsia"/>
        </w:rPr>
        <w:t>3</w:t>
      </w:r>
      <w:r w:rsidRPr="00D5243B">
        <w:t>.</w:t>
      </w:r>
      <w:r w:rsidR="00730E9A" w:rsidRPr="00D5243B">
        <w:rPr>
          <w:rFonts w:hint="eastAsia"/>
        </w:rPr>
        <w:t xml:space="preserve">1 </w:t>
      </w:r>
      <w:r w:rsidR="00730E9A" w:rsidRPr="00D5243B">
        <w:t>四层方案与数据闭环</w:t>
      </w:r>
      <w:bookmarkEnd w:id="33"/>
    </w:p>
    <w:p w14:paraId="380B305A" w14:textId="4371B55F" w:rsidR="009E3065" w:rsidRPr="000B1187" w:rsidRDefault="000B1187" w:rsidP="00466334">
      <w:pPr>
        <w:spacing w:line="360" w:lineRule="auto"/>
        <w:ind w:firstLineChars="200" w:firstLine="480"/>
        <w:rPr>
          <w:sz w:val="24"/>
        </w:rPr>
      </w:pPr>
      <w:r w:rsidRPr="000B1187">
        <w:rPr>
          <w:rFonts w:hint="eastAsia"/>
          <w:sz w:val="24"/>
        </w:rPr>
        <w:t>本系统采用感知层、控制层、网络层和应用层四个部分构成整体方案。感知层由</w:t>
      </w:r>
      <w:r w:rsidRPr="000B1187">
        <w:rPr>
          <w:rFonts w:hint="eastAsia"/>
          <w:sz w:val="24"/>
        </w:rPr>
        <w:t xml:space="preserve"> DHT11</w:t>
      </w:r>
      <w:r w:rsidRPr="000B1187">
        <w:rPr>
          <w:rFonts w:hint="eastAsia"/>
          <w:sz w:val="24"/>
        </w:rPr>
        <w:t>、</w:t>
      </w:r>
      <w:r w:rsidRPr="000B1187">
        <w:rPr>
          <w:rFonts w:hint="eastAsia"/>
          <w:sz w:val="24"/>
        </w:rPr>
        <w:t xml:space="preserve">LM393 </w:t>
      </w:r>
      <w:r w:rsidRPr="000B1187">
        <w:rPr>
          <w:rFonts w:hint="eastAsia"/>
          <w:sz w:val="24"/>
        </w:rPr>
        <w:t>和</w:t>
      </w:r>
      <w:r w:rsidRPr="000B1187">
        <w:rPr>
          <w:rFonts w:hint="eastAsia"/>
          <w:sz w:val="24"/>
        </w:rPr>
        <w:t xml:space="preserve"> MQ-135 </w:t>
      </w:r>
      <w:r w:rsidRPr="000B1187">
        <w:rPr>
          <w:rFonts w:hint="eastAsia"/>
          <w:sz w:val="24"/>
        </w:rPr>
        <w:t>等模块组成，负责采集室内环境信息；控制层以</w:t>
      </w:r>
      <w:r w:rsidRPr="000B1187">
        <w:rPr>
          <w:rFonts w:hint="eastAsia"/>
          <w:sz w:val="24"/>
        </w:rPr>
        <w:t xml:space="preserve"> STM32F103ZET6 </w:t>
      </w:r>
      <w:r w:rsidRPr="000B1187">
        <w:rPr>
          <w:rFonts w:hint="eastAsia"/>
          <w:sz w:val="24"/>
        </w:rPr>
        <w:t>为核心，并在</w:t>
      </w:r>
      <w:r w:rsidRPr="000B1187">
        <w:rPr>
          <w:rFonts w:hint="eastAsia"/>
          <w:sz w:val="24"/>
        </w:rPr>
        <w:t xml:space="preserve"> FreeRTOS </w:t>
      </w:r>
      <w:r w:rsidRPr="000B1187">
        <w:rPr>
          <w:rFonts w:hint="eastAsia"/>
          <w:sz w:val="24"/>
        </w:rPr>
        <w:t>支持下完成任务调度、数据处理和命令执行；网络层通过</w:t>
      </w:r>
      <w:r w:rsidRPr="000B1187">
        <w:rPr>
          <w:rFonts w:hint="eastAsia"/>
          <w:sz w:val="24"/>
        </w:rPr>
        <w:t xml:space="preserve"> ESP8266 </w:t>
      </w:r>
      <w:r w:rsidRPr="000B1187">
        <w:rPr>
          <w:rFonts w:hint="eastAsia"/>
          <w:sz w:val="24"/>
        </w:rPr>
        <w:t>模块实现局域网通信，完成环境数据上传和远程命令接收；应用层则由</w:t>
      </w:r>
      <w:r w:rsidRPr="000B1187">
        <w:rPr>
          <w:rFonts w:hint="eastAsia"/>
          <w:sz w:val="24"/>
        </w:rPr>
        <w:t xml:space="preserve"> PC </w:t>
      </w:r>
      <w:r w:rsidRPr="000B1187">
        <w:rPr>
          <w:rFonts w:hint="eastAsia"/>
          <w:sz w:val="24"/>
        </w:rPr>
        <w:t>端控制界面构成，用于展示数据并发送控制指令。通过这四个层次之间的数据流动，系统形成了从环境采集到远程控制的完整闭环。为了直观说</w:t>
      </w:r>
      <w:r w:rsidRPr="000B1187">
        <w:rPr>
          <w:rFonts w:hint="eastAsia"/>
          <w:sz w:val="24"/>
        </w:rPr>
        <w:lastRenderedPageBreak/>
        <w:t>明系统各层之间的组成关系及数据流向，本文给出了总体方案与数据闭环结构，如图</w:t>
      </w:r>
      <w:r w:rsidRPr="000B1187">
        <w:rPr>
          <w:rFonts w:hint="eastAsia"/>
          <w:sz w:val="24"/>
        </w:rPr>
        <w:t xml:space="preserve"> 2.5 </w:t>
      </w:r>
      <w:r w:rsidRPr="000B1187">
        <w:rPr>
          <w:rFonts w:hint="eastAsia"/>
          <w:sz w:val="24"/>
        </w:rPr>
        <w:t>所示</w:t>
      </w:r>
      <w:r w:rsidR="004E0C1A">
        <w:rPr>
          <w:rFonts w:hint="eastAsia"/>
          <w:sz w:val="24"/>
        </w:rPr>
        <w:t>。</w:t>
      </w:r>
      <w:r w:rsidRPr="000B1187">
        <w:rPr>
          <w:rFonts w:hint="eastAsia"/>
          <w:sz w:val="24"/>
        </w:rPr>
        <w:t xml:space="preserve"> </w:t>
      </w:r>
    </w:p>
    <w:p w14:paraId="37E9FB94" w14:textId="6FB2C3B7" w:rsidR="00730E9A" w:rsidRPr="00730E9A" w:rsidRDefault="00730E9A" w:rsidP="00730E9A">
      <w:pPr>
        <w:pStyle w:val="af6"/>
        <w:spacing w:line="360" w:lineRule="auto"/>
        <w:ind w:left="840" w:firstLineChars="0" w:firstLine="0"/>
        <w:jc w:val="center"/>
        <w:rPr>
          <w:sz w:val="24"/>
        </w:rPr>
      </w:pPr>
      <w:r w:rsidRPr="00730E9A">
        <w:rPr>
          <w:noProof/>
          <w:sz w:val="24"/>
        </w:rPr>
        <w:drawing>
          <wp:inline distT="0" distB="0" distL="0" distR="0" wp14:anchorId="34B20822" wp14:editId="0946565D">
            <wp:extent cx="2271395" cy="2630794"/>
            <wp:effectExtent l="0" t="0" r="0" b="0"/>
            <wp:docPr id="21393591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79685" cy="2640396"/>
                    </a:xfrm>
                    <a:prstGeom prst="rect">
                      <a:avLst/>
                    </a:prstGeom>
                    <a:noFill/>
                    <a:ln>
                      <a:noFill/>
                    </a:ln>
                  </pic:spPr>
                </pic:pic>
              </a:graphicData>
            </a:graphic>
          </wp:inline>
        </w:drawing>
      </w:r>
    </w:p>
    <w:p w14:paraId="7C45A833" w14:textId="03E9FE69" w:rsidR="00730E9A" w:rsidRPr="00730E9A" w:rsidRDefault="00730E9A" w:rsidP="00730E9A">
      <w:pPr>
        <w:spacing w:line="360" w:lineRule="auto"/>
        <w:jc w:val="center"/>
      </w:pPr>
      <w:r w:rsidRPr="009507DD">
        <w:rPr>
          <w:rFonts w:hint="eastAsia"/>
        </w:rPr>
        <w:t>图</w:t>
      </w:r>
      <w:r w:rsidR="00E556B4">
        <w:rPr>
          <w:rFonts w:hint="eastAsia"/>
        </w:rPr>
        <w:t xml:space="preserve"> </w:t>
      </w:r>
      <w:r w:rsidRPr="009507DD">
        <w:rPr>
          <w:rFonts w:hint="eastAsia"/>
        </w:rPr>
        <w:t>2.</w:t>
      </w:r>
      <w:r w:rsidR="007214AD">
        <w:rPr>
          <w:rFonts w:hint="eastAsia"/>
        </w:rPr>
        <w:t>5</w:t>
      </w:r>
      <w:r w:rsidRPr="009507DD">
        <w:rPr>
          <w:rFonts w:hint="eastAsia"/>
        </w:rPr>
        <w:t xml:space="preserve"> </w:t>
      </w:r>
      <w:r w:rsidR="000B1187" w:rsidRPr="000B1187">
        <w:rPr>
          <w:rFonts w:hint="eastAsia"/>
        </w:rPr>
        <w:t>四层方案与数据闭环结构图</w:t>
      </w:r>
    </w:p>
    <w:p w14:paraId="06C3B6D2" w14:textId="3F33C634" w:rsidR="000B1187" w:rsidRPr="000B1187" w:rsidRDefault="007313EC" w:rsidP="000B1187">
      <w:pPr>
        <w:spacing w:line="360" w:lineRule="auto"/>
        <w:ind w:firstLineChars="3" w:firstLine="6"/>
        <w:jc w:val="right"/>
        <w:rPr>
          <w:szCs w:val="21"/>
        </w:rPr>
      </w:pPr>
      <w:r w:rsidRPr="005513B6">
        <w:rPr>
          <w:rFonts w:hint="eastAsia"/>
          <w:szCs w:val="21"/>
        </w:rPr>
        <w:t>图片来源：自制</w:t>
      </w:r>
      <w:r w:rsidRPr="005513B6">
        <w:rPr>
          <w:rFonts w:hint="eastAsia"/>
          <w:szCs w:val="21"/>
        </w:rPr>
        <w:t>/</w:t>
      </w:r>
      <w:r w:rsidRPr="005513B6">
        <w:rPr>
          <w:szCs w:val="21"/>
        </w:rPr>
        <w:t>**</w:t>
      </w:r>
      <w:r>
        <w:rPr>
          <w:szCs w:val="21"/>
        </w:rPr>
        <w:t>***</w:t>
      </w:r>
      <w:r w:rsidRPr="005513B6">
        <w:rPr>
          <w:szCs w:val="21"/>
        </w:rPr>
        <w:t>*</w:t>
      </w:r>
    </w:p>
    <w:p w14:paraId="21BC1D90" w14:textId="4878B1FB" w:rsidR="000B1187" w:rsidRPr="000677B0" w:rsidRDefault="000B1187" w:rsidP="00466334">
      <w:pPr>
        <w:spacing w:line="360" w:lineRule="auto"/>
        <w:ind w:firstLineChars="200" w:firstLine="480"/>
        <w:rPr>
          <w:sz w:val="24"/>
        </w:rPr>
      </w:pPr>
      <w:r w:rsidRPr="000B1187">
        <w:rPr>
          <w:rFonts w:hint="eastAsia"/>
          <w:sz w:val="24"/>
        </w:rPr>
        <w:t>该闭环的基本过程为：传感器先采集环境信息并送入主控芯片，主控芯片对数据进行整理后通过</w:t>
      </w:r>
      <w:r w:rsidRPr="000B1187">
        <w:rPr>
          <w:rFonts w:hint="eastAsia"/>
          <w:sz w:val="24"/>
        </w:rPr>
        <w:t xml:space="preserve"> ESP8266 </w:t>
      </w:r>
      <w:r w:rsidRPr="000B1187">
        <w:rPr>
          <w:rFonts w:hint="eastAsia"/>
          <w:sz w:val="24"/>
        </w:rPr>
        <w:t>上传至上位机；上位机在接收到数据后进行显示，同时用户可通过界面发送控制命令；控制命令返回主控端后驱动相应执行器动作，并再次通过数据或状态反馈验证控制结果。</w:t>
      </w:r>
    </w:p>
    <w:p w14:paraId="1D2D02CA" w14:textId="71463B97" w:rsidR="00F47244" w:rsidRDefault="00E512E6" w:rsidP="00F47244">
      <w:pPr>
        <w:pStyle w:val="3"/>
      </w:pPr>
      <w:bookmarkStart w:id="34" w:name="_Toc223944439"/>
      <w:r>
        <w:rPr>
          <w:rFonts w:hint="eastAsia"/>
        </w:rPr>
        <w:t>2</w:t>
      </w:r>
      <w:r>
        <w:t>.</w:t>
      </w:r>
      <w:r w:rsidR="00F47244">
        <w:rPr>
          <w:rFonts w:hint="eastAsia"/>
        </w:rPr>
        <w:t>3</w:t>
      </w:r>
      <w:r>
        <w:t>.</w:t>
      </w:r>
      <w:r w:rsidR="00F47244">
        <w:rPr>
          <w:rFonts w:hint="eastAsia"/>
        </w:rPr>
        <w:t>2</w:t>
      </w:r>
      <w:r w:rsidR="006F4A49">
        <w:rPr>
          <w:rFonts w:hint="eastAsia"/>
        </w:rPr>
        <w:t xml:space="preserve"> </w:t>
      </w:r>
      <w:r w:rsidR="00F47244">
        <w:rPr>
          <w:rFonts w:hint="eastAsia"/>
        </w:rPr>
        <w:t>选型说明与</w:t>
      </w:r>
      <w:r w:rsidR="00F47244">
        <w:t>方案论证</w:t>
      </w:r>
      <w:bookmarkEnd w:id="34"/>
    </w:p>
    <w:p w14:paraId="5ECB6F92" w14:textId="48349F66" w:rsidR="004D3D43" w:rsidRPr="000B1187" w:rsidRDefault="000B1187" w:rsidP="00466334">
      <w:pPr>
        <w:spacing w:line="360" w:lineRule="auto"/>
        <w:ind w:firstLineChars="200" w:firstLine="480"/>
        <w:rPr>
          <w:sz w:val="24"/>
        </w:rPr>
      </w:pPr>
      <w:r w:rsidRPr="000B1187">
        <w:rPr>
          <w:rFonts w:hint="eastAsia"/>
          <w:sz w:val="24"/>
        </w:rPr>
        <w:t>在硬件方案上，本文采用“成熟开发板</w:t>
      </w:r>
      <w:r w:rsidRPr="000B1187">
        <w:rPr>
          <w:rFonts w:hint="eastAsia"/>
          <w:sz w:val="24"/>
        </w:rPr>
        <w:t xml:space="preserve"> + </w:t>
      </w:r>
      <w:r w:rsidRPr="000B1187">
        <w:rPr>
          <w:rFonts w:hint="eastAsia"/>
          <w:sz w:val="24"/>
        </w:rPr>
        <w:t>扩展板”的实现方式，而没有从零开始进行完整的主板设计。这一选择主要基于三个方面的考虑。首先，</w:t>
      </w:r>
      <w:r w:rsidRPr="000B1187">
        <w:rPr>
          <w:rFonts w:hint="eastAsia"/>
          <w:sz w:val="24"/>
        </w:rPr>
        <w:t xml:space="preserve">STM32F103ZET6 </w:t>
      </w:r>
      <w:r w:rsidRPr="000B1187">
        <w:rPr>
          <w:rFonts w:hint="eastAsia"/>
          <w:sz w:val="24"/>
        </w:rPr>
        <w:t>及其配套开发板资料丰富、开发环境成熟，便于在毕业设计周期内快速完成系统搭建与调试；其次，扩展板方案能够较方便地连接</w:t>
      </w:r>
      <w:r w:rsidRPr="000B1187">
        <w:rPr>
          <w:rFonts w:hint="eastAsia"/>
          <w:sz w:val="24"/>
        </w:rPr>
        <w:t xml:space="preserve"> DHT11</w:t>
      </w:r>
      <w:r w:rsidRPr="000B1187">
        <w:rPr>
          <w:rFonts w:hint="eastAsia"/>
          <w:sz w:val="24"/>
        </w:rPr>
        <w:t>、</w:t>
      </w:r>
      <w:r w:rsidRPr="000B1187">
        <w:rPr>
          <w:rFonts w:hint="eastAsia"/>
          <w:sz w:val="24"/>
        </w:rPr>
        <w:t>LM393</w:t>
      </w:r>
      <w:r w:rsidRPr="000B1187">
        <w:rPr>
          <w:rFonts w:hint="eastAsia"/>
          <w:sz w:val="24"/>
        </w:rPr>
        <w:t>、</w:t>
      </w:r>
      <w:r w:rsidRPr="000B1187">
        <w:rPr>
          <w:rFonts w:hint="eastAsia"/>
          <w:sz w:val="24"/>
        </w:rPr>
        <w:t>MQ-135</w:t>
      </w:r>
      <w:r w:rsidRPr="000B1187">
        <w:rPr>
          <w:rFonts w:hint="eastAsia"/>
          <w:sz w:val="24"/>
        </w:rPr>
        <w:t>、</w:t>
      </w:r>
      <w:r w:rsidRPr="000B1187">
        <w:rPr>
          <w:rFonts w:hint="eastAsia"/>
          <w:sz w:val="24"/>
        </w:rPr>
        <w:t xml:space="preserve">ESP8266 </w:t>
      </w:r>
      <w:r w:rsidRPr="000B1187">
        <w:rPr>
          <w:rFonts w:hint="eastAsia"/>
          <w:sz w:val="24"/>
        </w:rPr>
        <w:t>和</w:t>
      </w:r>
      <w:r w:rsidRPr="000B1187">
        <w:rPr>
          <w:rFonts w:hint="eastAsia"/>
          <w:sz w:val="24"/>
        </w:rPr>
        <w:t xml:space="preserve"> OLED </w:t>
      </w:r>
      <w:r w:rsidRPr="000B1187">
        <w:rPr>
          <w:rFonts w:hint="eastAsia"/>
          <w:sz w:val="24"/>
        </w:rPr>
        <w:t>等常用模块，满足本系统的功能需求；最后，本课题的重点在于</w:t>
      </w:r>
      <w:r w:rsidRPr="000B1187">
        <w:rPr>
          <w:rFonts w:hint="eastAsia"/>
          <w:sz w:val="24"/>
        </w:rPr>
        <w:t xml:space="preserve"> FreeRTOS </w:t>
      </w:r>
      <w:r w:rsidRPr="000B1187">
        <w:rPr>
          <w:rFonts w:hint="eastAsia"/>
          <w:sz w:val="24"/>
        </w:rPr>
        <w:t>多任务调度、网络通信组织和软件结构设计，因此在硬件部分采用较成熟的实现方式，更有利于将精力集中在系统整体实现和问题分析上。</w:t>
      </w:r>
    </w:p>
    <w:p w14:paraId="4DCD4ED5" w14:textId="77777777" w:rsidR="004D3D43" w:rsidRDefault="004D3D43" w:rsidP="004D3D43">
      <w:pPr>
        <w:spacing w:line="360" w:lineRule="auto"/>
        <w:jc w:val="center"/>
      </w:pPr>
      <w:r w:rsidRPr="004D3D43">
        <w:rPr>
          <w:noProof/>
        </w:rPr>
        <w:lastRenderedPageBreak/>
        <w:drawing>
          <wp:inline distT="0" distB="0" distL="0" distR="0" wp14:anchorId="0E8BD552" wp14:editId="0FA8866D">
            <wp:extent cx="1936266" cy="3067685"/>
            <wp:effectExtent l="5715" t="0" r="0" b="0"/>
            <wp:docPr id="2324973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400000">
                      <a:off x="0" y="0"/>
                      <a:ext cx="1942349" cy="3077323"/>
                    </a:xfrm>
                    <a:prstGeom prst="rect">
                      <a:avLst/>
                    </a:prstGeom>
                    <a:noFill/>
                    <a:ln>
                      <a:noFill/>
                    </a:ln>
                  </pic:spPr>
                </pic:pic>
              </a:graphicData>
            </a:graphic>
          </wp:inline>
        </w:drawing>
      </w:r>
    </w:p>
    <w:p w14:paraId="40611E88" w14:textId="24D201E5" w:rsidR="007313EC" w:rsidRDefault="004D3D43" w:rsidP="007313EC">
      <w:pPr>
        <w:spacing w:line="360" w:lineRule="auto"/>
        <w:jc w:val="center"/>
      </w:pPr>
      <w:r w:rsidRPr="009507DD">
        <w:rPr>
          <w:rFonts w:hint="eastAsia"/>
        </w:rPr>
        <w:t>图</w:t>
      </w:r>
      <w:r w:rsidR="00E556B4">
        <w:rPr>
          <w:rFonts w:hint="eastAsia"/>
        </w:rPr>
        <w:t xml:space="preserve"> </w:t>
      </w:r>
      <w:r w:rsidRPr="009507DD">
        <w:rPr>
          <w:rFonts w:hint="eastAsia"/>
        </w:rPr>
        <w:t>2.</w:t>
      </w:r>
      <w:r w:rsidR="007214AD">
        <w:rPr>
          <w:rFonts w:hint="eastAsia"/>
        </w:rPr>
        <w:t>6</w:t>
      </w:r>
      <w:r w:rsidR="00EF7CE6">
        <w:rPr>
          <w:rFonts w:hint="eastAsia"/>
        </w:rPr>
        <w:t xml:space="preserve"> </w:t>
      </w:r>
      <w:r w:rsidR="007313EC">
        <w:t>扩展板实物图</w:t>
      </w:r>
    </w:p>
    <w:p w14:paraId="023ACF27" w14:textId="23DD72FD" w:rsidR="000B1187" w:rsidRPr="000B1187" w:rsidRDefault="007313EC" w:rsidP="000B1187">
      <w:pPr>
        <w:spacing w:line="360" w:lineRule="auto"/>
        <w:ind w:firstLineChars="3" w:firstLine="6"/>
        <w:jc w:val="right"/>
        <w:rPr>
          <w:szCs w:val="21"/>
        </w:rPr>
      </w:pPr>
      <w:r w:rsidRPr="005513B6">
        <w:rPr>
          <w:rFonts w:hint="eastAsia"/>
          <w:szCs w:val="21"/>
        </w:rPr>
        <w:t>图片来源：</w:t>
      </w:r>
      <w:r w:rsidR="000B1187" w:rsidRPr="000B1187">
        <w:rPr>
          <w:szCs w:val="21"/>
        </w:rPr>
        <w:t>系统实拍</w:t>
      </w:r>
      <w:r w:rsidRPr="005513B6">
        <w:rPr>
          <w:rFonts w:hint="eastAsia"/>
          <w:szCs w:val="21"/>
        </w:rPr>
        <w:t>/</w:t>
      </w:r>
      <w:r w:rsidRPr="005513B6">
        <w:rPr>
          <w:szCs w:val="21"/>
        </w:rPr>
        <w:t>**</w:t>
      </w:r>
      <w:r>
        <w:rPr>
          <w:szCs w:val="21"/>
        </w:rPr>
        <w:t>***</w:t>
      </w:r>
      <w:r w:rsidRPr="005513B6">
        <w:rPr>
          <w:szCs w:val="21"/>
        </w:rPr>
        <w:t>*</w:t>
      </w:r>
    </w:p>
    <w:p w14:paraId="72170B34" w14:textId="77777777" w:rsidR="007313EC" w:rsidRDefault="007313EC" w:rsidP="007313EC">
      <w:pPr>
        <w:spacing w:line="360" w:lineRule="auto"/>
        <w:jc w:val="center"/>
      </w:pPr>
      <w:r w:rsidRPr="007313EC">
        <w:rPr>
          <w:noProof/>
        </w:rPr>
        <w:drawing>
          <wp:inline distT="0" distB="0" distL="0" distR="0" wp14:anchorId="154734CC" wp14:editId="0F462613">
            <wp:extent cx="2452521" cy="2801269"/>
            <wp:effectExtent l="0" t="2858" r="2223" b="2222"/>
            <wp:docPr id="16986024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16200000">
                      <a:off x="0" y="0"/>
                      <a:ext cx="2467315" cy="2818167"/>
                    </a:xfrm>
                    <a:prstGeom prst="rect">
                      <a:avLst/>
                    </a:prstGeom>
                    <a:noFill/>
                    <a:ln>
                      <a:noFill/>
                    </a:ln>
                  </pic:spPr>
                </pic:pic>
              </a:graphicData>
            </a:graphic>
          </wp:inline>
        </w:drawing>
      </w:r>
    </w:p>
    <w:p w14:paraId="437D9C37" w14:textId="279F6A5C" w:rsidR="007313EC" w:rsidRDefault="007313EC" w:rsidP="007313EC">
      <w:pPr>
        <w:spacing w:line="360" w:lineRule="auto"/>
        <w:jc w:val="center"/>
      </w:pPr>
      <w:r w:rsidRPr="009507DD">
        <w:rPr>
          <w:rFonts w:hint="eastAsia"/>
        </w:rPr>
        <w:t>图</w:t>
      </w:r>
      <w:r w:rsidR="00E556B4">
        <w:rPr>
          <w:rFonts w:hint="eastAsia"/>
        </w:rPr>
        <w:t xml:space="preserve"> </w:t>
      </w:r>
      <w:r w:rsidRPr="009507DD">
        <w:rPr>
          <w:rFonts w:hint="eastAsia"/>
        </w:rPr>
        <w:t>2.</w:t>
      </w:r>
      <w:r w:rsidR="007214AD">
        <w:rPr>
          <w:rFonts w:hint="eastAsia"/>
        </w:rPr>
        <w:t>7</w:t>
      </w:r>
      <w:r w:rsidR="00EF7CE6">
        <w:rPr>
          <w:rFonts w:hint="eastAsia"/>
        </w:rPr>
        <w:t xml:space="preserve"> </w:t>
      </w:r>
      <w:r w:rsidR="000B1187" w:rsidRPr="000B1187">
        <w:t>主要元器件选型图</w:t>
      </w:r>
    </w:p>
    <w:p w14:paraId="7C5062EB" w14:textId="62DC4F8F" w:rsidR="007313EC" w:rsidRPr="007313EC" w:rsidRDefault="007313EC" w:rsidP="007313EC">
      <w:pPr>
        <w:spacing w:line="360" w:lineRule="auto"/>
        <w:ind w:firstLineChars="3" w:firstLine="6"/>
        <w:jc w:val="right"/>
        <w:rPr>
          <w:szCs w:val="21"/>
        </w:rPr>
      </w:pPr>
      <w:r w:rsidRPr="005513B6">
        <w:rPr>
          <w:rFonts w:hint="eastAsia"/>
          <w:szCs w:val="21"/>
        </w:rPr>
        <w:t>图片来源：</w:t>
      </w:r>
      <w:r w:rsidR="000B1187" w:rsidRPr="000B1187">
        <w:rPr>
          <w:szCs w:val="21"/>
        </w:rPr>
        <w:t>系统实拍</w:t>
      </w:r>
      <w:r w:rsidRPr="005513B6">
        <w:rPr>
          <w:rFonts w:hint="eastAsia"/>
          <w:szCs w:val="21"/>
        </w:rPr>
        <w:t>/</w:t>
      </w:r>
      <w:r w:rsidRPr="005513B6">
        <w:rPr>
          <w:szCs w:val="21"/>
        </w:rPr>
        <w:t>**</w:t>
      </w:r>
      <w:r>
        <w:rPr>
          <w:szCs w:val="21"/>
        </w:rPr>
        <w:t>***</w:t>
      </w:r>
      <w:r w:rsidRPr="005513B6">
        <w:rPr>
          <w:szCs w:val="21"/>
        </w:rPr>
        <w:t>*</w:t>
      </w:r>
    </w:p>
    <w:p w14:paraId="57E32EF8" w14:textId="3606076D" w:rsidR="007313EC" w:rsidRPr="007313EC" w:rsidRDefault="000B1187" w:rsidP="00466334">
      <w:pPr>
        <w:spacing w:line="360" w:lineRule="auto"/>
        <w:ind w:firstLineChars="200" w:firstLine="480"/>
        <w:rPr>
          <w:sz w:val="24"/>
        </w:rPr>
        <w:sectPr w:rsidR="007313EC" w:rsidRPr="007313EC">
          <w:headerReference w:type="default" r:id="rId22"/>
          <w:pgSz w:w="11907" w:h="16840"/>
          <w:pgMar w:top="1440" w:right="1418" w:bottom="1440" w:left="1797" w:header="851" w:footer="992" w:gutter="0"/>
          <w:cols w:space="425"/>
          <w:docGrid w:linePitch="312"/>
        </w:sectPr>
      </w:pPr>
      <w:r w:rsidRPr="000B1187">
        <w:rPr>
          <w:rFonts w:hint="eastAsia"/>
          <w:sz w:val="24"/>
        </w:rPr>
        <w:t>从工程角度分析，该方案在成本、实现难度和展示效果之间取得了较为合理的平衡。一方面，使用现成开发板能够降低焊接与硬件故障带来的不确定性；另一方面，自制扩展板又能够体现一定的硬件整合能力，而不仅仅是简单模块堆叠。扩展板实物如图</w:t>
      </w:r>
      <w:r w:rsidRPr="000B1187">
        <w:rPr>
          <w:rFonts w:hint="eastAsia"/>
          <w:sz w:val="24"/>
        </w:rPr>
        <w:t xml:space="preserve"> 2.6 </w:t>
      </w:r>
      <w:r w:rsidRPr="000B1187">
        <w:rPr>
          <w:rFonts w:hint="eastAsia"/>
          <w:sz w:val="24"/>
        </w:rPr>
        <w:t>所示，所选主要模块如图</w:t>
      </w:r>
      <w:r w:rsidRPr="000B1187">
        <w:rPr>
          <w:rFonts w:hint="eastAsia"/>
          <w:sz w:val="24"/>
        </w:rPr>
        <w:t xml:space="preserve"> 2.7 </w:t>
      </w:r>
      <w:r w:rsidRPr="000B1187">
        <w:rPr>
          <w:rFonts w:hint="eastAsia"/>
          <w:sz w:val="24"/>
        </w:rPr>
        <w:t>所示。综合来看，该方案既满足了系统实现需求，也符合毕业设计对综合工程能力的考查要求</w:t>
      </w:r>
      <w:r w:rsidRPr="00466334">
        <w:rPr>
          <w:rFonts w:hint="eastAsia"/>
          <w:sz w:val="24"/>
          <w:vertAlign w:val="superscript"/>
        </w:rPr>
        <w:t>[2][10]</w:t>
      </w:r>
      <w:r w:rsidRPr="000B1187">
        <w:rPr>
          <w:rFonts w:hint="eastAsia"/>
          <w:sz w:val="24"/>
        </w:rPr>
        <w:t>。</w:t>
      </w:r>
    </w:p>
    <w:p w14:paraId="418DC47F" w14:textId="77777777" w:rsidR="00DF55C0" w:rsidRDefault="00DF55C0">
      <w:pPr>
        <w:spacing w:line="360" w:lineRule="auto"/>
        <w:rPr>
          <w:rFonts w:ascii="宋体" w:hAnsi="宋体"/>
          <w:sz w:val="24"/>
        </w:rPr>
      </w:pPr>
      <w:bookmarkStart w:id="35" w:name="_Toc335598746"/>
      <w:bookmarkStart w:id="36" w:name="_Toc335598653"/>
    </w:p>
    <w:p w14:paraId="76B82542" w14:textId="1FAC0A6E" w:rsidR="00DF55C0" w:rsidRDefault="000C3B47">
      <w:pPr>
        <w:pStyle w:val="1"/>
        <w:spacing w:before="0" w:afterLines="100" w:after="240" w:line="240" w:lineRule="auto"/>
        <w:jc w:val="center"/>
        <w:rPr>
          <w:rFonts w:eastAsia="黑体"/>
          <w:bCs w:val="0"/>
        </w:rPr>
      </w:pPr>
      <w:bookmarkStart w:id="37" w:name="_Toc223944440"/>
      <w:r>
        <w:rPr>
          <w:rFonts w:eastAsia="黑体"/>
          <w:bCs w:val="0"/>
        </w:rPr>
        <w:t>第</w:t>
      </w:r>
      <w:r>
        <w:rPr>
          <w:rFonts w:eastAsia="黑体"/>
          <w:bCs w:val="0"/>
        </w:rPr>
        <w:t>3</w:t>
      </w:r>
      <w:r>
        <w:rPr>
          <w:rFonts w:eastAsia="黑体"/>
          <w:bCs w:val="0"/>
        </w:rPr>
        <w:t>章</w:t>
      </w:r>
      <w:bookmarkEnd w:id="35"/>
      <w:bookmarkEnd w:id="36"/>
      <w:r w:rsidR="007313EC">
        <w:rPr>
          <w:rFonts w:eastAsia="黑体" w:hint="eastAsia"/>
          <w:bCs w:val="0"/>
        </w:rPr>
        <w:t xml:space="preserve"> </w:t>
      </w:r>
      <w:r w:rsidR="007313EC" w:rsidRPr="007313EC">
        <w:rPr>
          <w:rFonts w:eastAsia="黑体" w:hint="eastAsia"/>
          <w:bCs w:val="0"/>
        </w:rPr>
        <w:t>硬件系统设计</w:t>
      </w:r>
      <w:bookmarkEnd w:id="37"/>
    </w:p>
    <w:p w14:paraId="117A4F1D" w14:textId="03C603C7" w:rsidR="00DF55C0" w:rsidRDefault="000C3B47">
      <w:pPr>
        <w:pStyle w:val="2"/>
      </w:pPr>
      <w:bookmarkStart w:id="38" w:name="_Toc335598747"/>
      <w:bookmarkStart w:id="39" w:name="_Toc335598654"/>
      <w:bookmarkStart w:id="40" w:name="_Toc223944441"/>
      <w:r>
        <w:t>3.1</w:t>
      </w:r>
      <w:r>
        <w:rPr>
          <w:rFonts w:hint="eastAsia"/>
        </w:rPr>
        <w:t xml:space="preserve"> </w:t>
      </w:r>
      <w:bookmarkEnd w:id="38"/>
      <w:bookmarkEnd w:id="39"/>
      <w:r w:rsidR="007313EC" w:rsidRPr="007313EC">
        <w:rPr>
          <w:rFonts w:hint="eastAsia"/>
        </w:rPr>
        <w:t>硬件组成与分工</w:t>
      </w:r>
      <w:bookmarkEnd w:id="40"/>
    </w:p>
    <w:p w14:paraId="7EEB84FA" w14:textId="6C94FAE3" w:rsidR="003A63E7" w:rsidRPr="003A63E7" w:rsidRDefault="003A63E7" w:rsidP="00466334">
      <w:pPr>
        <w:spacing w:line="360" w:lineRule="auto"/>
        <w:ind w:firstLineChars="200" w:firstLine="480"/>
        <w:rPr>
          <w:sz w:val="24"/>
        </w:rPr>
      </w:pPr>
      <w:r w:rsidRPr="003A63E7">
        <w:rPr>
          <w:rFonts w:hint="eastAsia"/>
          <w:sz w:val="24"/>
        </w:rPr>
        <w:t>本系统的硬件部分主要围绕“环境信息采集—主控处理—无线传输—本地显示与执行”这一总体目标进行设计。与仅完成单一检测功能的传统单片机系统相比，本文所设计的系统不仅需要采集室内环境参数，还要完成数据上传、远程控制和本地状态反馈，因此硬件结构需要具备较明确的功能分工，以便与后续的软件任务划分相对应。</w:t>
      </w:r>
    </w:p>
    <w:p w14:paraId="6C0F4C50" w14:textId="7E144BD3" w:rsidR="003A63E7" w:rsidRPr="003A63E7" w:rsidRDefault="003A63E7" w:rsidP="00466334">
      <w:pPr>
        <w:spacing w:line="360" w:lineRule="auto"/>
        <w:ind w:firstLineChars="200" w:firstLine="480"/>
        <w:rPr>
          <w:sz w:val="24"/>
        </w:rPr>
      </w:pPr>
      <w:r w:rsidRPr="003A63E7">
        <w:rPr>
          <w:rFonts w:hint="eastAsia"/>
          <w:sz w:val="24"/>
        </w:rPr>
        <w:t>从整体组成上看，系统硬件主要由主控单元、感知单元、通信单元、显示与执行单元以及扩展接口单元构成。其中，主控单元采用</w:t>
      </w:r>
      <w:r w:rsidRPr="003A63E7">
        <w:rPr>
          <w:rFonts w:hint="eastAsia"/>
          <w:sz w:val="24"/>
        </w:rPr>
        <w:t xml:space="preserve"> STM32F103ZET6 </w:t>
      </w:r>
      <w:r w:rsidRPr="003A63E7">
        <w:rPr>
          <w:rFonts w:hint="eastAsia"/>
          <w:sz w:val="24"/>
        </w:rPr>
        <w:t>作为核心处理器，负责完成各类传感数据的采集处理、</w:t>
      </w:r>
      <w:r w:rsidRPr="003A63E7">
        <w:rPr>
          <w:rFonts w:hint="eastAsia"/>
          <w:sz w:val="24"/>
        </w:rPr>
        <w:t xml:space="preserve">FreeRTOS </w:t>
      </w:r>
      <w:r w:rsidRPr="003A63E7">
        <w:rPr>
          <w:rFonts w:hint="eastAsia"/>
          <w:sz w:val="24"/>
        </w:rPr>
        <w:t>任务调度以及远程控制命令的解析与执行。感知单元包括</w:t>
      </w:r>
      <w:r w:rsidRPr="003A63E7">
        <w:rPr>
          <w:rFonts w:hint="eastAsia"/>
          <w:sz w:val="24"/>
        </w:rPr>
        <w:t xml:space="preserve"> DHT11 </w:t>
      </w:r>
      <w:r w:rsidRPr="003A63E7">
        <w:rPr>
          <w:rFonts w:hint="eastAsia"/>
          <w:sz w:val="24"/>
        </w:rPr>
        <w:t>温湿度传感器、</w:t>
      </w:r>
      <w:r w:rsidRPr="003A63E7">
        <w:rPr>
          <w:rFonts w:hint="eastAsia"/>
          <w:sz w:val="24"/>
        </w:rPr>
        <w:t xml:space="preserve">LM393 </w:t>
      </w:r>
      <w:r w:rsidRPr="003A63E7">
        <w:rPr>
          <w:rFonts w:hint="eastAsia"/>
          <w:sz w:val="24"/>
        </w:rPr>
        <w:t>光敏模块和</w:t>
      </w:r>
      <w:r w:rsidRPr="003A63E7">
        <w:rPr>
          <w:rFonts w:hint="eastAsia"/>
          <w:sz w:val="24"/>
        </w:rPr>
        <w:t xml:space="preserve"> MQ-135 </w:t>
      </w:r>
      <w:r w:rsidRPr="003A63E7">
        <w:rPr>
          <w:rFonts w:hint="eastAsia"/>
          <w:sz w:val="24"/>
        </w:rPr>
        <w:t>空气质量传感器，分别用于获取室内温湿度、光照状态和空气质量相关信息。通信单元采用</w:t>
      </w:r>
      <w:r w:rsidRPr="003A63E7">
        <w:rPr>
          <w:rFonts w:hint="eastAsia"/>
          <w:sz w:val="24"/>
        </w:rPr>
        <w:t xml:space="preserve"> ESP8266 </w:t>
      </w:r>
      <w:r w:rsidRPr="003A63E7">
        <w:rPr>
          <w:rFonts w:hint="eastAsia"/>
          <w:sz w:val="24"/>
        </w:rPr>
        <w:t>无线模块，通过串口与主控芯片连接，实现系统与上位机之间的无线数据收发。显示与执行单元包括</w:t>
      </w:r>
      <w:r w:rsidRPr="003A63E7">
        <w:rPr>
          <w:rFonts w:hint="eastAsia"/>
          <w:sz w:val="24"/>
        </w:rPr>
        <w:t xml:space="preserve"> OLED </w:t>
      </w:r>
      <w:r w:rsidRPr="003A63E7">
        <w:rPr>
          <w:rFonts w:hint="eastAsia"/>
          <w:sz w:val="24"/>
        </w:rPr>
        <w:t>显示屏、</w:t>
      </w:r>
      <w:r w:rsidRPr="003A63E7">
        <w:rPr>
          <w:rFonts w:hint="eastAsia"/>
          <w:sz w:val="24"/>
        </w:rPr>
        <w:t xml:space="preserve">LED </w:t>
      </w:r>
      <w:r w:rsidRPr="003A63E7">
        <w:rPr>
          <w:rFonts w:hint="eastAsia"/>
          <w:sz w:val="24"/>
        </w:rPr>
        <w:t>指示灯和风扇等模块，用于系统本地状态显示以及执行远程控制结果。扩展接口单元则主要承担模块连接、信号引出和供电分配等作用，为整机调试和后续扩展提供支持。上述硬件组成与原有设计思路一致。</w:t>
      </w:r>
    </w:p>
    <w:p w14:paraId="3AEA5536" w14:textId="44CE7BB6" w:rsidR="003A63E7" w:rsidRPr="003A63E7" w:rsidRDefault="003A63E7" w:rsidP="00466334">
      <w:pPr>
        <w:spacing w:line="360" w:lineRule="auto"/>
        <w:ind w:firstLineChars="200" w:firstLine="480"/>
        <w:rPr>
          <w:sz w:val="24"/>
        </w:rPr>
      </w:pPr>
      <w:r w:rsidRPr="003A63E7">
        <w:rPr>
          <w:rFonts w:hint="eastAsia"/>
          <w:sz w:val="24"/>
        </w:rPr>
        <w:t>在功能分工方面，各硬件模块之间并不是简单并列关系，而是围绕主控芯片形成协同结构。传感器模块负责提供环境输入，主控模块负责完成数据处理与任务调度，通信模块实现远程链路建立，显示与执行模块则承担系统输出功能。这样的硬件组织方式既有利于后续软件分层设计，也便于在联调阶段根据模块功能逐步定位问题。为了更加直观地说明主控板与扩展板之间的连接关系，系统核心电路原理如图</w:t>
      </w:r>
      <w:r w:rsidRPr="003A63E7">
        <w:rPr>
          <w:rFonts w:hint="eastAsia"/>
          <w:sz w:val="24"/>
        </w:rPr>
        <w:t xml:space="preserve"> 3.1 </w:t>
      </w:r>
      <w:r w:rsidRPr="003A63E7">
        <w:rPr>
          <w:rFonts w:hint="eastAsia"/>
          <w:sz w:val="24"/>
        </w:rPr>
        <w:t>所示</w:t>
      </w:r>
      <w:r w:rsidR="004E0C1A">
        <w:rPr>
          <w:rFonts w:hint="eastAsia"/>
          <w:sz w:val="24"/>
        </w:rPr>
        <w:t>。</w:t>
      </w:r>
    </w:p>
    <w:p w14:paraId="39BF1768" w14:textId="77777777" w:rsidR="003A63E7" w:rsidRPr="00A17997" w:rsidRDefault="003A63E7" w:rsidP="003A63E7">
      <w:r w:rsidRPr="009C205C">
        <w:rPr>
          <w:noProof/>
        </w:rPr>
        <w:lastRenderedPageBreak/>
        <w:drawing>
          <wp:inline distT="0" distB="0" distL="0" distR="0" wp14:anchorId="6DB1B7BC" wp14:editId="55E2A6D3">
            <wp:extent cx="5036341" cy="2980550"/>
            <wp:effectExtent l="0" t="0" r="0" b="0"/>
            <wp:docPr id="116097067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5553" cy="2986002"/>
                    </a:xfrm>
                    <a:prstGeom prst="rect">
                      <a:avLst/>
                    </a:prstGeom>
                    <a:noFill/>
                    <a:ln>
                      <a:noFill/>
                    </a:ln>
                  </pic:spPr>
                </pic:pic>
              </a:graphicData>
            </a:graphic>
          </wp:inline>
        </w:drawing>
      </w:r>
    </w:p>
    <w:p w14:paraId="72F1CA05" w14:textId="73664D36" w:rsidR="003A63E7" w:rsidRDefault="003A63E7" w:rsidP="003A63E7">
      <w:pPr>
        <w:spacing w:line="360" w:lineRule="auto"/>
        <w:jc w:val="center"/>
      </w:pPr>
      <w:r w:rsidRPr="009507DD">
        <w:rPr>
          <w:rFonts w:hint="eastAsia"/>
        </w:rPr>
        <w:t>图</w:t>
      </w:r>
      <w:r w:rsidR="00E556B4">
        <w:rPr>
          <w:rFonts w:hint="eastAsia"/>
        </w:rPr>
        <w:t xml:space="preserve"> </w:t>
      </w:r>
      <w:r>
        <w:rPr>
          <w:rFonts w:hint="eastAsia"/>
        </w:rPr>
        <w:t>3</w:t>
      </w:r>
      <w:r w:rsidRPr="009507DD">
        <w:rPr>
          <w:rFonts w:hint="eastAsia"/>
        </w:rPr>
        <w:t>.</w:t>
      </w:r>
      <w:r>
        <w:rPr>
          <w:rFonts w:hint="eastAsia"/>
        </w:rPr>
        <w:t>1</w:t>
      </w:r>
      <w:r w:rsidRPr="009C205C">
        <w:t xml:space="preserve"> </w:t>
      </w:r>
      <w:r>
        <w:t>F103_Extend</w:t>
      </w:r>
      <w:r>
        <w:rPr>
          <w:rFonts w:hint="eastAsia"/>
        </w:rPr>
        <w:t>原理图</w:t>
      </w:r>
    </w:p>
    <w:p w14:paraId="40E00878" w14:textId="77777777" w:rsidR="003A63E7" w:rsidRPr="007214AD" w:rsidRDefault="003A63E7" w:rsidP="003A63E7">
      <w:pPr>
        <w:spacing w:line="360" w:lineRule="auto"/>
        <w:ind w:firstLineChars="3" w:firstLine="6"/>
        <w:jc w:val="right"/>
        <w:rPr>
          <w:szCs w:val="21"/>
        </w:rPr>
      </w:pPr>
      <w:r w:rsidRPr="005513B6">
        <w:rPr>
          <w:rFonts w:hint="eastAsia"/>
          <w:szCs w:val="21"/>
        </w:rPr>
        <w:t>图片来源：自制</w:t>
      </w:r>
      <w:r w:rsidRPr="005513B6">
        <w:rPr>
          <w:rFonts w:hint="eastAsia"/>
          <w:szCs w:val="21"/>
        </w:rPr>
        <w:t>/</w:t>
      </w:r>
      <w:r w:rsidRPr="005513B6">
        <w:rPr>
          <w:szCs w:val="21"/>
        </w:rPr>
        <w:t>**</w:t>
      </w:r>
      <w:r>
        <w:rPr>
          <w:szCs w:val="21"/>
        </w:rPr>
        <w:t>***</w:t>
      </w:r>
      <w:r w:rsidRPr="005513B6">
        <w:rPr>
          <w:szCs w:val="21"/>
        </w:rPr>
        <w:t>*</w:t>
      </w:r>
    </w:p>
    <w:p w14:paraId="351C79C9" w14:textId="5974B718" w:rsidR="003A63E7" w:rsidRPr="003A63E7" w:rsidRDefault="003A63E7" w:rsidP="00466334">
      <w:pPr>
        <w:spacing w:line="360" w:lineRule="auto"/>
        <w:ind w:firstLineChars="200" w:firstLine="480"/>
        <w:rPr>
          <w:sz w:val="24"/>
        </w:rPr>
      </w:pPr>
      <w:r w:rsidRPr="003A63E7">
        <w:rPr>
          <w:rFonts w:hint="eastAsia"/>
          <w:sz w:val="24"/>
        </w:rPr>
        <w:t>此外，为了便于展示系统整体硬件集成效果，整板实物连接情况如图</w:t>
      </w:r>
      <w:r w:rsidRPr="003A63E7">
        <w:rPr>
          <w:rFonts w:hint="eastAsia"/>
          <w:sz w:val="24"/>
        </w:rPr>
        <w:t xml:space="preserve"> 3.2 </w:t>
      </w:r>
      <w:r w:rsidRPr="003A63E7">
        <w:rPr>
          <w:rFonts w:hint="eastAsia"/>
          <w:sz w:val="24"/>
        </w:rPr>
        <w:t>所示。通过实物图可以更直观地看出主控板、传感器模块、通信模块及执行器之间的安装与接线方式，也为后续测试章节中的实物运行说明提供依据。</w:t>
      </w:r>
    </w:p>
    <w:p w14:paraId="6DA10289" w14:textId="77777777" w:rsidR="003A63E7" w:rsidRDefault="003A63E7" w:rsidP="003A63E7">
      <w:pPr>
        <w:jc w:val="center"/>
      </w:pPr>
      <w:r w:rsidRPr="009507DD">
        <w:rPr>
          <w:noProof/>
        </w:rPr>
        <w:drawing>
          <wp:inline distT="0" distB="0" distL="0" distR="0" wp14:anchorId="50440FE9" wp14:editId="2D806F1C">
            <wp:extent cx="3506537" cy="4676458"/>
            <wp:effectExtent l="5715" t="0" r="4445" b="4445"/>
            <wp:docPr id="122229208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16200000">
                      <a:off x="0" y="0"/>
                      <a:ext cx="3512922" cy="4684974"/>
                    </a:xfrm>
                    <a:prstGeom prst="rect">
                      <a:avLst/>
                    </a:prstGeom>
                    <a:noFill/>
                    <a:ln>
                      <a:noFill/>
                    </a:ln>
                  </pic:spPr>
                </pic:pic>
              </a:graphicData>
            </a:graphic>
          </wp:inline>
        </w:drawing>
      </w:r>
    </w:p>
    <w:p w14:paraId="54EB3469" w14:textId="36ACF938" w:rsidR="003A63E7" w:rsidRDefault="003A63E7" w:rsidP="003A63E7">
      <w:pPr>
        <w:spacing w:line="360" w:lineRule="auto"/>
        <w:jc w:val="center"/>
      </w:pPr>
      <w:r w:rsidRPr="009507DD">
        <w:rPr>
          <w:rFonts w:hint="eastAsia"/>
        </w:rPr>
        <w:t>图</w:t>
      </w:r>
      <w:r w:rsidR="00E556B4">
        <w:rPr>
          <w:rFonts w:hint="eastAsia"/>
        </w:rPr>
        <w:t xml:space="preserve"> </w:t>
      </w:r>
      <w:r>
        <w:rPr>
          <w:rFonts w:hint="eastAsia"/>
        </w:rPr>
        <w:t>3.2</w:t>
      </w:r>
      <w:r w:rsidRPr="009507DD">
        <w:rPr>
          <w:rFonts w:hint="eastAsia"/>
        </w:rPr>
        <w:t xml:space="preserve"> </w:t>
      </w:r>
      <w:r w:rsidRPr="009507DD">
        <w:rPr>
          <w:rFonts w:hint="eastAsia"/>
        </w:rPr>
        <w:t>系统整板实物总览</w:t>
      </w:r>
    </w:p>
    <w:p w14:paraId="5B43F757" w14:textId="27384B20" w:rsidR="003A63E7" w:rsidRPr="003A63E7" w:rsidRDefault="003A63E7" w:rsidP="003A63E7">
      <w:pPr>
        <w:spacing w:line="360" w:lineRule="auto"/>
        <w:ind w:firstLineChars="3" w:firstLine="6"/>
        <w:jc w:val="right"/>
        <w:rPr>
          <w:rFonts w:ascii="宋体" w:hAnsi="宋体"/>
          <w:sz w:val="24"/>
        </w:rPr>
      </w:pPr>
      <w:r w:rsidRPr="005513B6">
        <w:rPr>
          <w:rFonts w:hint="eastAsia"/>
          <w:szCs w:val="21"/>
        </w:rPr>
        <w:t>图片来源：自制</w:t>
      </w:r>
      <w:r w:rsidRPr="005513B6">
        <w:rPr>
          <w:rFonts w:hint="eastAsia"/>
          <w:szCs w:val="21"/>
        </w:rPr>
        <w:t>/</w:t>
      </w:r>
      <w:r w:rsidRPr="005513B6">
        <w:rPr>
          <w:szCs w:val="21"/>
        </w:rPr>
        <w:t>**</w:t>
      </w:r>
      <w:r>
        <w:rPr>
          <w:szCs w:val="21"/>
        </w:rPr>
        <w:t>***</w:t>
      </w:r>
      <w:r w:rsidRPr="005513B6">
        <w:rPr>
          <w:szCs w:val="21"/>
        </w:rPr>
        <w:t>*</w:t>
      </w:r>
    </w:p>
    <w:p w14:paraId="7D769630" w14:textId="4E1FD339" w:rsidR="007313EC" w:rsidRPr="007313EC" w:rsidRDefault="007313EC" w:rsidP="007313EC">
      <w:pPr>
        <w:pStyle w:val="2"/>
      </w:pPr>
      <w:bookmarkStart w:id="41" w:name="_Toc223944442"/>
      <w:r>
        <w:lastRenderedPageBreak/>
        <w:t>3.</w:t>
      </w:r>
      <w:r>
        <w:rPr>
          <w:rFonts w:hint="eastAsia"/>
        </w:rPr>
        <w:t xml:space="preserve">2 </w:t>
      </w:r>
      <w:r>
        <w:rPr>
          <w:rFonts w:hint="eastAsia"/>
        </w:rPr>
        <w:t>关键接口映射</w:t>
      </w:r>
      <w:bookmarkEnd w:id="41"/>
    </w:p>
    <w:p w14:paraId="79D9FC04" w14:textId="1D7DDD8B" w:rsidR="003A63E7" w:rsidRPr="003A63E7" w:rsidRDefault="003A63E7" w:rsidP="00466334">
      <w:pPr>
        <w:spacing w:line="360" w:lineRule="auto"/>
        <w:ind w:firstLineChars="200" w:firstLine="480"/>
        <w:rPr>
          <w:sz w:val="24"/>
        </w:rPr>
      </w:pPr>
      <w:r w:rsidRPr="003A63E7">
        <w:rPr>
          <w:rFonts w:hint="eastAsia"/>
          <w:sz w:val="24"/>
        </w:rPr>
        <w:t>在完成硬件组成设计后，还需要明确各模块与主控芯片之间的接口连接关系。接口映射不仅决定了硬件接线方式，也直接影响后续驱动程序编写、任务调度组织以及系统联调过程。因此，本节结合工程代码中的引脚定义，对系统中主要功能接口进行整理和说明。</w:t>
      </w:r>
    </w:p>
    <w:p w14:paraId="116FE1AF" w14:textId="00A8E030" w:rsidR="003A63E7" w:rsidRPr="003A63E7" w:rsidRDefault="003A63E7" w:rsidP="00466334">
      <w:pPr>
        <w:spacing w:line="360" w:lineRule="auto"/>
        <w:ind w:firstLineChars="200" w:firstLine="480"/>
        <w:rPr>
          <w:sz w:val="24"/>
        </w:rPr>
      </w:pPr>
      <w:r w:rsidRPr="003A63E7">
        <w:rPr>
          <w:rFonts w:hint="eastAsia"/>
          <w:sz w:val="24"/>
        </w:rPr>
        <w:t>在环境感知部分，</w:t>
      </w:r>
      <w:r w:rsidRPr="003A63E7">
        <w:rPr>
          <w:rFonts w:hint="eastAsia"/>
          <w:sz w:val="24"/>
        </w:rPr>
        <w:t xml:space="preserve">LM393 </w:t>
      </w:r>
      <w:r w:rsidRPr="003A63E7">
        <w:rPr>
          <w:rFonts w:hint="eastAsia"/>
          <w:sz w:val="24"/>
        </w:rPr>
        <w:t>模块同时提供数字量输出与模拟量输出。其中，数字输出端可用于阈值状态检测，模拟输出端可用于采样当前光照相关电平变化。在实际工程中，数字量接口和模拟量接口的保留，使系统既可以进行简单阈值判断，也能够为后续可能的模拟量分析预留接口空间。</w:t>
      </w:r>
      <w:r w:rsidRPr="003A63E7">
        <w:rPr>
          <w:rFonts w:hint="eastAsia"/>
          <w:sz w:val="24"/>
        </w:rPr>
        <w:t xml:space="preserve">DHT11 </w:t>
      </w:r>
      <w:r w:rsidRPr="003A63E7">
        <w:rPr>
          <w:rFonts w:hint="eastAsia"/>
          <w:sz w:val="24"/>
        </w:rPr>
        <w:t>模块则主要用于温湿度采集，其数据通信虽然只占用较少的接口资源，但对时序控制要求较高，因此在接口安排上需要与软件任务调度协同考虑。</w:t>
      </w:r>
    </w:p>
    <w:p w14:paraId="4521357B" w14:textId="77777777" w:rsidR="003A63E7" w:rsidRDefault="003A63E7" w:rsidP="00466334">
      <w:pPr>
        <w:spacing w:line="360" w:lineRule="auto"/>
        <w:ind w:firstLineChars="200" w:firstLine="480"/>
        <w:rPr>
          <w:sz w:val="24"/>
        </w:rPr>
      </w:pPr>
      <w:r w:rsidRPr="003A63E7">
        <w:rPr>
          <w:rFonts w:hint="eastAsia"/>
          <w:sz w:val="24"/>
        </w:rPr>
        <w:t>在通信部分，系统采用两个串口分别承担不同任务。其中，</w:t>
      </w:r>
      <w:r w:rsidRPr="003A63E7">
        <w:rPr>
          <w:rFonts w:hint="eastAsia"/>
          <w:sz w:val="24"/>
        </w:rPr>
        <w:t xml:space="preserve">USART1 </w:t>
      </w:r>
      <w:r w:rsidRPr="003A63E7">
        <w:rPr>
          <w:rFonts w:hint="eastAsia"/>
          <w:sz w:val="24"/>
        </w:rPr>
        <w:t>主要作为调试串口使用，用于输出程序运行日志、环境数据和通信状态信息，方便在开发与联调阶段观察系统运行情况；</w:t>
      </w:r>
      <w:r w:rsidRPr="003A63E7">
        <w:rPr>
          <w:rFonts w:hint="eastAsia"/>
          <w:sz w:val="24"/>
        </w:rPr>
        <w:t xml:space="preserve">USART3 </w:t>
      </w:r>
      <w:r w:rsidRPr="003A63E7">
        <w:rPr>
          <w:rFonts w:hint="eastAsia"/>
          <w:sz w:val="24"/>
        </w:rPr>
        <w:t>主要用于与</w:t>
      </w:r>
      <w:r w:rsidRPr="003A63E7">
        <w:rPr>
          <w:rFonts w:hint="eastAsia"/>
          <w:sz w:val="24"/>
        </w:rPr>
        <w:t xml:space="preserve"> ESP8266 </w:t>
      </w:r>
      <w:r w:rsidRPr="003A63E7">
        <w:rPr>
          <w:rFonts w:hint="eastAsia"/>
          <w:sz w:val="24"/>
        </w:rPr>
        <w:t>无线模块通信，实现</w:t>
      </w:r>
      <w:r w:rsidRPr="003A63E7">
        <w:rPr>
          <w:rFonts w:hint="eastAsia"/>
          <w:sz w:val="24"/>
        </w:rPr>
        <w:t xml:space="preserve"> Wi-Fi </w:t>
      </w:r>
      <w:r w:rsidRPr="003A63E7">
        <w:rPr>
          <w:rFonts w:hint="eastAsia"/>
          <w:sz w:val="24"/>
        </w:rPr>
        <w:t>建连、</w:t>
      </w:r>
      <w:r w:rsidRPr="003A63E7">
        <w:rPr>
          <w:rFonts w:hint="eastAsia"/>
          <w:sz w:val="24"/>
        </w:rPr>
        <w:t xml:space="preserve">UDP </w:t>
      </w:r>
      <w:r w:rsidRPr="003A63E7">
        <w:rPr>
          <w:rFonts w:hint="eastAsia"/>
          <w:sz w:val="24"/>
        </w:rPr>
        <w:t>通道建立以及数据的发送与接收。将调试串口与无线通信串口分开，一方面可以减少调试信息与业务数据互相干扰，另一方面也有助于在链路异常时快速判断问题究竟出现在主控端还是通信端。</w:t>
      </w:r>
    </w:p>
    <w:p w14:paraId="25E714BB" w14:textId="260D82DB" w:rsidR="003A63E7" w:rsidRPr="003A63E7" w:rsidRDefault="003A63E7" w:rsidP="00466334">
      <w:pPr>
        <w:spacing w:line="360" w:lineRule="auto"/>
        <w:ind w:firstLineChars="200" w:firstLine="480"/>
        <w:rPr>
          <w:sz w:val="24"/>
        </w:rPr>
      </w:pPr>
      <w:r w:rsidRPr="003A63E7">
        <w:rPr>
          <w:rFonts w:hint="eastAsia"/>
          <w:sz w:val="24"/>
        </w:rPr>
        <w:t>在显示与执行部分，</w:t>
      </w:r>
      <w:r w:rsidRPr="003A63E7">
        <w:rPr>
          <w:rFonts w:hint="eastAsia"/>
          <w:sz w:val="24"/>
        </w:rPr>
        <w:t xml:space="preserve">OLED </w:t>
      </w:r>
      <w:r w:rsidRPr="003A63E7">
        <w:rPr>
          <w:rFonts w:hint="eastAsia"/>
          <w:sz w:val="24"/>
        </w:rPr>
        <w:t>显示屏通过</w:t>
      </w:r>
      <w:r w:rsidRPr="003A63E7">
        <w:rPr>
          <w:rFonts w:hint="eastAsia"/>
          <w:sz w:val="24"/>
        </w:rPr>
        <w:t xml:space="preserve"> I2C </w:t>
      </w:r>
      <w:r w:rsidRPr="003A63E7">
        <w:rPr>
          <w:rFonts w:hint="eastAsia"/>
          <w:sz w:val="24"/>
        </w:rPr>
        <w:t>接口与主控芯片连接，其</w:t>
      </w:r>
      <w:r w:rsidRPr="003A63E7">
        <w:rPr>
          <w:rFonts w:hint="eastAsia"/>
          <w:sz w:val="24"/>
        </w:rPr>
        <w:t xml:space="preserve"> SCL </w:t>
      </w:r>
      <w:r w:rsidRPr="003A63E7">
        <w:rPr>
          <w:rFonts w:hint="eastAsia"/>
          <w:sz w:val="24"/>
        </w:rPr>
        <w:t>和</w:t>
      </w:r>
      <w:r w:rsidRPr="003A63E7">
        <w:rPr>
          <w:rFonts w:hint="eastAsia"/>
          <w:sz w:val="24"/>
        </w:rPr>
        <w:t xml:space="preserve"> SDA </w:t>
      </w:r>
      <w:r w:rsidRPr="003A63E7">
        <w:rPr>
          <w:rFonts w:hint="eastAsia"/>
          <w:sz w:val="24"/>
        </w:rPr>
        <w:t>分别承担时钟信号与数据信号传输功能。执行器部分则通过普通</w:t>
      </w:r>
      <w:r w:rsidRPr="003A63E7">
        <w:rPr>
          <w:rFonts w:hint="eastAsia"/>
          <w:sz w:val="24"/>
        </w:rPr>
        <w:t xml:space="preserve"> GPIO </w:t>
      </w:r>
      <w:r w:rsidRPr="003A63E7">
        <w:rPr>
          <w:rFonts w:hint="eastAsia"/>
          <w:sz w:val="24"/>
        </w:rPr>
        <w:t>控制灯和风扇等设备动作。由于</w:t>
      </w:r>
      <w:r w:rsidRPr="003A63E7">
        <w:rPr>
          <w:rFonts w:hint="eastAsia"/>
          <w:sz w:val="24"/>
        </w:rPr>
        <w:t xml:space="preserve"> OLED </w:t>
      </w:r>
      <w:r w:rsidRPr="003A63E7">
        <w:rPr>
          <w:rFonts w:hint="eastAsia"/>
          <w:sz w:val="24"/>
        </w:rPr>
        <w:t>更新和执行器控制都属于系统输出环节，因此在硬件层面上要求接口连接稳定、逻辑清晰，以便软件层能够直接根据任务状态和控制命令完成相应操作。</w:t>
      </w:r>
    </w:p>
    <w:p w14:paraId="5397201B" w14:textId="2D130DBF" w:rsidR="007313EC" w:rsidRPr="007313EC" w:rsidRDefault="003A63E7" w:rsidP="00466334">
      <w:pPr>
        <w:spacing w:line="360" w:lineRule="auto"/>
        <w:ind w:firstLineChars="200" w:firstLine="480"/>
        <w:rPr>
          <w:sz w:val="24"/>
        </w:rPr>
      </w:pPr>
      <w:r w:rsidRPr="003A63E7">
        <w:rPr>
          <w:rFonts w:hint="eastAsia"/>
          <w:sz w:val="24"/>
        </w:rPr>
        <w:t>综合来看，系统接口映射可以归纳为以下几个重点：</w:t>
      </w:r>
      <w:r w:rsidRPr="003A63E7">
        <w:rPr>
          <w:rFonts w:hint="eastAsia"/>
          <w:sz w:val="24"/>
        </w:rPr>
        <w:t xml:space="preserve">LM393 </w:t>
      </w:r>
      <w:r w:rsidRPr="003A63E7">
        <w:rPr>
          <w:rFonts w:hint="eastAsia"/>
          <w:sz w:val="24"/>
        </w:rPr>
        <w:t>数字量与模拟量接口负责光照相关输入，</w:t>
      </w:r>
      <w:r w:rsidRPr="003A63E7">
        <w:rPr>
          <w:rFonts w:hint="eastAsia"/>
          <w:sz w:val="24"/>
        </w:rPr>
        <w:t xml:space="preserve">DHT11 </w:t>
      </w:r>
      <w:r w:rsidRPr="003A63E7">
        <w:rPr>
          <w:rFonts w:hint="eastAsia"/>
          <w:sz w:val="24"/>
        </w:rPr>
        <w:t>负责温湿度采集，</w:t>
      </w:r>
      <w:r w:rsidRPr="003A63E7">
        <w:rPr>
          <w:rFonts w:hint="eastAsia"/>
          <w:sz w:val="24"/>
        </w:rPr>
        <w:t xml:space="preserve">USART1 </w:t>
      </w:r>
      <w:r w:rsidRPr="003A63E7">
        <w:rPr>
          <w:rFonts w:hint="eastAsia"/>
          <w:sz w:val="24"/>
        </w:rPr>
        <w:t>负责调试输出，</w:t>
      </w:r>
      <w:r w:rsidRPr="003A63E7">
        <w:rPr>
          <w:rFonts w:hint="eastAsia"/>
          <w:sz w:val="24"/>
        </w:rPr>
        <w:t xml:space="preserve">USART3 </w:t>
      </w:r>
      <w:r w:rsidRPr="003A63E7">
        <w:rPr>
          <w:rFonts w:hint="eastAsia"/>
          <w:sz w:val="24"/>
        </w:rPr>
        <w:t>负责</w:t>
      </w:r>
      <w:r w:rsidRPr="003A63E7">
        <w:rPr>
          <w:rFonts w:hint="eastAsia"/>
          <w:sz w:val="24"/>
        </w:rPr>
        <w:t xml:space="preserve"> ESP8266 </w:t>
      </w:r>
      <w:r w:rsidRPr="003A63E7">
        <w:rPr>
          <w:rFonts w:hint="eastAsia"/>
          <w:sz w:val="24"/>
        </w:rPr>
        <w:t>通信，</w:t>
      </w:r>
      <w:r w:rsidRPr="003A63E7">
        <w:rPr>
          <w:rFonts w:hint="eastAsia"/>
          <w:sz w:val="24"/>
        </w:rPr>
        <w:t xml:space="preserve">SCL/SDA </w:t>
      </w:r>
      <w:r w:rsidRPr="003A63E7">
        <w:rPr>
          <w:rFonts w:hint="eastAsia"/>
          <w:sz w:val="24"/>
        </w:rPr>
        <w:t>负责</w:t>
      </w:r>
      <w:r w:rsidRPr="003A63E7">
        <w:rPr>
          <w:rFonts w:hint="eastAsia"/>
          <w:sz w:val="24"/>
        </w:rPr>
        <w:t xml:space="preserve"> OLED </w:t>
      </w:r>
      <w:r w:rsidRPr="003A63E7">
        <w:rPr>
          <w:rFonts w:hint="eastAsia"/>
          <w:sz w:val="24"/>
        </w:rPr>
        <w:t>显示，其余</w:t>
      </w:r>
      <w:r w:rsidRPr="003A63E7">
        <w:rPr>
          <w:rFonts w:hint="eastAsia"/>
          <w:sz w:val="24"/>
        </w:rPr>
        <w:t xml:space="preserve"> GPIO </w:t>
      </w:r>
      <w:r w:rsidRPr="003A63E7">
        <w:rPr>
          <w:rFonts w:hint="eastAsia"/>
          <w:sz w:val="24"/>
        </w:rPr>
        <w:t>负责灯与风扇控制。通过这种接口划分，系统硬件层能够较好地支持后续的数据采集、远程通信、界面显示和执行控制功能实现。</w:t>
      </w:r>
    </w:p>
    <w:p w14:paraId="61E72FC4" w14:textId="7343F9FB" w:rsidR="007313EC" w:rsidRPr="007313EC" w:rsidRDefault="007313EC" w:rsidP="007313EC">
      <w:pPr>
        <w:pStyle w:val="2"/>
      </w:pPr>
      <w:bookmarkStart w:id="42" w:name="_Toc223944443"/>
      <w:r>
        <w:t>3.</w:t>
      </w:r>
      <w:r>
        <w:rPr>
          <w:rFonts w:hint="eastAsia"/>
        </w:rPr>
        <w:t xml:space="preserve">3 </w:t>
      </w:r>
      <w:r>
        <w:rPr>
          <w:rFonts w:hint="eastAsia"/>
        </w:rPr>
        <w:t>传感与通信硬件协同考虑</w:t>
      </w:r>
      <w:bookmarkEnd w:id="42"/>
    </w:p>
    <w:p w14:paraId="79EA91A1" w14:textId="5E976373" w:rsidR="003A63E7" w:rsidRPr="003A63E7" w:rsidRDefault="003A63E7" w:rsidP="00466334">
      <w:pPr>
        <w:spacing w:line="360" w:lineRule="auto"/>
        <w:ind w:firstLineChars="200" w:firstLine="480"/>
        <w:rPr>
          <w:sz w:val="24"/>
        </w:rPr>
      </w:pPr>
      <w:r w:rsidRPr="003A63E7">
        <w:rPr>
          <w:rFonts w:hint="eastAsia"/>
          <w:sz w:val="24"/>
        </w:rPr>
        <w:t>从硬件连接角度来看，本系统所采用的模块数量不多，整体电路结构也相对清</w:t>
      </w:r>
      <w:r w:rsidRPr="003A63E7">
        <w:rPr>
          <w:rFonts w:hint="eastAsia"/>
          <w:sz w:val="24"/>
        </w:rPr>
        <w:lastRenderedPageBreak/>
        <w:t>晰，但在实际联调过程中，仅保证“接线正确”并不能完全保证系统稳定运行。尤其是在涉及多传感器采样、串口通信和多任务调度的情况下，硬件特性与软件策略之间存在较强的相互影响。因此，在硬件设计分析中，还需要考虑传感模块与通信模块在实际工作中的协同问题。</w:t>
      </w:r>
    </w:p>
    <w:p w14:paraId="21D4964A" w14:textId="77777777" w:rsidR="003A63E7" w:rsidRDefault="003A63E7" w:rsidP="00466334">
      <w:pPr>
        <w:spacing w:line="360" w:lineRule="auto"/>
        <w:ind w:firstLineChars="200" w:firstLine="480"/>
        <w:rPr>
          <w:sz w:val="24"/>
        </w:rPr>
      </w:pPr>
      <w:r w:rsidRPr="003A63E7">
        <w:rPr>
          <w:rFonts w:hint="eastAsia"/>
          <w:sz w:val="24"/>
        </w:rPr>
        <w:t>首先，</w:t>
      </w:r>
      <w:r w:rsidRPr="003A63E7">
        <w:rPr>
          <w:rFonts w:hint="eastAsia"/>
          <w:sz w:val="24"/>
        </w:rPr>
        <w:t xml:space="preserve">DHT11 </w:t>
      </w:r>
      <w:r w:rsidRPr="003A63E7">
        <w:rPr>
          <w:rFonts w:hint="eastAsia"/>
          <w:sz w:val="24"/>
        </w:rPr>
        <w:t>温湿度传感器虽然接口简单，但其数据读取过程对时序要求较高。如果读取时机安排不当，或者任务切换影响了采样过程，可能导致数据异常甚至采样失败。因此，在系统实现中，</w:t>
      </w:r>
      <w:r w:rsidRPr="003A63E7">
        <w:rPr>
          <w:rFonts w:hint="eastAsia"/>
          <w:sz w:val="24"/>
        </w:rPr>
        <w:t xml:space="preserve">DHT11 </w:t>
      </w:r>
      <w:r w:rsidRPr="003A63E7">
        <w:rPr>
          <w:rFonts w:hint="eastAsia"/>
          <w:sz w:val="24"/>
        </w:rPr>
        <w:t>的读取逻辑不能仅从“模块是否接通”这一层面考虑，还需要兼顾任务调度周期和访问时序。也就是说，</w:t>
      </w:r>
      <w:r w:rsidRPr="003A63E7">
        <w:rPr>
          <w:rFonts w:hint="eastAsia"/>
          <w:sz w:val="24"/>
        </w:rPr>
        <w:t xml:space="preserve">DHT11 </w:t>
      </w:r>
      <w:r w:rsidRPr="003A63E7">
        <w:rPr>
          <w:rFonts w:hint="eastAsia"/>
          <w:sz w:val="24"/>
        </w:rPr>
        <w:t>是否能够稳定工作，在很大程度上取决于硬件连接与软件调度是否匹配。</w:t>
      </w:r>
    </w:p>
    <w:p w14:paraId="7C47AFB0" w14:textId="77777777" w:rsidR="003A63E7" w:rsidRDefault="003A63E7" w:rsidP="00466334">
      <w:pPr>
        <w:spacing w:line="360" w:lineRule="auto"/>
        <w:ind w:firstLineChars="200" w:firstLine="480"/>
        <w:rPr>
          <w:sz w:val="24"/>
        </w:rPr>
      </w:pPr>
      <w:r w:rsidRPr="003A63E7">
        <w:rPr>
          <w:rFonts w:hint="eastAsia"/>
          <w:sz w:val="24"/>
        </w:rPr>
        <w:t>其次，</w:t>
      </w:r>
      <w:r w:rsidRPr="003A63E7">
        <w:rPr>
          <w:rFonts w:hint="eastAsia"/>
          <w:sz w:val="24"/>
        </w:rPr>
        <w:t xml:space="preserve">MQ-135 </w:t>
      </w:r>
      <w:r w:rsidRPr="003A63E7">
        <w:rPr>
          <w:rFonts w:hint="eastAsia"/>
          <w:sz w:val="24"/>
        </w:rPr>
        <w:t>空气质量传感器的采样值易受到环境变化、模块预热时间以及供电稳定性的影响。在实际使用中，其输出值往往更适合作为趋势参考，而不宜直接作为高精度定量测量结果。因此，系统在现阶段更重视</w:t>
      </w:r>
      <w:r w:rsidRPr="003A63E7">
        <w:rPr>
          <w:rFonts w:hint="eastAsia"/>
          <w:sz w:val="24"/>
        </w:rPr>
        <w:t xml:space="preserve"> MQ-135 </w:t>
      </w:r>
      <w:r w:rsidRPr="003A63E7">
        <w:rPr>
          <w:rFonts w:hint="eastAsia"/>
          <w:sz w:val="24"/>
        </w:rPr>
        <w:t>原始采样值对环境变化的响应能力，而不是绝对浓度值的精确标定。</w:t>
      </w:r>
    </w:p>
    <w:p w14:paraId="2C39E4C9" w14:textId="77777777" w:rsidR="003A63E7" w:rsidRDefault="003A63E7" w:rsidP="00466334">
      <w:pPr>
        <w:spacing w:line="360" w:lineRule="auto"/>
        <w:ind w:firstLineChars="200" w:firstLine="480"/>
        <w:rPr>
          <w:sz w:val="24"/>
        </w:rPr>
      </w:pPr>
      <w:r w:rsidRPr="003A63E7">
        <w:rPr>
          <w:rFonts w:hint="eastAsia"/>
          <w:sz w:val="24"/>
        </w:rPr>
        <w:t>再次，</w:t>
      </w:r>
      <w:r w:rsidRPr="003A63E7">
        <w:rPr>
          <w:rFonts w:hint="eastAsia"/>
          <w:sz w:val="24"/>
        </w:rPr>
        <w:t xml:space="preserve">ESP8266 </w:t>
      </w:r>
      <w:r w:rsidRPr="003A63E7">
        <w:rPr>
          <w:rFonts w:hint="eastAsia"/>
          <w:sz w:val="24"/>
        </w:rPr>
        <w:t>无线模块虽然能够较方便地实现局域网接入，但其</w:t>
      </w:r>
      <w:r w:rsidRPr="003A63E7">
        <w:rPr>
          <w:rFonts w:hint="eastAsia"/>
          <w:sz w:val="24"/>
        </w:rPr>
        <w:t xml:space="preserve"> AT </w:t>
      </w:r>
      <w:r w:rsidRPr="003A63E7">
        <w:rPr>
          <w:rFonts w:hint="eastAsia"/>
          <w:sz w:val="24"/>
        </w:rPr>
        <w:t>指令执行过程对串口波特率、应答时序和超时设置较为敏感。在实际联调中，如果</w:t>
      </w:r>
      <w:r w:rsidRPr="003A63E7">
        <w:rPr>
          <w:rFonts w:hint="eastAsia"/>
          <w:sz w:val="24"/>
        </w:rPr>
        <w:t xml:space="preserve"> AT </w:t>
      </w:r>
      <w:r w:rsidRPr="003A63E7">
        <w:rPr>
          <w:rFonts w:hint="eastAsia"/>
          <w:sz w:val="24"/>
        </w:rPr>
        <w:t>指令发送间隔过短、等待时间不足，或者主控任务切换影响了串口读写时序，就可能造成</w:t>
      </w:r>
      <w:r w:rsidRPr="003A63E7">
        <w:rPr>
          <w:rFonts w:hint="eastAsia"/>
          <w:sz w:val="24"/>
        </w:rPr>
        <w:t xml:space="preserve"> Wi-Fi </w:t>
      </w:r>
      <w:r w:rsidRPr="003A63E7">
        <w:rPr>
          <w:rFonts w:hint="eastAsia"/>
          <w:sz w:val="24"/>
        </w:rPr>
        <w:t>建连失败、</w:t>
      </w:r>
      <w:r w:rsidRPr="003A63E7">
        <w:rPr>
          <w:rFonts w:hint="eastAsia"/>
          <w:sz w:val="24"/>
        </w:rPr>
        <w:t xml:space="preserve">UDP </w:t>
      </w:r>
      <w:r w:rsidRPr="003A63E7">
        <w:rPr>
          <w:rFonts w:hint="eastAsia"/>
          <w:sz w:val="24"/>
        </w:rPr>
        <w:t>通道建立不成功或数据收发异常。因此，通信模块是否能够稳定工作，并不仅仅取决于硬件本身是否正常，还受到软件层串口驱动、任务优先级和超时策略设置的共同影响。</w:t>
      </w:r>
    </w:p>
    <w:p w14:paraId="33FF6F56" w14:textId="4CC492A0" w:rsidR="00A17997" w:rsidRPr="00A17997" w:rsidRDefault="003A63E7" w:rsidP="00466334">
      <w:pPr>
        <w:spacing w:line="360" w:lineRule="auto"/>
        <w:ind w:firstLineChars="200" w:firstLine="480"/>
        <w:rPr>
          <w:sz w:val="24"/>
        </w:rPr>
      </w:pPr>
      <w:r w:rsidRPr="003A63E7">
        <w:rPr>
          <w:rFonts w:hint="eastAsia"/>
          <w:sz w:val="24"/>
        </w:rPr>
        <w:t>综合来看，本系统硬件设计的关键并不只是“模块是否可用”，更重要的是各硬件模块能否在多任务软件环境下稳定协同工作。对于室内环境远程监测与控制系统而言，硬件连接是系统实现的基础，而系统最终的稳定性则来源于硬件特性与软件组织方式之间的协调配合。这也为下一章的软件系统设计与实现提供了自然过渡。</w:t>
      </w:r>
    </w:p>
    <w:p w14:paraId="282A3445" w14:textId="77777777" w:rsidR="00DF55C0" w:rsidRDefault="00DF55C0">
      <w:pPr>
        <w:spacing w:line="360" w:lineRule="auto"/>
        <w:rPr>
          <w:rFonts w:ascii="宋体" w:hAnsi="宋体"/>
          <w:sz w:val="24"/>
        </w:rPr>
        <w:sectPr w:rsidR="00DF55C0">
          <w:headerReference w:type="default" r:id="rId25"/>
          <w:pgSz w:w="11907" w:h="16840"/>
          <w:pgMar w:top="1440" w:right="1418" w:bottom="1440" w:left="1797" w:header="851" w:footer="992" w:gutter="0"/>
          <w:cols w:space="425"/>
          <w:docGrid w:linePitch="312"/>
        </w:sectPr>
      </w:pPr>
    </w:p>
    <w:p w14:paraId="76240B03" w14:textId="77777777" w:rsidR="00DF55C0" w:rsidRDefault="00DF55C0">
      <w:pPr>
        <w:spacing w:line="360" w:lineRule="auto"/>
        <w:rPr>
          <w:rFonts w:ascii="宋体" w:hAnsi="宋体"/>
          <w:sz w:val="24"/>
        </w:rPr>
      </w:pPr>
      <w:bookmarkStart w:id="43" w:name="_Toc335598754"/>
      <w:bookmarkStart w:id="44" w:name="_Toc335598661"/>
    </w:p>
    <w:p w14:paraId="5FC76B06" w14:textId="4F3CF440" w:rsidR="00DF55C0" w:rsidRDefault="000C3B47">
      <w:pPr>
        <w:pStyle w:val="1"/>
        <w:spacing w:before="0" w:afterLines="100" w:after="240" w:line="240" w:lineRule="auto"/>
        <w:jc w:val="center"/>
        <w:rPr>
          <w:rFonts w:eastAsia="黑体"/>
          <w:bCs w:val="0"/>
        </w:rPr>
      </w:pPr>
      <w:bookmarkStart w:id="45" w:name="_Toc223944444"/>
      <w:r>
        <w:rPr>
          <w:rFonts w:eastAsia="黑体"/>
          <w:bCs w:val="0"/>
        </w:rPr>
        <w:t>第</w:t>
      </w:r>
      <w:r>
        <w:rPr>
          <w:rFonts w:eastAsia="黑体"/>
          <w:bCs w:val="0"/>
        </w:rPr>
        <w:t>4</w:t>
      </w:r>
      <w:r>
        <w:rPr>
          <w:rFonts w:eastAsia="黑体"/>
          <w:bCs w:val="0"/>
        </w:rPr>
        <w:t>章</w:t>
      </w:r>
      <w:r>
        <w:rPr>
          <w:rFonts w:eastAsia="黑体" w:hint="eastAsia"/>
          <w:bCs w:val="0"/>
        </w:rPr>
        <w:t xml:space="preserve"> </w:t>
      </w:r>
      <w:bookmarkEnd w:id="43"/>
      <w:bookmarkEnd w:id="44"/>
      <w:r w:rsidR="009C205C" w:rsidRPr="009C205C">
        <w:rPr>
          <w:rFonts w:eastAsia="黑体" w:hint="eastAsia"/>
          <w:bCs w:val="0"/>
        </w:rPr>
        <w:t>软件系统设计与实现</w:t>
      </w:r>
      <w:bookmarkEnd w:id="45"/>
    </w:p>
    <w:p w14:paraId="5EEA6252" w14:textId="2E690246" w:rsidR="009C205C" w:rsidRDefault="000C3B47" w:rsidP="009C205C">
      <w:pPr>
        <w:pStyle w:val="2"/>
      </w:pPr>
      <w:bookmarkStart w:id="46" w:name="_Toc335598662"/>
      <w:bookmarkStart w:id="47" w:name="_Toc335598755"/>
      <w:bookmarkStart w:id="48" w:name="_Toc223944445"/>
      <w:r>
        <w:t>4.1</w:t>
      </w:r>
      <w:bookmarkEnd w:id="46"/>
      <w:bookmarkEnd w:id="47"/>
      <w:r w:rsidR="006F4A49">
        <w:rPr>
          <w:rFonts w:hint="eastAsia"/>
        </w:rPr>
        <w:t xml:space="preserve"> </w:t>
      </w:r>
      <w:r w:rsidR="009C205C" w:rsidRPr="009C205C">
        <w:rPr>
          <w:rFonts w:hint="eastAsia"/>
        </w:rPr>
        <w:t>软件工程方法与开发流程</w:t>
      </w:r>
      <w:bookmarkEnd w:id="48"/>
    </w:p>
    <w:p w14:paraId="4A835492" w14:textId="0B581FD6" w:rsidR="00AD0E9B" w:rsidRPr="00AD0E9B" w:rsidRDefault="00AD0E9B" w:rsidP="00466334">
      <w:pPr>
        <w:spacing w:line="360" w:lineRule="auto"/>
        <w:ind w:firstLineChars="200" w:firstLine="480"/>
        <w:rPr>
          <w:sz w:val="24"/>
        </w:rPr>
      </w:pPr>
      <w:r w:rsidRPr="00AD0E9B">
        <w:rPr>
          <w:rFonts w:hint="eastAsia"/>
          <w:sz w:val="24"/>
        </w:rPr>
        <w:t>在嵌入式系统开发中，软件部分往往不仅承担功能实现任务，还直接影响系统的稳定性、调试效率和后续扩展能力。对于本文设计的室内环境远程监测与控制系统而言，软件部分既要完成多传感器数据采集，又要实现无线通信、远程控制和本地显示，因此其复杂程度明显高于普通的单功能单片机程序。若采用“边写边改”的方式推进开发，容易出现模块耦合度高、问题定位困难和联调效率低等情况。基于此，本文在软件实现过程中采用较为清晰的工程化开发流程，以保证系统能够在有限开发周期内逐步完成并保持整体稳定性。</w:t>
      </w:r>
    </w:p>
    <w:p w14:paraId="076F3447" w14:textId="77777777" w:rsidR="00AD0E9B" w:rsidRDefault="00AD0E9B" w:rsidP="00466334">
      <w:pPr>
        <w:spacing w:line="360" w:lineRule="auto"/>
        <w:ind w:firstLineChars="200" w:firstLine="480"/>
        <w:rPr>
          <w:sz w:val="24"/>
        </w:rPr>
      </w:pPr>
      <w:r w:rsidRPr="00AD0E9B">
        <w:rPr>
          <w:rFonts w:hint="eastAsia"/>
          <w:sz w:val="24"/>
        </w:rPr>
        <w:t>具体而言，软件开发过程主要包括需求确认、架构设计、模块抽象、任务编排、渐进联调和问题修复六个阶段。首先，在需求确认阶段，对系统所需实现的监测、上传、控制和显示等功能进行梳理，并明确各功能之间的输入输出关系。其次，在架构设计阶段，对驱动层、通信层、业务层和交互层的职责进行划分，为后续模块实现提供结构基础。再次，在模块抽象阶段，通过结构体、函数接口等方式对传感器、执行器和网络对象进行封装，减少底层细节对业务逻辑的直接影响。随后，在任务编排阶段，结合</w:t>
      </w:r>
      <w:r w:rsidRPr="00AD0E9B">
        <w:rPr>
          <w:rFonts w:hint="eastAsia"/>
          <w:sz w:val="24"/>
        </w:rPr>
        <w:t xml:space="preserve"> FreeRTOS </w:t>
      </w:r>
      <w:r w:rsidRPr="00AD0E9B">
        <w:rPr>
          <w:rFonts w:hint="eastAsia"/>
          <w:sz w:val="24"/>
        </w:rPr>
        <w:t>将核心功能组织为并发任务，使数据采集和事件控制能够相互独立、协同运行。之后，在联调阶段按照“先串口、后网络、再闭环”的顺序逐步验证系统功能，最后对开发过程中暴露出的编译冲突、通信超时和任务时序问题进行修复与优化。你原文中“先结构后实现、先局部后闭环”的开发思路可以继续保留在本节后半段。</w:t>
      </w:r>
    </w:p>
    <w:p w14:paraId="386B714F" w14:textId="7311A837" w:rsidR="009C205C" w:rsidRPr="009C205C" w:rsidRDefault="00AD0E9B" w:rsidP="00466334">
      <w:pPr>
        <w:spacing w:line="360" w:lineRule="auto"/>
        <w:ind w:firstLineChars="200" w:firstLine="480"/>
        <w:rPr>
          <w:sz w:val="24"/>
        </w:rPr>
      </w:pPr>
      <w:r w:rsidRPr="00AD0E9B">
        <w:rPr>
          <w:rFonts w:hint="eastAsia"/>
          <w:sz w:val="24"/>
        </w:rPr>
        <w:t>这种开发流程的优点在于：一方面，它使软件系统的组织逻辑更加清晰，避免在功能不断增加时出现程序结构失控的问题；另一方面，它能够使联调过程更加可追踪，不同阶段的问题可以在对应层面完成定位和修复。对于本课题而言，这种方法不仅服务于系统实现本身，也为后续测试分析和论文写作提供了较清晰的过程依据。</w:t>
      </w:r>
    </w:p>
    <w:p w14:paraId="4EC0FD63" w14:textId="5E7C7CB3" w:rsidR="009C205C" w:rsidRDefault="009C205C" w:rsidP="009C205C">
      <w:pPr>
        <w:pStyle w:val="2"/>
      </w:pPr>
      <w:bookmarkStart w:id="49" w:name="_Toc223944446"/>
      <w:r>
        <w:t>4.</w:t>
      </w:r>
      <w:r w:rsidRPr="009C205C">
        <w:rPr>
          <w:rFonts w:hint="eastAsia"/>
        </w:rPr>
        <w:t xml:space="preserve">2 </w:t>
      </w:r>
      <w:r w:rsidRPr="009C205C">
        <w:rPr>
          <w:rFonts w:hint="eastAsia"/>
        </w:rPr>
        <w:t>分层架构设计</w:t>
      </w:r>
      <w:bookmarkEnd w:id="49"/>
    </w:p>
    <w:p w14:paraId="625704FC" w14:textId="020B7928" w:rsidR="00AD0E9B" w:rsidRPr="00AD0E9B" w:rsidRDefault="009C205C" w:rsidP="00466334">
      <w:pPr>
        <w:spacing w:line="360" w:lineRule="auto"/>
        <w:ind w:firstLineChars="200" w:firstLine="480"/>
        <w:rPr>
          <w:sz w:val="24"/>
        </w:rPr>
      </w:pPr>
      <w:r w:rsidRPr="009C205C">
        <w:rPr>
          <w:rFonts w:hint="eastAsia"/>
          <w:sz w:val="24"/>
        </w:rPr>
        <w:t>为</w:t>
      </w:r>
      <w:r w:rsidR="00AD0E9B" w:rsidRPr="00AD0E9B">
        <w:rPr>
          <w:rFonts w:hint="eastAsia"/>
          <w:sz w:val="24"/>
        </w:rPr>
        <w:t>了保证系统具备较好的可维护性和扩展性，本文在软件实现中采用分层架构</w:t>
      </w:r>
      <w:r w:rsidR="00AD0E9B" w:rsidRPr="00AD0E9B">
        <w:rPr>
          <w:rFonts w:hint="eastAsia"/>
          <w:sz w:val="24"/>
        </w:rPr>
        <w:lastRenderedPageBreak/>
        <w:t>设计思想。与简单地将所有功能堆叠在同一程序文件中的实现方式相比，分层架构能够更清楚地界定不同模块的职责边界，减少跨模块直接依赖，从而使后续功能增加、驱动替换和问题修复都更加方便。结合本系统的实际需求，软件总体上划分为驱动层、设备抽象层、输入处理层、网络通信层和业务控制层五个部分</w:t>
      </w:r>
      <w:r w:rsidR="00AD0E9B" w:rsidRPr="000677B0">
        <w:rPr>
          <w:rFonts w:hint="eastAsia"/>
          <w:sz w:val="24"/>
        </w:rPr>
        <w:t>[2][8][9]</w:t>
      </w:r>
      <w:r w:rsidR="00AD0E9B" w:rsidRPr="00AD0E9B">
        <w:rPr>
          <w:rFonts w:hint="eastAsia"/>
          <w:sz w:val="24"/>
        </w:rPr>
        <w:t>。</w:t>
      </w:r>
    </w:p>
    <w:p w14:paraId="7390CC6A" w14:textId="38F7876B" w:rsidR="00AD0E9B" w:rsidRPr="00AD0E9B" w:rsidRDefault="00AD0E9B" w:rsidP="00466334">
      <w:pPr>
        <w:spacing w:line="360" w:lineRule="auto"/>
        <w:ind w:firstLineChars="200" w:firstLine="480"/>
        <w:rPr>
          <w:sz w:val="24"/>
        </w:rPr>
      </w:pPr>
      <w:r w:rsidRPr="00AD0E9B">
        <w:rPr>
          <w:rFonts w:hint="eastAsia"/>
          <w:sz w:val="24"/>
        </w:rPr>
        <w:t>其中，驱动层主要负责</w:t>
      </w:r>
      <w:r w:rsidRPr="00AD0E9B">
        <w:rPr>
          <w:rFonts w:hint="eastAsia"/>
          <w:sz w:val="24"/>
        </w:rPr>
        <w:t xml:space="preserve"> GPIO</w:t>
      </w:r>
      <w:r w:rsidRPr="00AD0E9B">
        <w:rPr>
          <w:rFonts w:hint="eastAsia"/>
          <w:sz w:val="24"/>
        </w:rPr>
        <w:t>、</w:t>
      </w:r>
      <w:r w:rsidRPr="00AD0E9B">
        <w:rPr>
          <w:rFonts w:hint="eastAsia"/>
          <w:sz w:val="24"/>
        </w:rPr>
        <w:t>UART</w:t>
      </w:r>
      <w:r w:rsidRPr="00AD0E9B">
        <w:rPr>
          <w:rFonts w:hint="eastAsia"/>
          <w:sz w:val="24"/>
        </w:rPr>
        <w:t>、</w:t>
      </w:r>
      <w:r w:rsidRPr="00AD0E9B">
        <w:rPr>
          <w:rFonts w:hint="eastAsia"/>
          <w:sz w:val="24"/>
        </w:rPr>
        <w:t>ADC</w:t>
      </w:r>
      <w:r w:rsidRPr="00AD0E9B">
        <w:rPr>
          <w:rFonts w:hint="eastAsia"/>
          <w:sz w:val="24"/>
        </w:rPr>
        <w:t>、</w:t>
      </w:r>
      <w:r w:rsidRPr="00AD0E9B">
        <w:rPr>
          <w:rFonts w:hint="eastAsia"/>
          <w:sz w:val="24"/>
        </w:rPr>
        <w:t xml:space="preserve">I2C </w:t>
      </w:r>
      <w:r w:rsidRPr="00AD0E9B">
        <w:rPr>
          <w:rFonts w:hint="eastAsia"/>
          <w:sz w:val="24"/>
        </w:rPr>
        <w:t>等底层硬件能力的初始化与基本读写，为上传、采集和显示等功能提供最基础的接口支持。设备抽象层在驱动层之上，对</w:t>
      </w:r>
      <w:r w:rsidRPr="00AD0E9B">
        <w:rPr>
          <w:rFonts w:hint="eastAsia"/>
          <w:sz w:val="24"/>
        </w:rPr>
        <w:t xml:space="preserve"> DHT11</w:t>
      </w:r>
      <w:r w:rsidRPr="00AD0E9B">
        <w:rPr>
          <w:rFonts w:hint="eastAsia"/>
          <w:sz w:val="24"/>
        </w:rPr>
        <w:t>、</w:t>
      </w:r>
      <w:r w:rsidRPr="00AD0E9B">
        <w:rPr>
          <w:rFonts w:hint="eastAsia"/>
          <w:sz w:val="24"/>
        </w:rPr>
        <w:t>LM393</w:t>
      </w:r>
      <w:r w:rsidRPr="00AD0E9B">
        <w:rPr>
          <w:rFonts w:hint="eastAsia"/>
          <w:sz w:val="24"/>
        </w:rPr>
        <w:t>、</w:t>
      </w:r>
      <w:r w:rsidRPr="00AD0E9B">
        <w:rPr>
          <w:rFonts w:hint="eastAsia"/>
          <w:sz w:val="24"/>
        </w:rPr>
        <w:t>MQ-135</w:t>
      </w:r>
      <w:r w:rsidRPr="00AD0E9B">
        <w:rPr>
          <w:rFonts w:hint="eastAsia"/>
          <w:sz w:val="24"/>
        </w:rPr>
        <w:t>、</w:t>
      </w:r>
      <w:r w:rsidRPr="00AD0E9B">
        <w:rPr>
          <w:rFonts w:hint="eastAsia"/>
          <w:sz w:val="24"/>
        </w:rPr>
        <w:t>OLED</w:t>
      </w:r>
      <w:r w:rsidRPr="00AD0E9B">
        <w:rPr>
          <w:rFonts w:hint="eastAsia"/>
          <w:sz w:val="24"/>
        </w:rPr>
        <w:t>、</w:t>
      </w:r>
      <w:r w:rsidRPr="00AD0E9B">
        <w:rPr>
          <w:rFonts w:hint="eastAsia"/>
          <w:sz w:val="24"/>
        </w:rPr>
        <w:t xml:space="preserve">ESP8266 </w:t>
      </w:r>
      <w:r w:rsidRPr="00AD0E9B">
        <w:rPr>
          <w:rFonts w:hint="eastAsia"/>
          <w:sz w:val="24"/>
        </w:rPr>
        <w:t>及执行器等对象进行统一封装，使上层逻辑无需直接关心寄存器细节。输入处理层负责将本地输入和网络命令统一整理为可识别的控制事件，以减少不同输入源对业务逻辑造成的影响。网络通信层主要封装</w:t>
      </w:r>
      <w:r w:rsidRPr="00AD0E9B">
        <w:rPr>
          <w:rFonts w:hint="eastAsia"/>
          <w:sz w:val="24"/>
        </w:rPr>
        <w:t xml:space="preserve"> ESP8266 AT </w:t>
      </w:r>
      <w:r w:rsidRPr="00AD0E9B">
        <w:rPr>
          <w:rFonts w:hint="eastAsia"/>
          <w:sz w:val="24"/>
        </w:rPr>
        <w:t>指令交互、</w:t>
      </w:r>
      <w:r w:rsidRPr="00AD0E9B">
        <w:rPr>
          <w:rFonts w:hint="eastAsia"/>
          <w:sz w:val="24"/>
        </w:rPr>
        <w:t xml:space="preserve">UDP </w:t>
      </w:r>
      <w:r w:rsidRPr="00AD0E9B">
        <w:rPr>
          <w:rFonts w:hint="eastAsia"/>
          <w:sz w:val="24"/>
        </w:rPr>
        <w:t>建链、数据发送与接收等功能。业务控制层则负责环境数据组织、状态管理、模式联动和执行器控制，是系统控制策略的核心。通过这样的层次划分，不同功能之间的关系更加明确，程序结构也更适合多任务系统的实现与维护。</w:t>
      </w:r>
    </w:p>
    <w:p w14:paraId="665502C1" w14:textId="14FEEE9A" w:rsidR="00121645" w:rsidRPr="00121645" w:rsidRDefault="00AD0E9B" w:rsidP="00466334">
      <w:pPr>
        <w:spacing w:line="360" w:lineRule="auto"/>
        <w:ind w:firstLineChars="200" w:firstLine="480"/>
        <w:rPr>
          <w:sz w:val="24"/>
        </w:rPr>
      </w:pPr>
      <w:r w:rsidRPr="00AD0E9B">
        <w:rPr>
          <w:rFonts w:hint="eastAsia"/>
          <w:sz w:val="24"/>
        </w:rPr>
        <w:t>为了更直观地说明各层之间的调用关系和数据流向，本文将系统的软件分层结构绘制为图</w:t>
      </w:r>
      <w:r w:rsidRPr="00AD0E9B">
        <w:rPr>
          <w:rFonts w:hint="eastAsia"/>
          <w:sz w:val="24"/>
        </w:rPr>
        <w:t xml:space="preserve"> 4.1</w:t>
      </w:r>
      <w:r w:rsidRPr="00AD0E9B">
        <w:rPr>
          <w:rFonts w:hint="eastAsia"/>
          <w:sz w:val="24"/>
        </w:rPr>
        <w:t>。</w:t>
      </w:r>
    </w:p>
    <w:p w14:paraId="44E2DC3F" w14:textId="3618B8DC" w:rsidR="009C205C" w:rsidRDefault="00121645" w:rsidP="00121645">
      <w:pPr>
        <w:pStyle w:val="ab"/>
        <w:spacing w:after="0" w:line="360" w:lineRule="auto"/>
        <w:ind w:firstLineChars="200"/>
        <w:jc w:val="center"/>
        <w:rPr>
          <w:sz w:val="24"/>
        </w:rPr>
      </w:pPr>
      <w:r>
        <w:rPr>
          <w:noProof/>
        </w:rPr>
        <w:drawing>
          <wp:inline distT="0" distB="0" distL="0" distR="0" wp14:anchorId="34349976" wp14:editId="6329E353">
            <wp:extent cx="5224593" cy="924462"/>
            <wp:effectExtent l="0" t="0" r="0" b="9525"/>
            <wp:docPr id="2337400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06141" cy="938891"/>
                    </a:xfrm>
                    <a:prstGeom prst="rect">
                      <a:avLst/>
                    </a:prstGeom>
                    <a:noFill/>
                    <a:ln>
                      <a:noFill/>
                    </a:ln>
                  </pic:spPr>
                </pic:pic>
              </a:graphicData>
            </a:graphic>
          </wp:inline>
        </w:drawing>
      </w:r>
    </w:p>
    <w:p w14:paraId="41063072" w14:textId="24E1B9C7" w:rsidR="00121645" w:rsidRDefault="00121645" w:rsidP="00121645">
      <w:pPr>
        <w:spacing w:line="360" w:lineRule="auto"/>
        <w:jc w:val="center"/>
      </w:pPr>
      <w:r w:rsidRPr="009507DD">
        <w:rPr>
          <w:rFonts w:hint="eastAsia"/>
        </w:rPr>
        <w:t>图</w:t>
      </w:r>
      <w:r w:rsidR="00E556B4">
        <w:rPr>
          <w:rFonts w:hint="eastAsia"/>
        </w:rPr>
        <w:t xml:space="preserve"> </w:t>
      </w:r>
      <w:r>
        <w:rPr>
          <w:rFonts w:hint="eastAsia"/>
        </w:rPr>
        <w:t>4</w:t>
      </w:r>
      <w:r w:rsidRPr="009507DD">
        <w:rPr>
          <w:rFonts w:hint="eastAsia"/>
        </w:rPr>
        <w:t>.</w:t>
      </w:r>
      <w:r>
        <w:rPr>
          <w:rFonts w:hint="eastAsia"/>
        </w:rPr>
        <w:t>1</w:t>
      </w:r>
      <w:r w:rsidRPr="009C205C">
        <w:t xml:space="preserve"> </w:t>
      </w:r>
      <w:r w:rsidR="00AD0E9B" w:rsidRPr="00AD0E9B">
        <w:t>软件分层架构图</w:t>
      </w:r>
    </w:p>
    <w:p w14:paraId="257D572A" w14:textId="77777777" w:rsidR="00121645" w:rsidRPr="007313EC" w:rsidRDefault="00121645" w:rsidP="00121645">
      <w:pPr>
        <w:spacing w:line="360" w:lineRule="auto"/>
        <w:ind w:firstLineChars="3" w:firstLine="6"/>
        <w:jc w:val="right"/>
        <w:rPr>
          <w:szCs w:val="21"/>
        </w:rPr>
      </w:pPr>
      <w:r w:rsidRPr="005513B6">
        <w:rPr>
          <w:rFonts w:hint="eastAsia"/>
          <w:szCs w:val="21"/>
        </w:rPr>
        <w:t>图片来源：自制</w:t>
      </w:r>
      <w:r w:rsidRPr="005513B6">
        <w:rPr>
          <w:rFonts w:hint="eastAsia"/>
          <w:szCs w:val="21"/>
        </w:rPr>
        <w:t>/</w:t>
      </w:r>
      <w:r w:rsidRPr="005513B6">
        <w:rPr>
          <w:szCs w:val="21"/>
        </w:rPr>
        <w:t>**</w:t>
      </w:r>
      <w:r>
        <w:rPr>
          <w:szCs w:val="21"/>
        </w:rPr>
        <w:t>***</w:t>
      </w:r>
      <w:r w:rsidRPr="005513B6">
        <w:rPr>
          <w:szCs w:val="21"/>
        </w:rPr>
        <w:t>*</w:t>
      </w:r>
    </w:p>
    <w:p w14:paraId="201E64DC" w14:textId="77777777" w:rsidR="00121645" w:rsidRPr="00121645" w:rsidRDefault="00121645" w:rsidP="00121645">
      <w:pPr>
        <w:pStyle w:val="ab"/>
        <w:spacing w:after="0" w:line="360" w:lineRule="auto"/>
        <w:ind w:firstLineChars="200" w:firstLine="480"/>
        <w:jc w:val="center"/>
        <w:rPr>
          <w:sz w:val="24"/>
        </w:rPr>
      </w:pPr>
    </w:p>
    <w:p w14:paraId="2E2F0519" w14:textId="7BC1A267" w:rsidR="009C205C" w:rsidRDefault="009C205C" w:rsidP="009C205C">
      <w:pPr>
        <w:pStyle w:val="2"/>
      </w:pPr>
      <w:bookmarkStart w:id="50" w:name="_Toc223944447"/>
      <w:r>
        <w:t>4.</w:t>
      </w:r>
      <w:r w:rsidR="00121645">
        <w:rPr>
          <w:rFonts w:hint="eastAsia"/>
        </w:rPr>
        <w:t xml:space="preserve">3 </w:t>
      </w:r>
      <w:r w:rsidR="00121645" w:rsidRPr="00121645">
        <w:rPr>
          <w:rFonts w:hint="eastAsia"/>
        </w:rPr>
        <w:t xml:space="preserve">FreeRTOS </w:t>
      </w:r>
      <w:r w:rsidR="00121645" w:rsidRPr="00121645">
        <w:rPr>
          <w:rFonts w:hint="eastAsia"/>
        </w:rPr>
        <w:t>任务模型</w:t>
      </w:r>
      <w:bookmarkEnd w:id="50"/>
    </w:p>
    <w:p w14:paraId="24559662" w14:textId="16BF007B" w:rsidR="00AD0E9B" w:rsidRPr="00AD0E9B" w:rsidRDefault="00AD0E9B" w:rsidP="00466334">
      <w:pPr>
        <w:spacing w:line="360" w:lineRule="auto"/>
        <w:ind w:firstLineChars="200" w:firstLine="480"/>
        <w:rPr>
          <w:sz w:val="24"/>
        </w:rPr>
      </w:pPr>
      <w:r w:rsidRPr="00AD0E9B">
        <w:rPr>
          <w:rFonts w:hint="eastAsia"/>
          <w:sz w:val="24"/>
        </w:rPr>
        <w:t>考虑到本系统同时包含环境数据采集、网络建链、命令接收、执行器控制和本地显示等多项功能，如果仍采用单线程顺序执行方式，系统在运行过程中容易因某一类任务耗时较长而影响其他任务响应。为解决这一问题，本文在主控软件中引入</w:t>
      </w:r>
      <w:r w:rsidRPr="00AD0E9B">
        <w:rPr>
          <w:rFonts w:hint="eastAsia"/>
          <w:sz w:val="24"/>
        </w:rPr>
        <w:t xml:space="preserve"> FreeRTOS</w:t>
      </w:r>
      <w:r w:rsidRPr="00AD0E9B">
        <w:rPr>
          <w:rFonts w:hint="eastAsia"/>
          <w:sz w:val="24"/>
        </w:rPr>
        <w:t>，并采用“主业务任务</w:t>
      </w:r>
      <w:r w:rsidRPr="00AD0E9B">
        <w:rPr>
          <w:rFonts w:hint="eastAsia"/>
          <w:sz w:val="24"/>
        </w:rPr>
        <w:t xml:space="preserve"> + </w:t>
      </w:r>
      <w:r w:rsidRPr="00AD0E9B">
        <w:rPr>
          <w:rFonts w:hint="eastAsia"/>
          <w:sz w:val="24"/>
        </w:rPr>
        <w:t>周期采集任务”的任务组织方式，使系统既能满足基本并发需求，又能保持较好的调试可控性</w:t>
      </w:r>
      <w:r w:rsidRPr="00466334">
        <w:rPr>
          <w:rFonts w:hint="eastAsia"/>
          <w:sz w:val="24"/>
          <w:vertAlign w:val="superscript"/>
        </w:rPr>
        <w:t>[8][9]</w:t>
      </w:r>
      <w:r w:rsidRPr="00AD0E9B">
        <w:rPr>
          <w:rFonts w:hint="eastAsia"/>
          <w:sz w:val="24"/>
        </w:rPr>
        <w:t>。这一设计既符合轻量级实时操作系统在资源受限</w:t>
      </w:r>
      <w:r w:rsidRPr="00AD0E9B">
        <w:rPr>
          <w:rFonts w:hint="eastAsia"/>
          <w:sz w:val="24"/>
        </w:rPr>
        <w:t xml:space="preserve"> MCU </w:t>
      </w:r>
      <w:r w:rsidRPr="00AD0E9B">
        <w:rPr>
          <w:rFonts w:hint="eastAsia"/>
          <w:sz w:val="24"/>
        </w:rPr>
        <w:t>上的典型应用方式，也与本课题对实时性和可维护性的要求相一致。</w:t>
      </w:r>
    </w:p>
    <w:p w14:paraId="723A7C77" w14:textId="2B070AC3" w:rsidR="00121645" w:rsidRDefault="00AD0E9B" w:rsidP="00466334">
      <w:pPr>
        <w:spacing w:line="360" w:lineRule="auto"/>
        <w:ind w:firstLineChars="200" w:firstLine="480"/>
        <w:rPr>
          <w:sz w:val="24"/>
        </w:rPr>
      </w:pPr>
      <w:r w:rsidRPr="00AD0E9B">
        <w:rPr>
          <w:rFonts w:hint="eastAsia"/>
          <w:sz w:val="24"/>
        </w:rPr>
        <w:lastRenderedPageBreak/>
        <w:t>从总体上看，任务模型的设计目标并不是单纯增加任务数量，而是在满足系统运行需求的前提下，保持任务划分简洁、职责明确。这样既有助于控制资源占用，也便于在联调阶段快速定位是采集异常、网络异常还是控制逻辑异常。为了说明系统中主业务任务与周期采集任务之间的并发关系，任务时序如图</w:t>
      </w:r>
      <w:r w:rsidRPr="00AD0E9B">
        <w:rPr>
          <w:rFonts w:hint="eastAsia"/>
          <w:sz w:val="24"/>
        </w:rPr>
        <w:t xml:space="preserve"> 4.2 </w:t>
      </w:r>
      <w:r w:rsidRPr="00AD0E9B">
        <w:rPr>
          <w:rFonts w:hint="eastAsia"/>
          <w:sz w:val="24"/>
        </w:rPr>
        <w:t>所示</w:t>
      </w:r>
      <w:r w:rsidR="004E0C1A">
        <w:rPr>
          <w:rFonts w:hint="eastAsia"/>
          <w:sz w:val="24"/>
        </w:rPr>
        <w:t>。</w:t>
      </w:r>
    </w:p>
    <w:p w14:paraId="7266FB52" w14:textId="77777777" w:rsidR="00AD0E9B" w:rsidRDefault="00AD0E9B" w:rsidP="00AD0E9B">
      <w:pPr>
        <w:pStyle w:val="ab"/>
        <w:spacing w:after="0" w:line="360" w:lineRule="auto"/>
        <w:ind w:firstLineChars="200" w:firstLine="480"/>
        <w:jc w:val="center"/>
        <w:rPr>
          <w:sz w:val="24"/>
        </w:rPr>
      </w:pPr>
      <w:r w:rsidRPr="00121645">
        <w:rPr>
          <w:noProof/>
          <w:sz w:val="24"/>
        </w:rPr>
        <w:drawing>
          <wp:inline distT="0" distB="0" distL="0" distR="0" wp14:anchorId="5AE45713" wp14:editId="04ED55C3">
            <wp:extent cx="3933753" cy="2711563"/>
            <wp:effectExtent l="0" t="0" r="0" b="0"/>
            <wp:docPr id="13497290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44400" cy="2718902"/>
                    </a:xfrm>
                    <a:prstGeom prst="rect">
                      <a:avLst/>
                    </a:prstGeom>
                    <a:noFill/>
                    <a:ln>
                      <a:noFill/>
                    </a:ln>
                  </pic:spPr>
                </pic:pic>
              </a:graphicData>
            </a:graphic>
          </wp:inline>
        </w:drawing>
      </w:r>
    </w:p>
    <w:p w14:paraId="73C46C2D" w14:textId="02A0D85F" w:rsidR="00AD0E9B" w:rsidRDefault="00AD0E9B" w:rsidP="00AD0E9B">
      <w:pPr>
        <w:spacing w:line="360" w:lineRule="auto"/>
        <w:jc w:val="center"/>
      </w:pPr>
      <w:r w:rsidRPr="009507DD">
        <w:rPr>
          <w:rFonts w:hint="eastAsia"/>
        </w:rPr>
        <w:t>图</w:t>
      </w:r>
      <w:r w:rsidR="00E556B4">
        <w:rPr>
          <w:rFonts w:hint="eastAsia"/>
        </w:rPr>
        <w:t xml:space="preserve"> </w:t>
      </w:r>
      <w:r>
        <w:rPr>
          <w:rFonts w:hint="eastAsia"/>
        </w:rPr>
        <w:t>4</w:t>
      </w:r>
      <w:r w:rsidRPr="009507DD">
        <w:rPr>
          <w:rFonts w:hint="eastAsia"/>
        </w:rPr>
        <w:t>.</w:t>
      </w:r>
      <w:r>
        <w:rPr>
          <w:rFonts w:hint="eastAsia"/>
        </w:rPr>
        <w:t>2</w:t>
      </w:r>
      <w:r w:rsidRPr="009C205C">
        <w:t xml:space="preserve"> </w:t>
      </w:r>
      <w:r>
        <w:t>任务时序图</w:t>
      </w:r>
    </w:p>
    <w:p w14:paraId="4A24D016" w14:textId="01D82328" w:rsidR="00AD0E9B" w:rsidRPr="00AD0E9B" w:rsidRDefault="00AD0E9B" w:rsidP="00AD0E9B">
      <w:pPr>
        <w:spacing w:line="360" w:lineRule="auto"/>
        <w:ind w:firstLineChars="3" w:firstLine="6"/>
        <w:jc w:val="right"/>
        <w:rPr>
          <w:szCs w:val="21"/>
        </w:rPr>
      </w:pPr>
      <w:r w:rsidRPr="005513B6">
        <w:rPr>
          <w:rFonts w:hint="eastAsia"/>
          <w:szCs w:val="21"/>
        </w:rPr>
        <w:t>图片来源：自制</w:t>
      </w:r>
      <w:r w:rsidRPr="005513B6">
        <w:rPr>
          <w:rFonts w:hint="eastAsia"/>
          <w:szCs w:val="21"/>
        </w:rPr>
        <w:t>/</w:t>
      </w:r>
      <w:r w:rsidRPr="005513B6">
        <w:rPr>
          <w:szCs w:val="21"/>
        </w:rPr>
        <w:t>**</w:t>
      </w:r>
      <w:r>
        <w:rPr>
          <w:szCs w:val="21"/>
        </w:rPr>
        <w:t>***</w:t>
      </w:r>
      <w:r w:rsidRPr="005513B6">
        <w:rPr>
          <w:szCs w:val="21"/>
        </w:rPr>
        <w:t>*</w:t>
      </w:r>
    </w:p>
    <w:p w14:paraId="61C9DFF9" w14:textId="3B4FEB44" w:rsidR="00121645" w:rsidRDefault="00121645" w:rsidP="00121645">
      <w:pPr>
        <w:pStyle w:val="3"/>
      </w:pPr>
      <w:bookmarkStart w:id="51" w:name="_Toc223944448"/>
      <w:r>
        <w:t>4.</w:t>
      </w:r>
      <w:r>
        <w:rPr>
          <w:rFonts w:hint="eastAsia"/>
        </w:rPr>
        <w:t>3</w:t>
      </w:r>
      <w:r>
        <w:t>.</w:t>
      </w:r>
      <w:r>
        <w:rPr>
          <w:rFonts w:hint="eastAsia"/>
        </w:rPr>
        <w:t xml:space="preserve">1 </w:t>
      </w:r>
      <w:r>
        <w:rPr>
          <w:rFonts w:hint="eastAsia"/>
        </w:rPr>
        <w:t>任务划分</w:t>
      </w:r>
      <w:bookmarkEnd w:id="51"/>
    </w:p>
    <w:p w14:paraId="1C268D9F" w14:textId="3C01781E" w:rsidR="00AD0E9B" w:rsidRPr="00AD0E9B" w:rsidRDefault="00AD0E9B" w:rsidP="00466334">
      <w:pPr>
        <w:spacing w:line="360" w:lineRule="auto"/>
        <w:ind w:firstLineChars="200" w:firstLine="480"/>
        <w:rPr>
          <w:sz w:val="24"/>
        </w:rPr>
      </w:pPr>
      <w:r w:rsidRPr="00AD0E9B">
        <w:rPr>
          <w:rFonts w:hint="eastAsia"/>
          <w:sz w:val="24"/>
        </w:rPr>
        <w:t>结合系统当前实现需求，本文主要设置了两个核心任务。其一为</w:t>
      </w:r>
      <w:r w:rsidRPr="00AD0E9B">
        <w:rPr>
          <w:rFonts w:hint="eastAsia"/>
          <w:sz w:val="24"/>
        </w:rPr>
        <w:t xml:space="preserve"> SmartHomeTask</w:t>
      </w:r>
      <w:r w:rsidRPr="00AD0E9B">
        <w:rPr>
          <w:rFonts w:hint="eastAsia"/>
          <w:sz w:val="24"/>
        </w:rPr>
        <w:t>，该任务主要负责系统初始化、网络建链、事件处理以及控制命令的解析与分发，是整个系统的主业务任务。其二为</w:t>
      </w:r>
      <w:r w:rsidRPr="00AD0E9B">
        <w:rPr>
          <w:rFonts w:hint="eastAsia"/>
          <w:sz w:val="24"/>
        </w:rPr>
        <w:t xml:space="preserve"> DHT11_UpdateValue</w:t>
      </w:r>
      <w:r w:rsidRPr="00AD0E9B">
        <w:rPr>
          <w:rFonts w:hint="eastAsia"/>
          <w:sz w:val="24"/>
        </w:rPr>
        <w:t>，该任务负责周期性采样环境参数，并将结果组织后输出到串口或上传至上位机。这样的任务划分方式虽然简洁，但能够有效覆盖系统的主要功能路径。</w:t>
      </w:r>
    </w:p>
    <w:p w14:paraId="62232485" w14:textId="0E13BC1F" w:rsidR="00121645" w:rsidRDefault="00AD0E9B" w:rsidP="00466334">
      <w:pPr>
        <w:spacing w:line="360" w:lineRule="auto"/>
        <w:ind w:firstLineChars="200" w:firstLine="480"/>
        <w:rPr>
          <w:sz w:val="24"/>
        </w:rPr>
      </w:pPr>
      <w:r w:rsidRPr="00AD0E9B">
        <w:rPr>
          <w:rFonts w:hint="eastAsia"/>
          <w:sz w:val="24"/>
        </w:rPr>
        <w:t>其中，</w:t>
      </w:r>
      <w:r w:rsidRPr="00AD0E9B">
        <w:rPr>
          <w:rFonts w:hint="eastAsia"/>
          <w:sz w:val="24"/>
        </w:rPr>
        <w:t xml:space="preserve">SmartHomeTask </w:t>
      </w:r>
      <w:r w:rsidRPr="00AD0E9B">
        <w:rPr>
          <w:rFonts w:hint="eastAsia"/>
          <w:sz w:val="24"/>
        </w:rPr>
        <w:t>更偏向于“事件处理与控制中心”的角色，主要响应外部输入并完成系统状态切换；</w:t>
      </w:r>
      <w:r w:rsidRPr="00AD0E9B">
        <w:rPr>
          <w:rFonts w:hint="eastAsia"/>
          <w:sz w:val="24"/>
        </w:rPr>
        <w:t xml:space="preserve">DHT11_UpdateValue </w:t>
      </w:r>
      <w:r w:rsidRPr="00AD0E9B">
        <w:rPr>
          <w:rFonts w:hint="eastAsia"/>
          <w:sz w:val="24"/>
        </w:rPr>
        <w:t>则偏向“周期数据生产任务”，持续为系统提供环境状态信息。通过将事件处理和周期采集分离，可以减轻单一任务负担，降低通信与采样互相阻塞的风险。同时，这种最小必要任务集的设计方式也更适合毕业设计场景，有利于在保证系统功能的基础上控制软件复杂度。</w:t>
      </w:r>
    </w:p>
    <w:p w14:paraId="22A9C2F6" w14:textId="7FECAA4B" w:rsidR="00121645" w:rsidRPr="00D5243B" w:rsidRDefault="00121645" w:rsidP="00D5243B">
      <w:pPr>
        <w:pStyle w:val="3"/>
      </w:pPr>
      <w:bookmarkStart w:id="52" w:name="_Toc223944449"/>
      <w:r w:rsidRPr="00D5243B">
        <w:t>4.</w:t>
      </w:r>
      <w:r w:rsidRPr="00D5243B">
        <w:rPr>
          <w:rFonts w:hint="eastAsia"/>
        </w:rPr>
        <w:t>3</w:t>
      </w:r>
      <w:r w:rsidRPr="00D5243B">
        <w:t>.</w:t>
      </w:r>
      <w:r w:rsidRPr="00D5243B">
        <w:rPr>
          <w:rFonts w:hint="eastAsia"/>
        </w:rPr>
        <w:t xml:space="preserve">2 </w:t>
      </w:r>
      <w:r w:rsidRPr="00D5243B">
        <w:rPr>
          <w:rFonts w:hint="eastAsia"/>
        </w:rPr>
        <w:t>任务模型验证</w:t>
      </w:r>
      <w:bookmarkEnd w:id="52"/>
    </w:p>
    <w:p w14:paraId="0807A0F6" w14:textId="07D98BC3" w:rsidR="00121645" w:rsidRDefault="000009BF" w:rsidP="00466334">
      <w:pPr>
        <w:spacing w:line="360" w:lineRule="auto"/>
        <w:ind w:firstLineChars="200" w:firstLine="480"/>
        <w:rPr>
          <w:sz w:val="24"/>
        </w:rPr>
      </w:pPr>
      <w:r w:rsidRPr="000009BF">
        <w:rPr>
          <w:rFonts w:hint="eastAsia"/>
          <w:sz w:val="24"/>
        </w:rPr>
        <w:t>对于基于</w:t>
      </w:r>
      <w:r w:rsidRPr="000009BF">
        <w:rPr>
          <w:rFonts w:hint="eastAsia"/>
          <w:sz w:val="24"/>
        </w:rPr>
        <w:t xml:space="preserve"> FreeRTOS </w:t>
      </w:r>
      <w:r w:rsidRPr="000009BF">
        <w:rPr>
          <w:rFonts w:hint="eastAsia"/>
          <w:sz w:val="24"/>
        </w:rPr>
        <w:t>的软件系统而言，任务模型是否合理，不能仅通过“任务是否创建成功”来判断，更关键的是观察系统在一段时间内是否能够持续保持并发</w:t>
      </w:r>
      <w:r w:rsidRPr="000009BF">
        <w:rPr>
          <w:rFonts w:hint="eastAsia"/>
          <w:sz w:val="24"/>
        </w:rPr>
        <w:lastRenderedPageBreak/>
        <w:t>链路稳定运行。因此，本文在任务模型验证过程中，将重点放在环境数据是否持续更新、上报链路是否持续有效以及控制命令是否能够被及时响应三个方面。</w:t>
      </w:r>
    </w:p>
    <w:p w14:paraId="188F5E6F" w14:textId="7DBFFF8A" w:rsidR="00BD2CCA" w:rsidRDefault="00BD2CCA" w:rsidP="00BD2CCA">
      <w:pPr>
        <w:pStyle w:val="ab"/>
        <w:spacing w:after="0" w:line="360" w:lineRule="auto"/>
        <w:ind w:firstLineChars="200"/>
        <w:jc w:val="center"/>
        <w:rPr>
          <w:sz w:val="24"/>
        </w:rPr>
      </w:pPr>
      <w:r>
        <w:rPr>
          <w:noProof/>
        </w:rPr>
        <w:drawing>
          <wp:inline distT="0" distB="0" distL="0" distR="0" wp14:anchorId="49BB3D41" wp14:editId="35D77E2F">
            <wp:extent cx="4984583" cy="999555"/>
            <wp:effectExtent l="0" t="0" r="6985" b="0"/>
            <wp:docPr id="450964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64308" name=""/>
                    <pic:cNvPicPr/>
                  </pic:nvPicPr>
                  <pic:blipFill>
                    <a:blip r:embed="rId28"/>
                    <a:stretch>
                      <a:fillRect/>
                    </a:stretch>
                  </pic:blipFill>
                  <pic:spPr>
                    <a:xfrm>
                      <a:off x="0" y="0"/>
                      <a:ext cx="5013505" cy="1005355"/>
                    </a:xfrm>
                    <a:prstGeom prst="rect">
                      <a:avLst/>
                    </a:prstGeom>
                  </pic:spPr>
                </pic:pic>
              </a:graphicData>
            </a:graphic>
          </wp:inline>
        </w:drawing>
      </w:r>
    </w:p>
    <w:p w14:paraId="70958B7F" w14:textId="6F995627" w:rsidR="00BD2CCA" w:rsidRDefault="00BD2CCA" w:rsidP="00BD2CCA">
      <w:pPr>
        <w:spacing w:line="360" w:lineRule="auto"/>
        <w:jc w:val="center"/>
      </w:pPr>
      <w:r w:rsidRPr="009507DD">
        <w:rPr>
          <w:rFonts w:hint="eastAsia"/>
        </w:rPr>
        <w:t>图</w:t>
      </w:r>
      <w:r w:rsidR="00E556B4">
        <w:rPr>
          <w:rFonts w:hint="eastAsia"/>
        </w:rPr>
        <w:t xml:space="preserve"> </w:t>
      </w:r>
      <w:r>
        <w:rPr>
          <w:rFonts w:hint="eastAsia"/>
        </w:rPr>
        <w:t>4</w:t>
      </w:r>
      <w:r w:rsidRPr="009507DD">
        <w:rPr>
          <w:rFonts w:hint="eastAsia"/>
        </w:rPr>
        <w:t>.</w:t>
      </w:r>
      <w:r>
        <w:rPr>
          <w:rFonts w:hint="eastAsia"/>
        </w:rPr>
        <w:t>3</w:t>
      </w:r>
      <w:r w:rsidRPr="009C205C">
        <w:t xml:space="preserve"> </w:t>
      </w:r>
      <w:r>
        <w:t>任务并发稳定性日志截图</w:t>
      </w:r>
    </w:p>
    <w:p w14:paraId="1AB1EE17" w14:textId="7A2BC65C" w:rsidR="000009BF" w:rsidRPr="000009BF" w:rsidRDefault="00BD2CCA" w:rsidP="000009BF">
      <w:pPr>
        <w:spacing w:line="360" w:lineRule="auto"/>
        <w:ind w:firstLineChars="3" w:firstLine="6"/>
        <w:jc w:val="right"/>
        <w:rPr>
          <w:szCs w:val="21"/>
        </w:rPr>
      </w:pPr>
      <w:r w:rsidRPr="005513B6">
        <w:rPr>
          <w:rFonts w:hint="eastAsia"/>
          <w:szCs w:val="21"/>
        </w:rPr>
        <w:t>图片来源：自制</w:t>
      </w:r>
      <w:r w:rsidRPr="005513B6">
        <w:rPr>
          <w:rFonts w:hint="eastAsia"/>
          <w:szCs w:val="21"/>
        </w:rPr>
        <w:t>/</w:t>
      </w:r>
      <w:r w:rsidRPr="005513B6">
        <w:rPr>
          <w:szCs w:val="21"/>
        </w:rPr>
        <w:t>**</w:t>
      </w:r>
      <w:r>
        <w:rPr>
          <w:szCs w:val="21"/>
        </w:rPr>
        <w:t>***</w:t>
      </w:r>
      <w:r w:rsidRPr="005513B6">
        <w:rPr>
          <w:szCs w:val="21"/>
        </w:rPr>
        <w:t>*</w:t>
      </w:r>
    </w:p>
    <w:p w14:paraId="3A2009FB" w14:textId="4A6E62E1" w:rsidR="000009BF" w:rsidRPr="000009BF" w:rsidRDefault="000009BF" w:rsidP="00466334">
      <w:pPr>
        <w:spacing w:line="360" w:lineRule="auto"/>
        <w:ind w:firstLineChars="200" w:firstLine="480"/>
        <w:rPr>
          <w:sz w:val="24"/>
        </w:rPr>
      </w:pPr>
      <w:r w:rsidRPr="000009BF">
        <w:rPr>
          <w:rFonts w:hint="eastAsia"/>
          <w:sz w:val="24"/>
        </w:rPr>
        <w:t>具体来说，若任务模型设计合理，则应能够观察到以下现象：第一，环境采集链路能够持续输出温湿度、光照和空气质量数据；第二，上位机能够持续接收到来自板端的有效数据；第三，远程控制命令下发后，系统能够正确完成执行器动作并保持链路不中断。系统在联调阶段记录的并发运行日志如图</w:t>
      </w:r>
      <w:r w:rsidRPr="000009BF">
        <w:rPr>
          <w:rFonts w:hint="eastAsia"/>
          <w:sz w:val="24"/>
        </w:rPr>
        <w:t xml:space="preserve"> 4.3 </w:t>
      </w:r>
      <w:r w:rsidRPr="000009BF">
        <w:rPr>
          <w:rFonts w:hint="eastAsia"/>
          <w:sz w:val="24"/>
        </w:rPr>
        <w:t>所示。通过这些日志信息，可以较为直观地判断不同任务之间是否发生了严重竞争或阻塞问题。</w:t>
      </w:r>
    </w:p>
    <w:p w14:paraId="08065B6F" w14:textId="21A59342" w:rsidR="009C205C" w:rsidRDefault="009C205C" w:rsidP="009C205C">
      <w:pPr>
        <w:pStyle w:val="2"/>
      </w:pPr>
      <w:bookmarkStart w:id="53" w:name="_Toc223944450"/>
      <w:r>
        <w:t>4.</w:t>
      </w:r>
      <w:r w:rsidR="00BD2CCA">
        <w:rPr>
          <w:rFonts w:hint="eastAsia"/>
        </w:rPr>
        <w:t xml:space="preserve">4 </w:t>
      </w:r>
      <w:r w:rsidR="00BD2CCA">
        <w:rPr>
          <w:rFonts w:hint="eastAsia"/>
        </w:rPr>
        <w:t>输入事件</w:t>
      </w:r>
      <w:r w:rsidR="00BA7615">
        <w:rPr>
          <w:rFonts w:hint="eastAsia"/>
        </w:rPr>
        <w:t>统一处理机制设计</w:t>
      </w:r>
      <w:bookmarkEnd w:id="53"/>
    </w:p>
    <w:p w14:paraId="35CD5C8B" w14:textId="1A5EF74C" w:rsidR="000009BF" w:rsidRPr="000009BF" w:rsidRDefault="000009BF" w:rsidP="00466334">
      <w:pPr>
        <w:spacing w:line="360" w:lineRule="auto"/>
        <w:ind w:firstLineChars="200" w:firstLine="480"/>
        <w:rPr>
          <w:sz w:val="24"/>
        </w:rPr>
      </w:pPr>
      <w:r w:rsidRPr="000009BF">
        <w:rPr>
          <w:rFonts w:hint="eastAsia"/>
          <w:sz w:val="24"/>
        </w:rPr>
        <w:t>为了降低输入来源差异对业务控制逻辑造成的影响，本文在软件设计中引入统一的输入事件处理机制。其基本思想是：不论控制命令来自本地交互还是网络输入，都先转换为统一格式的控制事件，再交由业务层完成处理。这样做的目的在于将“输入方式”与“业务语义”分离，使控制逻辑只关注事件本身所表示的动作，而不必为不同来源分别编写大量重复判断代码。</w:t>
      </w:r>
    </w:p>
    <w:p w14:paraId="7F2D9BE9" w14:textId="226407E8" w:rsidR="00BD2CCA" w:rsidRDefault="000009BF" w:rsidP="00466334">
      <w:pPr>
        <w:spacing w:line="360" w:lineRule="auto"/>
        <w:ind w:firstLineChars="200" w:firstLine="480"/>
        <w:rPr>
          <w:sz w:val="24"/>
        </w:rPr>
      </w:pPr>
      <w:r w:rsidRPr="000009BF">
        <w:rPr>
          <w:rFonts w:hint="eastAsia"/>
          <w:sz w:val="24"/>
        </w:rPr>
        <w:t>对于本系统而言，这种统一处理机制具有两方面意义。首先，它能够减少不同输入源并存时的逻辑混乱，例如上位机命令、本地状态切换命令和模式联动触发都可以使用相近的结构进行表示；其次，它有助于后续扩展新的输入方式，例如增加按键控制或移动端控制时，只需完成输入解析与事件转换，而不必大幅修改业务控制部分。相比原文使用“输入事件中轴”这样的表达，这里改为“统一输入事件处理机制”会更符合论文写作习惯，也能保留你原有设计思想。</w:t>
      </w:r>
    </w:p>
    <w:p w14:paraId="5D4F6211" w14:textId="5CF985E1" w:rsidR="00BD2CCA" w:rsidRDefault="00BD2CCA" w:rsidP="00BD2CCA">
      <w:pPr>
        <w:pStyle w:val="2"/>
      </w:pPr>
      <w:bookmarkStart w:id="54" w:name="_Toc223944451"/>
      <w:r>
        <w:t>4.</w:t>
      </w:r>
      <w:r>
        <w:rPr>
          <w:rFonts w:hint="eastAsia"/>
        </w:rPr>
        <w:t xml:space="preserve">5 </w:t>
      </w:r>
      <w:r>
        <w:t xml:space="preserve">JSON </w:t>
      </w:r>
      <w:r>
        <w:t>命令统一机制</w:t>
      </w:r>
      <w:bookmarkEnd w:id="54"/>
    </w:p>
    <w:p w14:paraId="1E36C684" w14:textId="5D0C122B" w:rsidR="000009BF" w:rsidRPr="000009BF" w:rsidRDefault="000009BF" w:rsidP="00466334">
      <w:pPr>
        <w:spacing w:line="360" w:lineRule="auto"/>
        <w:ind w:firstLineChars="200" w:firstLine="480"/>
        <w:rPr>
          <w:sz w:val="24"/>
        </w:rPr>
      </w:pPr>
      <w:r w:rsidRPr="000009BF">
        <w:rPr>
          <w:rFonts w:hint="eastAsia"/>
          <w:sz w:val="24"/>
        </w:rPr>
        <w:t>在远程控制实现中，如何组织上位机与主控端之间的控制数据，是影响系统可读性和扩展性的关键问题之一。若直接采用零散字符串或固定位置字符进行命令传递，虽然在初期实现较为简单，但随着控制对象增多，命令解析将变得困难，也不利于后期增加新的字段。基于这一考虑，本文采用</w:t>
      </w:r>
      <w:r w:rsidRPr="000009BF">
        <w:rPr>
          <w:rFonts w:hint="eastAsia"/>
          <w:sz w:val="24"/>
        </w:rPr>
        <w:t xml:space="preserve"> JSON </w:t>
      </w:r>
      <w:r w:rsidRPr="000009BF">
        <w:rPr>
          <w:rFonts w:hint="eastAsia"/>
          <w:sz w:val="24"/>
        </w:rPr>
        <w:t>作为控制命令的统一组织格</w:t>
      </w:r>
      <w:r w:rsidRPr="000009BF">
        <w:rPr>
          <w:rFonts w:hint="eastAsia"/>
          <w:sz w:val="24"/>
        </w:rPr>
        <w:lastRenderedPageBreak/>
        <w:t>式，用于描述控制对象、动作类型和附加参数等信息。</w:t>
      </w:r>
    </w:p>
    <w:p w14:paraId="1A7FDC53" w14:textId="3321DA1B" w:rsidR="00BD2CCA" w:rsidRDefault="000009BF" w:rsidP="00466334">
      <w:pPr>
        <w:spacing w:line="360" w:lineRule="auto"/>
        <w:ind w:firstLineChars="200" w:firstLine="480"/>
        <w:rPr>
          <w:sz w:val="24"/>
        </w:rPr>
      </w:pPr>
      <w:r w:rsidRPr="000009BF">
        <w:rPr>
          <w:rFonts w:hint="eastAsia"/>
          <w:sz w:val="24"/>
        </w:rPr>
        <w:t>采用</w:t>
      </w:r>
      <w:r w:rsidRPr="000009BF">
        <w:rPr>
          <w:rFonts w:hint="eastAsia"/>
          <w:sz w:val="24"/>
        </w:rPr>
        <w:t xml:space="preserve"> JSON </w:t>
      </w:r>
      <w:r w:rsidRPr="000009BF">
        <w:rPr>
          <w:rFonts w:hint="eastAsia"/>
          <w:sz w:val="24"/>
        </w:rPr>
        <w:t>格式具有几个明显优点。其一，字段含义清晰，便于上位机与主控端之间统一理解；其二，可扩展性较好，后续新增控制对象或模式参数时不需要彻底修改原有协议结构；其三，调试过程更直观，在串口日志和上位机界面中均能够直接观察命令内容。对于本系统目前的规模而言，</w:t>
      </w:r>
      <w:r w:rsidRPr="000009BF">
        <w:rPr>
          <w:rFonts w:hint="eastAsia"/>
          <w:sz w:val="24"/>
        </w:rPr>
        <w:t xml:space="preserve">JSON </w:t>
      </w:r>
      <w:r w:rsidRPr="000009BF">
        <w:rPr>
          <w:rFonts w:hint="eastAsia"/>
          <w:sz w:val="24"/>
        </w:rPr>
        <w:t>的解析开销仍然处于可接受范围，因此采用该方式能够在实现复杂度与后期维护之间取得较好的平衡。</w:t>
      </w:r>
    </w:p>
    <w:p w14:paraId="7E97221E" w14:textId="68C8B9B0" w:rsidR="00BD2CCA" w:rsidRDefault="00BD2CCA" w:rsidP="00BD2CCA">
      <w:pPr>
        <w:pStyle w:val="2"/>
      </w:pPr>
      <w:bookmarkStart w:id="55" w:name="_Toc223944452"/>
      <w:r>
        <w:t xml:space="preserve">4.6 </w:t>
      </w:r>
      <w:r>
        <w:t>传感采集与数据组织</w:t>
      </w:r>
      <w:bookmarkEnd w:id="55"/>
    </w:p>
    <w:p w14:paraId="14706187" w14:textId="1E08A213" w:rsidR="000009BF" w:rsidRPr="000009BF" w:rsidRDefault="000009BF" w:rsidP="00466334">
      <w:pPr>
        <w:spacing w:line="360" w:lineRule="auto"/>
        <w:ind w:firstLineChars="200" w:firstLine="480"/>
        <w:rPr>
          <w:sz w:val="24"/>
        </w:rPr>
      </w:pPr>
      <w:r w:rsidRPr="000009BF">
        <w:rPr>
          <w:rFonts w:hint="eastAsia"/>
          <w:sz w:val="24"/>
        </w:rPr>
        <w:t>传感数据处理是本系统软件设计中的基础环节。系统需要对温湿度、光照状态和空气质量等信息进行采集，并将结果同时服务于本地显示、串口调试和网络上传。因此，在软件实现中，不仅要保证传感器能够正常读取数据，还要对不同来源的数据进行统一组织，以便后续模块调用。</w:t>
      </w:r>
    </w:p>
    <w:p w14:paraId="3B41AAA1" w14:textId="4C3E658E" w:rsidR="000009BF" w:rsidRPr="000009BF" w:rsidRDefault="000009BF" w:rsidP="00466334">
      <w:pPr>
        <w:spacing w:line="360" w:lineRule="auto"/>
        <w:ind w:firstLineChars="200" w:firstLine="480"/>
        <w:rPr>
          <w:sz w:val="24"/>
        </w:rPr>
      </w:pPr>
      <w:r w:rsidRPr="000009BF">
        <w:rPr>
          <w:rFonts w:hint="eastAsia"/>
          <w:sz w:val="24"/>
        </w:rPr>
        <w:t>其中，</w:t>
      </w:r>
      <w:r w:rsidRPr="000009BF">
        <w:rPr>
          <w:rFonts w:hint="eastAsia"/>
          <w:sz w:val="24"/>
        </w:rPr>
        <w:t xml:space="preserve">DHT11 </w:t>
      </w:r>
      <w:r w:rsidRPr="000009BF">
        <w:rPr>
          <w:rFonts w:hint="eastAsia"/>
          <w:sz w:val="24"/>
        </w:rPr>
        <w:t>负责输出温度与湿度信息，</w:t>
      </w:r>
      <w:r w:rsidRPr="000009BF">
        <w:rPr>
          <w:rFonts w:hint="eastAsia"/>
          <w:sz w:val="24"/>
        </w:rPr>
        <w:t xml:space="preserve">LM393 </w:t>
      </w:r>
      <w:r w:rsidRPr="000009BF">
        <w:rPr>
          <w:rFonts w:hint="eastAsia"/>
          <w:sz w:val="24"/>
        </w:rPr>
        <w:t>负责提供光照相关状态，</w:t>
      </w:r>
      <w:r w:rsidRPr="000009BF">
        <w:rPr>
          <w:rFonts w:hint="eastAsia"/>
          <w:sz w:val="24"/>
        </w:rPr>
        <w:t xml:space="preserve">MQ-135 </w:t>
      </w:r>
      <w:r w:rsidRPr="000009BF">
        <w:rPr>
          <w:rFonts w:hint="eastAsia"/>
          <w:sz w:val="24"/>
        </w:rPr>
        <w:t>负责输出空气质量相关原始值。由于不同传感器的数据类型、更新周期和使用目的并不完全一致，若直接在各个模块中分别使用这些原始数据，容易造成字段命名混乱和显示格式不一致。因此，本文在采集任务中对环境数据进行统一组织，将温度、湿度、光照和空气质量相关数据按固定字段进行封装，形成统一的数据结构。这样既方便后续上传，也便于在</w:t>
      </w:r>
      <w:r w:rsidRPr="000009BF">
        <w:rPr>
          <w:rFonts w:hint="eastAsia"/>
          <w:sz w:val="24"/>
        </w:rPr>
        <w:t xml:space="preserve"> OLED</w:t>
      </w:r>
      <w:r w:rsidRPr="000009BF">
        <w:rPr>
          <w:rFonts w:hint="eastAsia"/>
          <w:sz w:val="24"/>
        </w:rPr>
        <w:t>、串口日志和上位机界面中保持一致的数据展示格式。</w:t>
      </w:r>
    </w:p>
    <w:p w14:paraId="66D0453B" w14:textId="613BAF23" w:rsidR="0089742E" w:rsidRPr="0089742E" w:rsidRDefault="000009BF" w:rsidP="00466334">
      <w:pPr>
        <w:spacing w:line="360" w:lineRule="auto"/>
        <w:ind w:firstLineChars="200" w:firstLine="480"/>
        <w:rPr>
          <w:sz w:val="24"/>
        </w:rPr>
      </w:pPr>
      <w:r w:rsidRPr="000009BF">
        <w:rPr>
          <w:rFonts w:hint="eastAsia"/>
          <w:sz w:val="24"/>
        </w:rPr>
        <w:t>此外，考虑到</w:t>
      </w:r>
      <w:r w:rsidRPr="000009BF">
        <w:rPr>
          <w:rFonts w:hint="eastAsia"/>
          <w:sz w:val="24"/>
        </w:rPr>
        <w:t xml:space="preserve"> MQ-135 </w:t>
      </w:r>
      <w:r w:rsidRPr="000009BF">
        <w:rPr>
          <w:rFonts w:hint="eastAsia"/>
          <w:sz w:val="24"/>
        </w:rPr>
        <w:t>的采样结果更适合用于趋势展示而不是高精度定量分析，系统在当前版本中保留其原始值输出形式，以增强运行稳定性并减少不必要的复杂换算。整体来看，传感采集与数据组织模块不仅承担“读取数据”的任务，更承担“统一数据表达方式”的作用，是系统不同软件模块共享环境状态信息的基础。</w:t>
      </w:r>
    </w:p>
    <w:p w14:paraId="0CBE56C1" w14:textId="77888CE5" w:rsidR="0089742E" w:rsidRPr="0089742E" w:rsidRDefault="0089742E" w:rsidP="0089742E">
      <w:pPr>
        <w:pStyle w:val="2"/>
      </w:pPr>
      <w:bookmarkStart w:id="56" w:name="_Toc223944453"/>
      <w:r>
        <w:t>4.</w:t>
      </w:r>
      <w:r>
        <w:rPr>
          <w:rFonts w:hint="eastAsia"/>
        </w:rPr>
        <w:t xml:space="preserve">7 </w:t>
      </w:r>
      <w:r>
        <w:rPr>
          <w:rFonts w:hint="eastAsia"/>
        </w:rPr>
        <w:t>网络链路实现与策略优化</w:t>
      </w:r>
      <w:bookmarkEnd w:id="56"/>
    </w:p>
    <w:p w14:paraId="243E4C3E" w14:textId="624F9187" w:rsidR="000009BF" w:rsidRPr="000009BF" w:rsidRDefault="000009BF" w:rsidP="00466334">
      <w:pPr>
        <w:spacing w:line="360" w:lineRule="auto"/>
        <w:ind w:firstLineChars="200" w:firstLine="480"/>
        <w:rPr>
          <w:sz w:val="24"/>
        </w:rPr>
      </w:pPr>
      <w:r w:rsidRPr="000009BF">
        <w:rPr>
          <w:rFonts w:hint="eastAsia"/>
          <w:sz w:val="24"/>
        </w:rPr>
        <w:t>网络通信部分是系统实现远程监测与控制闭环的关键。本文通过</w:t>
      </w:r>
      <w:r w:rsidRPr="000009BF">
        <w:rPr>
          <w:rFonts w:hint="eastAsia"/>
          <w:sz w:val="24"/>
        </w:rPr>
        <w:t xml:space="preserve"> ESP8266 </w:t>
      </w:r>
      <w:r w:rsidRPr="000009BF">
        <w:rPr>
          <w:rFonts w:hint="eastAsia"/>
          <w:sz w:val="24"/>
        </w:rPr>
        <w:t>无线模块实现局域网接入，并采用</w:t>
      </w:r>
      <w:r w:rsidRPr="000009BF">
        <w:rPr>
          <w:rFonts w:hint="eastAsia"/>
          <w:sz w:val="24"/>
        </w:rPr>
        <w:t xml:space="preserve"> UDP </w:t>
      </w:r>
      <w:r w:rsidRPr="000009BF">
        <w:rPr>
          <w:rFonts w:hint="eastAsia"/>
          <w:sz w:val="24"/>
        </w:rPr>
        <w:t>方式完成板端与上位机之间的数据交互。相较于更复杂的联网协议，</w:t>
      </w:r>
      <w:r w:rsidRPr="000009BF">
        <w:rPr>
          <w:rFonts w:hint="eastAsia"/>
          <w:sz w:val="24"/>
        </w:rPr>
        <w:t xml:space="preserve">UDP </w:t>
      </w:r>
      <w:r w:rsidRPr="000009BF">
        <w:rPr>
          <w:rFonts w:hint="eastAsia"/>
          <w:sz w:val="24"/>
        </w:rPr>
        <w:t>实现方式较为简洁、资源占用较低，更适合当前毕业设计的硬件条件和开发周期要求。系统的网络链路大致包括</w:t>
      </w:r>
      <w:r w:rsidRPr="000009BF">
        <w:rPr>
          <w:rFonts w:hint="eastAsia"/>
          <w:sz w:val="24"/>
        </w:rPr>
        <w:t xml:space="preserve"> Wi-Fi </w:t>
      </w:r>
      <w:r w:rsidRPr="000009BF">
        <w:rPr>
          <w:rFonts w:hint="eastAsia"/>
          <w:sz w:val="24"/>
        </w:rPr>
        <w:t>建连、</w:t>
      </w:r>
      <w:r w:rsidRPr="000009BF">
        <w:rPr>
          <w:rFonts w:hint="eastAsia"/>
          <w:sz w:val="24"/>
        </w:rPr>
        <w:t xml:space="preserve">UDP </w:t>
      </w:r>
      <w:r w:rsidRPr="000009BF">
        <w:rPr>
          <w:rFonts w:hint="eastAsia"/>
          <w:sz w:val="24"/>
        </w:rPr>
        <w:t>通道建立、数据上报和命令接收四个步骤。</w:t>
      </w:r>
    </w:p>
    <w:p w14:paraId="04FFBA72" w14:textId="77777777" w:rsidR="000009BF" w:rsidRPr="000009BF" w:rsidRDefault="000009BF" w:rsidP="00466334">
      <w:pPr>
        <w:spacing w:line="360" w:lineRule="auto"/>
        <w:ind w:firstLineChars="200" w:firstLine="480"/>
        <w:rPr>
          <w:sz w:val="24"/>
        </w:rPr>
      </w:pPr>
    </w:p>
    <w:p w14:paraId="514937DC" w14:textId="77777777" w:rsidR="000677B0" w:rsidRDefault="000009BF" w:rsidP="00466334">
      <w:pPr>
        <w:spacing w:line="360" w:lineRule="auto"/>
        <w:ind w:firstLineChars="200" w:firstLine="480"/>
        <w:rPr>
          <w:sz w:val="24"/>
        </w:rPr>
      </w:pPr>
      <w:r w:rsidRPr="000009BF">
        <w:rPr>
          <w:rFonts w:hint="eastAsia"/>
          <w:sz w:val="24"/>
        </w:rPr>
        <w:lastRenderedPageBreak/>
        <w:t>在实际联调过程中，网络部分往往是最容易出现问题的环节之一。例如，</w:t>
      </w:r>
      <w:r w:rsidRPr="000009BF">
        <w:rPr>
          <w:rFonts w:hint="eastAsia"/>
          <w:sz w:val="24"/>
        </w:rPr>
        <w:t xml:space="preserve">AT </w:t>
      </w:r>
      <w:r w:rsidRPr="000009BF">
        <w:rPr>
          <w:rFonts w:hint="eastAsia"/>
          <w:sz w:val="24"/>
        </w:rPr>
        <w:t>指令发送间隔过短、等待时间不足或任务调度时序不合理，都可能导致</w:t>
      </w:r>
      <w:r w:rsidRPr="000009BF">
        <w:rPr>
          <w:rFonts w:hint="eastAsia"/>
          <w:sz w:val="24"/>
        </w:rPr>
        <w:t xml:space="preserve"> Wi-Fi </w:t>
      </w:r>
      <w:r w:rsidRPr="000009BF">
        <w:rPr>
          <w:rFonts w:hint="eastAsia"/>
          <w:sz w:val="24"/>
        </w:rPr>
        <w:t>建连失败、</w:t>
      </w:r>
      <w:r w:rsidRPr="000009BF">
        <w:rPr>
          <w:rFonts w:hint="eastAsia"/>
          <w:sz w:val="24"/>
        </w:rPr>
        <w:t xml:space="preserve">UDP </w:t>
      </w:r>
      <w:r w:rsidRPr="000009BF">
        <w:rPr>
          <w:rFonts w:hint="eastAsia"/>
          <w:sz w:val="24"/>
        </w:rPr>
        <w:t>通道创建不成功或上报句柄为空值。因此，在网络实现中，除了完成基本功能外，还需要通过延时控制、状态日志输出、超时重试和分阶段确认等方式提高链路稳定性。</w:t>
      </w:r>
    </w:p>
    <w:p w14:paraId="5F837962" w14:textId="18F38530" w:rsidR="0089742E" w:rsidRPr="0089742E" w:rsidRDefault="000677B0" w:rsidP="00466334">
      <w:pPr>
        <w:spacing w:line="360" w:lineRule="auto"/>
        <w:ind w:firstLineChars="200" w:firstLine="480"/>
        <w:rPr>
          <w:sz w:val="24"/>
        </w:rPr>
      </w:pPr>
      <w:r w:rsidRPr="000677B0">
        <w:rPr>
          <w:rFonts w:hint="eastAsia"/>
          <w:sz w:val="24"/>
        </w:rPr>
        <w:t>从系统设计角度来看，网络链路优化的核心不是追求协议复杂度，而是保证当前链路在多任务环境下长期可用。只要板端能够稳定上传环境数据、上位机能够稳定接收并下发命令、执行器能够正确响应，就说明当前网络策略已经满足课题阶段目标。这也为第五章中的联调问题分析提供了基础。</w:t>
      </w:r>
    </w:p>
    <w:p w14:paraId="4732CCE0" w14:textId="4C9225FA" w:rsidR="0089742E" w:rsidRPr="0089742E" w:rsidRDefault="0089742E" w:rsidP="0089742E">
      <w:pPr>
        <w:pStyle w:val="2"/>
      </w:pPr>
      <w:bookmarkStart w:id="57" w:name="_Toc223944454"/>
      <w:r>
        <w:t>4.</w:t>
      </w:r>
      <w:r>
        <w:rPr>
          <w:rFonts w:hint="eastAsia"/>
        </w:rPr>
        <w:t xml:space="preserve">8 </w:t>
      </w:r>
      <w:r>
        <w:rPr>
          <w:rFonts w:hint="eastAsia"/>
        </w:rPr>
        <w:t>上位机工具与交互实现</w:t>
      </w:r>
      <w:bookmarkEnd w:id="57"/>
    </w:p>
    <w:p w14:paraId="63FF12D1" w14:textId="29568DD2" w:rsidR="000677B0" w:rsidRPr="000677B0" w:rsidRDefault="000677B0" w:rsidP="00466334">
      <w:pPr>
        <w:spacing w:line="360" w:lineRule="auto"/>
        <w:ind w:firstLineChars="200" w:firstLine="480"/>
        <w:rPr>
          <w:sz w:val="24"/>
        </w:rPr>
      </w:pPr>
      <w:r w:rsidRPr="000677B0">
        <w:rPr>
          <w:rFonts w:hint="eastAsia"/>
          <w:sz w:val="24"/>
        </w:rPr>
        <w:t>为了直观展示系统的远程监测与控制效果，本文设计了</w:t>
      </w:r>
      <w:r w:rsidRPr="000677B0">
        <w:rPr>
          <w:rFonts w:hint="eastAsia"/>
          <w:sz w:val="24"/>
        </w:rPr>
        <w:t xml:space="preserve"> PC </w:t>
      </w:r>
      <w:r w:rsidRPr="000677B0">
        <w:rPr>
          <w:rFonts w:hint="eastAsia"/>
          <w:sz w:val="24"/>
        </w:rPr>
        <w:t>端上位机工具作为应用层交互界面。该工具主要承担两个任务：一是接收板端上传的环境数据并进行可视化展示，二是向板端发送控制命令，实现对灯、风扇等执行器的远程控制。与单纯依赖串口日志进行调试相比，上位机界面具有更好的可视化效果和更强的答辩展示能力。</w:t>
      </w:r>
    </w:p>
    <w:p w14:paraId="6538A350" w14:textId="4B81C62C" w:rsidR="0089742E" w:rsidRPr="0089742E" w:rsidRDefault="000677B0" w:rsidP="00466334">
      <w:pPr>
        <w:spacing w:line="360" w:lineRule="auto"/>
        <w:ind w:firstLineChars="200" w:firstLine="480"/>
        <w:rPr>
          <w:sz w:val="24"/>
        </w:rPr>
      </w:pPr>
      <w:r w:rsidRPr="000677B0">
        <w:rPr>
          <w:rFonts w:hint="eastAsia"/>
          <w:sz w:val="24"/>
        </w:rPr>
        <w:t>在系统开发过程中，串口调试工具和上位机界面并不是互相替代的关系，而是承担不同角色。串口日志更适合观察底层状态，例如</w:t>
      </w:r>
      <w:r w:rsidRPr="000677B0">
        <w:rPr>
          <w:rFonts w:hint="eastAsia"/>
          <w:sz w:val="24"/>
        </w:rPr>
        <w:t xml:space="preserve"> Wi-Fi </w:t>
      </w:r>
      <w:r w:rsidRPr="000677B0">
        <w:rPr>
          <w:rFonts w:hint="eastAsia"/>
          <w:sz w:val="24"/>
        </w:rPr>
        <w:t>建连、</w:t>
      </w:r>
      <w:r w:rsidRPr="000677B0">
        <w:rPr>
          <w:rFonts w:hint="eastAsia"/>
          <w:sz w:val="24"/>
        </w:rPr>
        <w:t xml:space="preserve">AT </w:t>
      </w:r>
      <w:r w:rsidRPr="000677B0">
        <w:rPr>
          <w:rFonts w:hint="eastAsia"/>
          <w:sz w:val="24"/>
        </w:rPr>
        <w:t>指令应答和系统输出日志；上位机界面则更适合展示完整的人机交互闭环，例如数据接收、命令发送和执行结果观察。通过这两种工具配合使用，系统既能在开发阶段提高调试效率，也能在展示阶段更完整地体现整体功能。相比原文中的“双界面策略”，这里改写为“串口调试工具与上位机交互界面配合使用”会更自然。</w:t>
      </w:r>
    </w:p>
    <w:p w14:paraId="0EB3C9AE" w14:textId="1DC7BA2B" w:rsidR="0089742E" w:rsidRDefault="0089742E" w:rsidP="007214AD">
      <w:pPr>
        <w:pStyle w:val="2"/>
      </w:pPr>
      <w:bookmarkStart w:id="58" w:name="_Toc223944455"/>
      <w:r>
        <w:t>4.</w:t>
      </w:r>
      <w:r w:rsidR="007214AD">
        <w:rPr>
          <w:rFonts w:hint="eastAsia"/>
        </w:rPr>
        <w:t xml:space="preserve">9 </w:t>
      </w:r>
      <w:r w:rsidR="007214AD">
        <w:rPr>
          <w:rFonts w:hint="eastAsia"/>
        </w:rPr>
        <w:t>软件框架可扩展性分析</w:t>
      </w:r>
      <w:bookmarkEnd w:id="58"/>
    </w:p>
    <w:p w14:paraId="449F4EF7" w14:textId="2CF743CF" w:rsidR="000677B0" w:rsidRPr="000677B0" w:rsidRDefault="000677B0" w:rsidP="00466334">
      <w:pPr>
        <w:spacing w:line="360" w:lineRule="auto"/>
        <w:ind w:firstLineChars="200" w:firstLine="480"/>
        <w:rPr>
          <w:sz w:val="24"/>
        </w:rPr>
      </w:pPr>
      <w:r w:rsidRPr="000677B0">
        <w:rPr>
          <w:rFonts w:hint="eastAsia"/>
          <w:sz w:val="24"/>
        </w:rPr>
        <w:t>可扩展性是评价嵌入式系统软件架构设计是否合理的重要指标之一。对于本文所设计的系统而言，当前版本虽然主要实现了温湿度、光照、空气质量监测以及灯、风扇控制等功能，但在结构设计上已经为后续扩展预留了一定空间。</w:t>
      </w:r>
    </w:p>
    <w:p w14:paraId="140E4A53" w14:textId="24F11C0A" w:rsidR="000677B0" w:rsidRPr="000677B0" w:rsidRDefault="000677B0" w:rsidP="00466334">
      <w:pPr>
        <w:spacing w:line="360" w:lineRule="auto"/>
        <w:ind w:firstLineChars="200" w:firstLine="480"/>
        <w:rPr>
          <w:sz w:val="24"/>
        </w:rPr>
      </w:pPr>
      <w:r w:rsidRPr="000677B0">
        <w:rPr>
          <w:rFonts w:hint="eastAsia"/>
          <w:sz w:val="24"/>
        </w:rPr>
        <w:t>首先，在设备层面，若后续需要增加新的环境传感器或执行器模块，只需在驱动层和设备抽象层补充相应接口，并在业务层增加对应字段或控制策略，而不必整体重写现有任务模型。其次，在通信层面，当前虽然采用</w:t>
      </w:r>
      <w:r w:rsidRPr="000677B0">
        <w:rPr>
          <w:rFonts w:hint="eastAsia"/>
          <w:sz w:val="24"/>
        </w:rPr>
        <w:t xml:space="preserve"> UDP </w:t>
      </w:r>
      <w:r w:rsidRPr="000677B0">
        <w:rPr>
          <w:rFonts w:hint="eastAsia"/>
          <w:sz w:val="24"/>
        </w:rPr>
        <w:t>完成板端与上位机之间的数据交互，但由于数据组织和命令处理已经做了较统一的封装，因此后续若切</w:t>
      </w:r>
      <w:r w:rsidRPr="000677B0">
        <w:rPr>
          <w:rFonts w:hint="eastAsia"/>
          <w:sz w:val="24"/>
        </w:rPr>
        <w:lastRenderedPageBreak/>
        <w:t>换为</w:t>
      </w:r>
      <w:r w:rsidRPr="000677B0">
        <w:rPr>
          <w:rFonts w:hint="eastAsia"/>
          <w:sz w:val="24"/>
        </w:rPr>
        <w:t xml:space="preserve"> MQTT </w:t>
      </w:r>
      <w:r w:rsidRPr="000677B0">
        <w:rPr>
          <w:rFonts w:hint="eastAsia"/>
          <w:sz w:val="24"/>
        </w:rPr>
        <w:t>或</w:t>
      </w:r>
      <w:r w:rsidRPr="000677B0">
        <w:rPr>
          <w:rFonts w:hint="eastAsia"/>
          <w:sz w:val="24"/>
        </w:rPr>
        <w:t xml:space="preserve"> HTTP </w:t>
      </w:r>
      <w:r w:rsidRPr="000677B0">
        <w:rPr>
          <w:rFonts w:hint="eastAsia"/>
          <w:sz w:val="24"/>
        </w:rPr>
        <w:t>等协议，也能够在保留大部分业务层逻辑的前提下完成改造。再次，在应用层面，当前上位机工具主要服务于实验验证和答辩展示，未来也可以在此基础上扩展移动端或网页端应用，进一步提升系统交互灵活性。</w:t>
      </w:r>
    </w:p>
    <w:p w14:paraId="2536EA72" w14:textId="03460D80" w:rsidR="007214AD" w:rsidRPr="007214AD" w:rsidRDefault="000677B0" w:rsidP="00466334">
      <w:pPr>
        <w:spacing w:line="360" w:lineRule="auto"/>
        <w:ind w:firstLineChars="200" w:firstLine="480"/>
        <w:rPr>
          <w:sz w:val="24"/>
        </w:rPr>
        <w:sectPr w:rsidR="007214AD" w:rsidRPr="007214AD">
          <w:pgSz w:w="11907" w:h="16840"/>
          <w:pgMar w:top="1440" w:right="1418" w:bottom="1440" w:left="1797" w:header="851" w:footer="992" w:gutter="0"/>
          <w:cols w:space="425"/>
          <w:docGrid w:linePitch="312"/>
        </w:sectPr>
      </w:pPr>
      <w:r w:rsidRPr="000677B0">
        <w:rPr>
          <w:rFonts w:hint="eastAsia"/>
          <w:sz w:val="24"/>
        </w:rPr>
        <w:t>总体来看，本文的软件框架虽然仍属于中小型嵌入式应用系统，但通过分层架构、统一事件处理和统一数据格式设计，已经具备较好的结构基础。这种可扩展性并不意味着系统当前已经实现了所有高级功能，而是表明其在后续增加模块、替换协议和扩展交互方式时，能够以较小代价完成演进。</w:t>
      </w:r>
    </w:p>
    <w:p w14:paraId="46CCDEE5" w14:textId="77777777" w:rsidR="00DF55C0" w:rsidRDefault="00DF55C0">
      <w:pPr>
        <w:spacing w:line="360" w:lineRule="auto"/>
        <w:rPr>
          <w:rFonts w:ascii="宋体" w:hAnsi="宋体"/>
          <w:sz w:val="24"/>
        </w:rPr>
      </w:pPr>
      <w:bookmarkStart w:id="59" w:name="_Toc335598668"/>
      <w:bookmarkStart w:id="60" w:name="_Toc335598761"/>
    </w:p>
    <w:p w14:paraId="3C8FDBF8" w14:textId="40588AD7" w:rsidR="00DF55C0" w:rsidRDefault="000C3B47">
      <w:pPr>
        <w:pStyle w:val="1"/>
        <w:spacing w:before="0" w:afterLines="100" w:after="240" w:line="240" w:lineRule="auto"/>
        <w:jc w:val="center"/>
        <w:rPr>
          <w:rFonts w:eastAsia="黑体"/>
          <w:bCs w:val="0"/>
        </w:rPr>
      </w:pPr>
      <w:bookmarkStart w:id="61" w:name="_Toc223944456"/>
      <w:r>
        <w:rPr>
          <w:rFonts w:eastAsia="黑体"/>
          <w:bCs w:val="0"/>
        </w:rPr>
        <w:t>第</w:t>
      </w:r>
      <w:r>
        <w:rPr>
          <w:rFonts w:eastAsia="黑体"/>
          <w:bCs w:val="0"/>
        </w:rPr>
        <w:t>5</w:t>
      </w:r>
      <w:r>
        <w:rPr>
          <w:rFonts w:eastAsia="黑体"/>
          <w:bCs w:val="0"/>
        </w:rPr>
        <w:t>章</w:t>
      </w:r>
      <w:r>
        <w:rPr>
          <w:rFonts w:eastAsia="黑体" w:hint="eastAsia"/>
          <w:bCs w:val="0"/>
        </w:rPr>
        <w:t xml:space="preserve"> </w:t>
      </w:r>
      <w:r>
        <w:rPr>
          <w:rFonts w:eastAsia="黑体"/>
          <w:bCs w:val="0"/>
        </w:rPr>
        <w:t>系统实现</w:t>
      </w:r>
      <w:bookmarkEnd w:id="59"/>
      <w:bookmarkEnd w:id="60"/>
      <w:r w:rsidR="007214AD">
        <w:rPr>
          <w:rFonts w:eastAsia="黑体" w:hint="eastAsia"/>
          <w:bCs w:val="0"/>
        </w:rPr>
        <w:t>、联调与测试</w:t>
      </w:r>
      <w:bookmarkEnd w:id="61"/>
    </w:p>
    <w:p w14:paraId="75F69EB2" w14:textId="078D9E0F" w:rsidR="00DF55C0" w:rsidRDefault="000C3B47">
      <w:pPr>
        <w:pStyle w:val="2"/>
      </w:pPr>
      <w:bookmarkStart w:id="62" w:name="_Toc335598669"/>
      <w:bookmarkStart w:id="63" w:name="_Toc335598762"/>
      <w:bookmarkStart w:id="64" w:name="_Toc223944457"/>
      <w:r>
        <w:t>5.1</w:t>
      </w:r>
      <w:r>
        <w:rPr>
          <w:rFonts w:hint="eastAsia"/>
        </w:rPr>
        <w:t xml:space="preserve"> </w:t>
      </w:r>
      <w:bookmarkEnd w:id="62"/>
      <w:bookmarkEnd w:id="63"/>
      <w:r w:rsidR="003C5096">
        <w:rPr>
          <w:rFonts w:hint="eastAsia"/>
        </w:rPr>
        <w:t>系统实现概述</w:t>
      </w:r>
      <w:bookmarkEnd w:id="64"/>
    </w:p>
    <w:p w14:paraId="47CCE21D" w14:textId="77777777" w:rsidR="000677B0" w:rsidRDefault="000677B0" w:rsidP="00466334">
      <w:pPr>
        <w:spacing w:line="360" w:lineRule="auto"/>
        <w:ind w:firstLineChars="200" w:firstLine="480"/>
        <w:rPr>
          <w:sz w:val="24"/>
        </w:rPr>
      </w:pPr>
      <w:r w:rsidRPr="000677B0">
        <w:rPr>
          <w:rFonts w:hint="eastAsia"/>
          <w:sz w:val="24"/>
        </w:rPr>
        <w:t>在前述硬件设计与软件实现的基础上，本文完成了室内环境远程监测与控制系统的整体集成，并实现了环境数据采集、无线数据上报和远程控制执行三条主要功能链路。具体而言，采集链路由传感器模块、主控芯片和串口输出组成，用于完成环境参数的获取与本地调试；上报链路由主控芯片、</w:t>
      </w:r>
      <w:r w:rsidRPr="000677B0">
        <w:rPr>
          <w:rFonts w:hint="eastAsia"/>
          <w:sz w:val="24"/>
        </w:rPr>
        <w:t xml:space="preserve">ESP8266 </w:t>
      </w:r>
      <w:r w:rsidRPr="000677B0">
        <w:rPr>
          <w:rFonts w:hint="eastAsia"/>
          <w:sz w:val="24"/>
        </w:rPr>
        <w:t>模块和上位机界面组成，用于将环境数据发送至</w:t>
      </w:r>
      <w:r w:rsidRPr="000677B0">
        <w:rPr>
          <w:rFonts w:hint="eastAsia"/>
          <w:sz w:val="24"/>
        </w:rPr>
        <w:t xml:space="preserve"> PC </w:t>
      </w:r>
      <w:r w:rsidRPr="000677B0">
        <w:rPr>
          <w:rFonts w:hint="eastAsia"/>
          <w:sz w:val="24"/>
        </w:rPr>
        <w:t>端；控制链路由上位机命令发送、主控解析和执行器动作组成，用于实现远程控制闭环。当前系统已经能够完成“采集—上传—控制”的基本功能集成，这与原有设计目标一致。</w:t>
      </w:r>
    </w:p>
    <w:p w14:paraId="15BDD767" w14:textId="4D621BAF" w:rsidR="007214AD" w:rsidRPr="007214AD" w:rsidRDefault="000677B0" w:rsidP="00466334">
      <w:pPr>
        <w:spacing w:line="360" w:lineRule="auto"/>
        <w:ind w:firstLineChars="200" w:firstLine="480"/>
        <w:rPr>
          <w:sz w:val="24"/>
        </w:rPr>
      </w:pPr>
      <w:r w:rsidRPr="000677B0">
        <w:rPr>
          <w:rFonts w:hint="eastAsia"/>
          <w:sz w:val="24"/>
        </w:rPr>
        <w:t>为了便于观察系统在联调阶段的运行情况，本文同时采用串口日志与上位机界面两种方式对系统状态进行记录。系统同屏联调效果如图</w:t>
      </w:r>
      <w:r w:rsidRPr="000677B0">
        <w:rPr>
          <w:rFonts w:hint="eastAsia"/>
          <w:sz w:val="24"/>
        </w:rPr>
        <w:t xml:space="preserve"> 5.1 </w:t>
      </w:r>
      <w:r w:rsidRPr="000677B0">
        <w:rPr>
          <w:rFonts w:hint="eastAsia"/>
          <w:sz w:val="24"/>
        </w:rPr>
        <w:t>所示。通过该图可以同时观察到环境数据输出、网络通信结果以及控制指令执行后的反馈现象，从而为系统联调和测试分析提供依据。</w:t>
      </w:r>
    </w:p>
    <w:p w14:paraId="2F01B0E2" w14:textId="39DEEDA2" w:rsidR="007214AD" w:rsidRDefault="007214AD" w:rsidP="0031584C">
      <w:pPr>
        <w:jc w:val="center"/>
      </w:pPr>
      <w:r>
        <w:rPr>
          <w:noProof/>
        </w:rPr>
        <w:drawing>
          <wp:inline distT="0" distB="0" distL="0" distR="0" wp14:anchorId="11C21645" wp14:editId="40C1FAEE">
            <wp:extent cx="4040478" cy="2277301"/>
            <wp:effectExtent l="0" t="0" r="0" b="8890"/>
            <wp:docPr id="2139533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33498" name=""/>
                    <pic:cNvPicPr/>
                  </pic:nvPicPr>
                  <pic:blipFill>
                    <a:blip r:embed="rId29"/>
                    <a:stretch>
                      <a:fillRect/>
                    </a:stretch>
                  </pic:blipFill>
                  <pic:spPr>
                    <a:xfrm>
                      <a:off x="0" y="0"/>
                      <a:ext cx="4058405" cy="2287405"/>
                    </a:xfrm>
                    <a:prstGeom prst="rect">
                      <a:avLst/>
                    </a:prstGeom>
                  </pic:spPr>
                </pic:pic>
              </a:graphicData>
            </a:graphic>
          </wp:inline>
        </w:drawing>
      </w:r>
    </w:p>
    <w:p w14:paraId="6EEB8B17" w14:textId="29C01FCB" w:rsidR="007214AD" w:rsidRDefault="007214AD" w:rsidP="0031584C">
      <w:pPr>
        <w:spacing w:line="360" w:lineRule="auto"/>
        <w:jc w:val="center"/>
      </w:pPr>
      <w:r w:rsidRPr="009507DD">
        <w:rPr>
          <w:rFonts w:hint="eastAsia"/>
        </w:rPr>
        <w:t>图</w:t>
      </w:r>
      <w:r w:rsidR="00E556B4">
        <w:rPr>
          <w:rFonts w:hint="eastAsia"/>
        </w:rPr>
        <w:t xml:space="preserve"> </w:t>
      </w:r>
      <w:r>
        <w:rPr>
          <w:rFonts w:hint="eastAsia"/>
        </w:rPr>
        <w:t>5</w:t>
      </w:r>
      <w:r w:rsidRPr="009507DD">
        <w:rPr>
          <w:rFonts w:hint="eastAsia"/>
        </w:rPr>
        <w:t>.</w:t>
      </w:r>
      <w:r>
        <w:rPr>
          <w:rFonts w:hint="eastAsia"/>
        </w:rPr>
        <w:t>1</w:t>
      </w:r>
      <w:r w:rsidRPr="009507DD">
        <w:rPr>
          <w:rFonts w:hint="eastAsia"/>
        </w:rPr>
        <w:t xml:space="preserve"> </w:t>
      </w:r>
      <w:r>
        <w:t>串口</w:t>
      </w:r>
      <w:r>
        <w:t>+</w:t>
      </w:r>
      <w:r w:rsidR="00EF7CE6">
        <w:rPr>
          <w:rFonts w:hint="eastAsia"/>
        </w:rPr>
        <w:t xml:space="preserve"> </w:t>
      </w:r>
      <w:r>
        <w:t xml:space="preserve">GUI </w:t>
      </w:r>
      <w:r>
        <w:t>同屏联调截图</w:t>
      </w:r>
    </w:p>
    <w:p w14:paraId="37A524CD" w14:textId="789AB349" w:rsidR="003C5096" w:rsidRPr="003C5096" w:rsidRDefault="007214AD" w:rsidP="0031584C">
      <w:pPr>
        <w:spacing w:line="360" w:lineRule="auto"/>
        <w:ind w:firstLineChars="3" w:firstLine="6"/>
        <w:jc w:val="right"/>
        <w:rPr>
          <w:szCs w:val="21"/>
        </w:rPr>
      </w:pPr>
      <w:r w:rsidRPr="005513B6">
        <w:rPr>
          <w:rFonts w:hint="eastAsia"/>
          <w:szCs w:val="21"/>
        </w:rPr>
        <w:t>图片来源：自制</w:t>
      </w:r>
      <w:r w:rsidRPr="005513B6">
        <w:rPr>
          <w:rFonts w:hint="eastAsia"/>
          <w:szCs w:val="21"/>
        </w:rPr>
        <w:t>/</w:t>
      </w:r>
      <w:r w:rsidRPr="005513B6">
        <w:rPr>
          <w:szCs w:val="21"/>
        </w:rPr>
        <w:t>**</w:t>
      </w:r>
      <w:r>
        <w:rPr>
          <w:szCs w:val="21"/>
        </w:rPr>
        <w:t>***</w:t>
      </w:r>
      <w:r w:rsidRPr="005513B6">
        <w:rPr>
          <w:szCs w:val="21"/>
        </w:rPr>
        <w:t>*</w:t>
      </w:r>
    </w:p>
    <w:p w14:paraId="377215B6" w14:textId="6FE6C42D" w:rsidR="000677B0" w:rsidRDefault="003C5096" w:rsidP="000677B0">
      <w:pPr>
        <w:pStyle w:val="2"/>
      </w:pPr>
      <w:bookmarkStart w:id="65" w:name="_Toc223944458"/>
      <w:r>
        <w:t>5.</w:t>
      </w:r>
      <w:r>
        <w:rPr>
          <w:rFonts w:hint="eastAsia"/>
        </w:rPr>
        <w:t xml:space="preserve">2 </w:t>
      </w:r>
      <w:r>
        <w:rPr>
          <w:rFonts w:hint="eastAsia"/>
        </w:rPr>
        <w:t>测试方法</w:t>
      </w:r>
      <w:bookmarkEnd w:id="65"/>
    </w:p>
    <w:p w14:paraId="57674BB9" w14:textId="5346C0EC" w:rsidR="000677B0" w:rsidRPr="000677B0" w:rsidRDefault="000677B0" w:rsidP="00466334">
      <w:pPr>
        <w:spacing w:line="360" w:lineRule="auto"/>
        <w:ind w:firstLineChars="200" w:firstLine="480"/>
        <w:rPr>
          <w:sz w:val="24"/>
        </w:rPr>
      </w:pPr>
      <w:r w:rsidRPr="000677B0">
        <w:rPr>
          <w:rFonts w:hint="eastAsia"/>
          <w:sz w:val="24"/>
        </w:rPr>
        <w:t>为了验证系统功能是否达到预期，本文采用分层测试与闭环测试相结合的方式对系统进行检查。该方法与嵌入式系统“分模块验证、再整体联调”的实现思路一致，有利于在较短周期内定位问题并提高测试效率。</w:t>
      </w:r>
    </w:p>
    <w:p w14:paraId="2D14AA98" w14:textId="00EFE7F2" w:rsidR="003C5096" w:rsidRPr="003C5096" w:rsidRDefault="003C5096" w:rsidP="003C5096">
      <w:pPr>
        <w:pStyle w:val="3"/>
      </w:pPr>
      <w:bookmarkStart w:id="66" w:name="_Toc223944459"/>
      <w:r>
        <w:rPr>
          <w:rFonts w:hint="eastAsia"/>
        </w:rPr>
        <w:lastRenderedPageBreak/>
        <w:t>5</w:t>
      </w:r>
      <w:r>
        <w:t>.</w:t>
      </w:r>
      <w:r>
        <w:rPr>
          <w:rFonts w:hint="eastAsia"/>
        </w:rPr>
        <w:t>2</w:t>
      </w:r>
      <w:r>
        <w:t>.</w:t>
      </w:r>
      <w:r>
        <w:rPr>
          <w:rFonts w:hint="eastAsia"/>
        </w:rPr>
        <w:t xml:space="preserve">1 </w:t>
      </w:r>
      <w:r>
        <w:rPr>
          <w:rFonts w:hint="eastAsia"/>
        </w:rPr>
        <w:t>分层测试</w:t>
      </w:r>
      <w:bookmarkEnd w:id="66"/>
    </w:p>
    <w:p w14:paraId="7880AD9F" w14:textId="20000145" w:rsidR="003C5096" w:rsidRPr="003C5096" w:rsidRDefault="000677B0" w:rsidP="00466334">
      <w:pPr>
        <w:spacing w:line="360" w:lineRule="auto"/>
        <w:ind w:firstLineChars="200" w:firstLine="480"/>
        <w:rPr>
          <w:sz w:val="24"/>
        </w:rPr>
      </w:pPr>
      <w:r w:rsidRPr="000677B0">
        <w:rPr>
          <w:rFonts w:hint="eastAsia"/>
          <w:sz w:val="24"/>
        </w:rPr>
        <w:t>分层测试主要针对系统中不同层次的功能模块分别进行验证。驱动层测试重点检查传感器采样、</w:t>
      </w:r>
      <w:r w:rsidRPr="000677B0">
        <w:rPr>
          <w:rFonts w:hint="eastAsia"/>
          <w:sz w:val="24"/>
        </w:rPr>
        <w:t xml:space="preserve">OLED </w:t>
      </w:r>
      <w:r w:rsidRPr="000677B0">
        <w:rPr>
          <w:rFonts w:hint="eastAsia"/>
          <w:sz w:val="24"/>
        </w:rPr>
        <w:t>显示和执行器控制是否正常；网络层测试重点检查</w:t>
      </w:r>
      <w:r w:rsidRPr="000677B0">
        <w:rPr>
          <w:rFonts w:hint="eastAsia"/>
          <w:sz w:val="24"/>
        </w:rPr>
        <w:t xml:space="preserve"> Wi-Fi </w:t>
      </w:r>
      <w:r w:rsidRPr="000677B0">
        <w:rPr>
          <w:rFonts w:hint="eastAsia"/>
          <w:sz w:val="24"/>
        </w:rPr>
        <w:t>入网、</w:t>
      </w:r>
      <w:r w:rsidRPr="000677B0">
        <w:rPr>
          <w:rFonts w:hint="eastAsia"/>
          <w:sz w:val="24"/>
        </w:rPr>
        <w:t xml:space="preserve">UDP </w:t>
      </w:r>
      <w:r w:rsidRPr="000677B0">
        <w:rPr>
          <w:rFonts w:hint="eastAsia"/>
          <w:sz w:val="24"/>
        </w:rPr>
        <w:t>建链以及数据收发是否成功；业务层测试重点检查</w:t>
      </w:r>
      <w:r w:rsidRPr="000677B0">
        <w:rPr>
          <w:rFonts w:hint="eastAsia"/>
          <w:sz w:val="24"/>
        </w:rPr>
        <w:t xml:space="preserve"> JSON </w:t>
      </w:r>
      <w:r w:rsidRPr="000677B0">
        <w:rPr>
          <w:rFonts w:hint="eastAsia"/>
          <w:sz w:val="24"/>
        </w:rPr>
        <w:t>命令解析、环境数据组织和模式联动是否符合预期。通过分层测试，可以先验证各模块是否具备独立运行能力，再进入整体闭环联调阶段。</w:t>
      </w:r>
    </w:p>
    <w:p w14:paraId="1092EBEB" w14:textId="53B9BBF1" w:rsidR="003C5096" w:rsidRDefault="003C5096" w:rsidP="003C5096">
      <w:pPr>
        <w:pStyle w:val="3"/>
      </w:pPr>
      <w:bookmarkStart w:id="67" w:name="_Toc223944460"/>
      <w:r>
        <w:rPr>
          <w:rFonts w:hint="eastAsia"/>
        </w:rPr>
        <w:t>5</w:t>
      </w:r>
      <w:r>
        <w:t>.</w:t>
      </w:r>
      <w:r>
        <w:rPr>
          <w:rFonts w:hint="eastAsia"/>
        </w:rPr>
        <w:t>2</w:t>
      </w:r>
      <w:r>
        <w:t>.</w:t>
      </w:r>
      <w:r>
        <w:rPr>
          <w:rFonts w:hint="eastAsia"/>
        </w:rPr>
        <w:t xml:space="preserve">2 </w:t>
      </w:r>
      <w:r>
        <w:rPr>
          <w:rFonts w:hint="eastAsia"/>
        </w:rPr>
        <w:t>闭环测试</w:t>
      </w:r>
      <w:bookmarkEnd w:id="67"/>
    </w:p>
    <w:p w14:paraId="28DB9B7C" w14:textId="3755CF73" w:rsidR="000677B0" w:rsidRPr="000677B0" w:rsidRDefault="000677B0" w:rsidP="00466334">
      <w:pPr>
        <w:spacing w:line="360" w:lineRule="auto"/>
        <w:ind w:firstLineChars="200" w:firstLine="480"/>
      </w:pPr>
      <w:r w:rsidRPr="000677B0">
        <w:rPr>
          <w:rFonts w:hint="eastAsia"/>
          <w:sz w:val="24"/>
        </w:rPr>
        <w:t>在完成分层测试后，本文进一步对系统进行闭环测试。具体步骤包括：启动系统并观察串口输出；启动上位机监听并确认数据接收；向系统发送控制命令并检查执行效果；持续运行系统并观察其稳定性。闭环测试的目的在于验证系统是否能够完整实现“数据采集—无线传输—命令下发—执行反馈”的全过程，而不仅仅是局部功能可用。</w:t>
      </w:r>
    </w:p>
    <w:p w14:paraId="28EE1FB0" w14:textId="3AAA875F" w:rsidR="003C5096" w:rsidRDefault="003C5096" w:rsidP="003C5096">
      <w:pPr>
        <w:pStyle w:val="2"/>
      </w:pPr>
      <w:bookmarkStart w:id="68" w:name="_Toc223944461"/>
      <w:r>
        <w:t>5.</w:t>
      </w:r>
      <w:r>
        <w:rPr>
          <w:rFonts w:hint="eastAsia"/>
        </w:rPr>
        <w:t xml:space="preserve">3 </w:t>
      </w:r>
      <w:r>
        <w:rPr>
          <w:rFonts w:hint="eastAsia"/>
        </w:rPr>
        <w:t>关键测试结果</w:t>
      </w:r>
      <w:bookmarkEnd w:id="68"/>
    </w:p>
    <w:p w14:paraId="59CC8737" w14:textId="77777777" w:rsidR="00466334" w:rsidRDefault="000677B0" w:rsidP="00466334">
      <w:pPr>
        <w:spacing w:line="360" w:lineRule="auto"/>
        <w:ind w:firstLineChars="200" w:firstLine="480"/>
        <w:rPr>
          <w:sz w:val="24"/>
        </w:rPr>
      </w:pPr>
      <w:r w:rsidRPr="000677B0">
        <w:rPr>
          <w:rFonts w:hint="eastAsia"/>
          <w:sz w:val="24"/>
        </w:rPr>
        <w:t>测试结果表明，系统能够周期性输出温湿度、光照状态和空气质量相关数据，并能够在上位机界面中持续接收结构化环境信息。其中，</w:t>
      </w:r>
      <w:r w:rsidRPr="000677B0">
        <w:rPr>
          <w:rFonts w:hint="eastAsia"/>
          <w:sz w:val="24"/>
        </w:rPr>
        <w:t xml:space="preserve">AQ </w:t>
      </w:r>
      <w:r w:rsidRPr="000677B0">
        <w:rPr>
          <w:rFonts w:hint="eastAsia"/>
          <w:sz w:val="24"/>
        </w:rPr>
        <w:t>字段会随环境变化产生波动，说明空气质量采集通道已经接入并能够正常响应外界条件变化。与此同时，上位机发送灯光、风扇及联动模式相关命令后，执行器能够正确响应，串口日志与界面记录中均能够观察到对应的发送和反馈信息，表明控制链路已经建立并能够稳定工作。上述结果与系统设计目标基本一致。</w:t>
      </w:r>
    </w:p>
    <w:p w14:paraId="62BC064E" w14:textId="681DC99D" w:rsidR="003C5096" w:rsidRPr="003C5096" w:rsidRDefault="00466334" w:rsidP="00466334">
      <w:pPr>
        <w:spacing w:line="360" w:lineRule="auto"/>
        <w:ind w:firstLineChars="200" w:firstLine="480"/>
        <w:rPr>
          <w:sz w:val="24"/>
        </w:rPr>
      </w:pPr>
      <w:r w:rsidRPr="00466334">
        <w:rPr>
          <w:rFonts w:hint="eastAsia"/>
          <w:sz w:val="24"/>
        </w:rPr>
        <w:t>从整体运行效果来看，系统已经具备完成监测与控制闭环演示的能力，说明当前版本在环境采集、网络通信和执行器控制三个核心环节上均已达到预期要求。</w:t>
      </w:r>
    </w:p>
    <w:p w14:paraId="6539F45B" w14:textId="593F74D0" w:rsidR="003C5096" w:rsidRPr="003C5096" w:rsidRDefault="003C5096" w:rsidP="003C5096">
      <w:pPr>
        <w:pStyle w:val="2"/>
      </w:pPr>
      <w:bookmarkStart w:id="69" w:name="_Toc223944462"/>
      <w:r>
        <w:t>5.</w:t>
      </w:r>
      <w:r>
        <w:rPr>
          <w:rFonts w:hint="eastAsia"/>
        </w:rPr>
        <w:t xml:space="preserve">4 </w:t>
      </w:r>
      <w:r>
        <w:rPr>
          <w:rFonts w:hint="eastAsia"/>
        </w:rPr>
        <w:t>联调问题与修复记录</w:t>
      </w:r>
      <w:bookmarkEnd w:id="69"/>
    </w:p>
    <w:p w14:paraId="4E9BB082" w14:textId="6E642A94" w:rsidR="003C5096" w:rsidRPr="003C5096" w:rsidRDefault="00466334" w:rsidP="003C5096">
      <w:pPr>
        <w:spacing w:line="360" w:lineRule="auto"/>
        <w:ind w:firstLineChars="200" w:firstLine="480"/>
        <w:rPr>
          <w:sz w:val="24"/>
        </w:rPr>
      </w:pPr>
      <w:r w:rsidRPr="00466334">
        <w:rPr>
          <w:rFonts w:hint="eastAsia"/>
          <w:sz w:val="24"/>
        </w:rPr>
        <w:t>在系统联调过程中，本文并未一次性完成全部功能，而是在逐步集成过程中发现并修复了若干典型问题。将这些问题与修复方法进行整理，不仅有助于解释系统最终能够稳定运行的原因，也能够反映嵌入式系统开发中“发现问题—定位原因—完成修复”的实际过程。因此，本节选取三个具有代表性的联调问题进行说明。</w:t>
      </w:r>
    </w:p>
    <w:p w14:paraId="39EA423F" w14:textId="31BB82E3" w:rsidR="003C5096" w:rsidRPr="003C5096" w:rsidRDefault="003C5096" w:rsidP="003C5096">
      <w:pPr>
        <w:pStyle w:val="3"/>
      </w:pPr>
      <w:bookmarkStart w:id="70" w:name="_Toc223944463"/>
      <w:r>
        <w:rPr>
          <w:rFonts w:hint="eastAsia"/>
        </w:rPr>
        <w:t>5</w:t>
      </w:r>
      <w:r>
        <w:t>.</w:t>
      </w:r>
      <w:r>
        <w:rPr>
          <w:rFonts w:hint="eastAsia"/>
        </w:rPr>
        <w:t>4</w:t>
      </w:r>
      <w:r>
        <w:t>.</w:t>
      </w:r>
      <w:r>
        <w:rPr>
          <w:rFonts w:hint="eastAsia"/>
        </w:rPr>
        <w:t xml:space="preserve">1 </w:t>
      </w:r>
      <w:r w:rsidRPr="003C5096">
        <w:rPr>
          <w:rFonts w:hint="eastAsia"/>
        </w:rPr>
        <w:t>宏命名冲突导致编译错误</w:t>
      </w:r>
      <w:bookmarkEnd w:id="70"/>
    </w:p>
    <w:p w14:paraId="47A5027D" w14:textId="0F6941FF" w:rsidR="003C5096" w:rsidRPr="003C5096" w:rsidRDefault="00466334" w:rsidP="00466334">
      <w:pPr>
        <w:spacing w:line="360" w:lineRule="auto"/>
        <w:ind w:firstLineChars="200" w:firstLine="480"/>
        <w:rPr>
          <w:sz w:val="24"/>
        </w:rPr>
      </w:pPr>
      <w:r w:rsidRPr="00466334">
        <w:rPr>
          <w:rFonts w:hint="eastAsia"/>
          <w:sz w:val="24"/>
        </w:rPr>
        <w:t>在系统集成初期，由于部分宏定义命名重复或边界不清晰，导致工程在编译阶段出现冲突错误。该问题的直接表现为编译无法通过，说明部分模块在命名规范和</w:t>
      </w:r>
      <w:r w:rsidRPr="00466334">
        <w:rPr>
          <w:rFonts w:hint="eastAsia"/>
          <w:sz w:val="24"/>
        </w:rPr>
        <w:lastRenderedPageBreak/>
        <w:t>头文件组织方面仍存在不合理之处。针对这一问题，本文对相关宏定义进行了统一整理，并对头文件依赖关系进行检查与调整，最终消除了编译冲突，使工程能够恢复正常构建。</w:t>
      </w:r>
    </w:p>
    <w:p w14:paraId="205D576B" w14:textId="4A907674" w:rsidR="003C5096" w:rsidRPr="003C5096" w:rsidRDefault="003C5096" w:rsidP="003C5096">
      <w:pPr>
        <w:pStyle w:val="3"/>
      </w:pPr>
      <w:bookmarkStart w:id="71" w:name="_Toc223944464"/>
      <w:r>
        <w:rPr>
          <w:rFonts w:hint="eastAsia"/>
        </w:rPr>
        <w:t>5</w:t>
      </w:r>
      <w:r>
        <w:t>.</w:t>
      </w:r>
      <w:r>
        <w:rPr>
          <w:rFonts w:hint="eastAsia"/>
        </w:rPr>
        <w:t>4</w:t>
      </w:r>
      <w:r>
        <w:t>.</w:t>
      </w:r>
      <w:r>
        <w:rPr>
          <w:rFonts w:hint="eastAsia"/>
        </w:rPr>
        <w:t>2</w:t>
      </w:r>
      <w:r w:rsidR="00EF7CE6">
        <w:rPr>
          <w:rFonts w:hint="eastAsia"/>
        </w:rPr>
        <w:t xml:space="preserve"> </w:t>
      </w:r>
      <w:r>
        <w:rPr>
          <w:rFonts w:hint="eastAsia"/>
        </w:rPr>
        <w:t>UDP</w:t>
      </w:r>
      <w:r w:rsidR="00EF7CE6">
        <w:rPr>
          <w:rFonts w:hint="eastAsia"/>
        </w:rPr>
        <w:t xml:space="preserve"> </w:t>
      </w:r>
      <w:r>
        <w:rPr>
          <w:rFonts w:hint="eastAsia"/>
        </w:rPr>
        <w:t>建链超时导致通道失败</w:t>
      </w:r>
      <w:bookmarkEnd w:id="71"/>
    </w:p>
    <w:p w14:paraId="7B87586F" w14:textId="7CCAEA5B" w:rsidR="0051735F" w:rsidRPr="00D5243B" w:rsidRDefault="00466334" w:rsidP="00466334">
      <w:pPr>
        <w:spacing w:line="360" w:lineRule="auto"/>
        <w:ind w:firstLineChars="200" w:firstLine="480"/>
        <w:rPr>
          <w:sz w:val="24"/>
        </w:rPr>
      </w:pPr>
      <w:r w:rsidRPr="00466334">
        <w:rPr>
          <w:rFonts w:hint="eastAsia"/>
          <w:sz w:val="24"/>
        </w:rPr>
        <w:t>在网络联调阶段，系统曾出现</w:t>
      </w:r>
      <w:r w:rsidRPr="00466334">
        <w:rPr>
          <w:rFonts w:hint="eastAsia"/>
          <w:sz w:val="24"/>
        </w:rPr>
        <w:t xml:space="preserve"> UDP </w:t>
      </w:r>
      <w:r w:rsidRPr="00466334">
        <w:rPr>
          <w:rFonts w:hint="eastAsia"/>
          <w:sz w:val="24"/>
        </w:rPr>
        <w:t>通道建立失败的问题。其主要表现为</w:t>
      </w:r>
      <w:r w:rsidRPr="00466334">
        <w:rPr>
          <w:rFonts w:hint="eastAsia"/>
          <w:sz w:val="24"/>
        </w:rPr>
        <w:t xml:space="preserve"> Wi-Fi </w:t>
      </w:r>
      <w:r w:rsidRPr="00466334">
        <w:rPr>
          <w:rFonts w:hint="eastAsia"/>
          <w:sz w:val="24"/>
        </w:rPr>
        <w:t>已接入，但板端与上位机之间无法形成稳定的数据传输链路。分析后发现，该问题与</w:t>
      </w:r>
      <w:r w:rsidRPr="00466334">
        <w:rPr>
          <w:rFonts w:hint="eastAsia"/>
          <w:sz w:val="24"/>
        </w:rPr>
        <w:t xml:space="preserve"> AT </w:t>
      </w:r>
      <w:r w:rsidRPr="00466334">
        <w:rPr>
          <w:rFonts w:hint="eastAsia"/>
          <w:sz w:val="24"/>
        </w:rPr>
        <w:t>指令等待时间、超时控制及任务执行节奏有关。为解决这一问题，本文对建链流程中的等待策略进行了调整，并增加了必要的状态确认与日志输出，使</w:t>
      </w:r>
      <w:r w:rsidRPr="00466334">
        <w:rPr>
          <w:rFonts w:hint="eastAsia"/>
          <w:sz w:val="24"/>
        </w:rPr>
        <w:t xml:space="preserve"> UDP </w:t>
      </w:r>
      <w:r w:rsidRPr="00466334">
        <w:rPr>
          <w:rFonts w:hint="eastAsia"/>
          <w:sz w:val="24"/>
        </w:rPr>
        <w:t>通道建立过程更加稳定。</w:t>
      </w:r>
    </w:p>
    <w:p w14:paraId="12589848" w14:textId="798FABE6" w:rsidR="0051735F" w:rsidRPr="003C5096" w:rsidRDefault="0051735F" w:rsidP="0051735F">
      <w:pPr>
        <w:pStyle w:val="3"/>
      </w:pPr>
      <w:bookmarkStart w:id="72" w:name="_Toc223944465"/>
      <w:r>
        <w:rPr>
          <w:rFonts w:hint="eastAsia"/>
        </w:rPr>
        <w:t>5</w:t>
      </w:r>
      <w:r>
        <w:t>.</w:t>
      </w:r>
      <w:r>
        <w:rPr>
          <w:rFonts w:hint="eastAsia"/>
        </w:rPr>
        <w:t>4</w:t>
      </w:r>
      <w:r>
        <w:t>.</w:t>
      </w:r>
      <w:r>
        <w:rPr>
          <w:rFonts w:hint="eastAsia"/>
        </w:rPr>
        <w:t xml:space="preserve">3 </w:t>
      </w:r>
      <w:r>
        <w:rPr>
          <w:rFonts w:hint="eastAsia"/>
        </w:rPr>
        <w:t>任务时序导致上报句柄空值</w:t>
      </w:r>
      <w:bookmarkEnd w:id="72"/>
    </w:p>
    <w:p w14:paraId="134D4687" w14:textId="51F1DF2A" w:rsidR="0051735F" w:rsidRPr="0051735F" w:rsidRDefault="00466334" w:rsidP="00466334">
      <w:pPr>
        <w:spacing w:line="360" w:lineRule="auto"/>
        <w:ind w:firstLineChars="200" w:firstLine="480"/>
        <w:rPr>
          <w:sz w:val="24"/>
        </w:rPr>
      </w:pPr>
      <w:r w:rsidRPr="00466334">
        <w:rPr>
          <w:rFonts w:hint="eastAsia"/>
          <w:sz w:val="24"/>
        </w:rPr>
        <w:t>在多任务运行条件下，系统还出现过环境数据上报过程中句柄为空值的问题。该问题说明网络上报任务与初始化过程之间存在时序不匹配现象，即上报动作发生时，相关对象尚未准备完成。针对这一问题，本文重新检查了任务启动顺序和对象初始化流程，对上报前置条件进行了补充判断，从而避免了句柄空值引发的异常。该问题的修复也进一步说明，在</w:t>
      </w:r>
      <w:r w:rsidRPr="00466334">
        <w:rPr>
          <w:rFonts w:hint="eastAsia"/>
          <w:sz w:val="24"/>
        </w:rPr>
        <w:t xml:space="preserve"> FreeRTOS </w:t>
      </w:r>
      <w:r w:rsidRPr="00466334">
        <w:rPr>
          <w:rFonts w:hint="eastAsia"/>
          <w:sz w:val="24"/>
        </w:rPr>
        <w:t>环境下，任务并发并不意味着可以忽略时序依赖，初始化顺序仍然是系统稳定运行的重要前提。</w:t>
      </w:r>
    </w:p>
    <w:p w14:paraId="05BC0AF5" w14:textId="56370256" w:rsidR="0051735F" w:rsidRPr="0051735F" w:rsidRDefault="0051735F" w:rsidP="0051735F">
      <w:pPr>
        <w:pStyle w:val="2"/>
      </w:pPr>
      <w:bookmarkStart w:id="73" w:name="_Toc223944466"/>
      <w:r>
        <w:t>5.</w:t>
      </w:r>
      <w:r>
        <w:rPr>
          <w:rFonts w:hint="eastAsia"/>
        </w:rPr>
        <w:t xml:space="preserve">5 </w:t>
      </w:r>
      <w:r>
        <w:rPr>
          <w:rFonts w:hint="eastAsia"/>
        </w:rPr>
        <w:t>结果分析</w:t>
      </w:r>
      <w:bookmarkEnd w:id="73"/>
    </w:p>
    <w:p w14:paraId="2F01EC36" w14:textId="5ABCC1D2" w:rsidR="00466334" w:rsidRPr="00466334" w:rsidRDefault="00466334" w:rsidP="00466334">
      <w:pPr>
        <w:spacing w:line="360" w:lineRule="auto"/>
        <w:ind w:firstLineChars="200" w:firstLine="480"/>
        <w:rPr>
          <w:sz w:val="24"/>
        </w:rPr>
      </w:pPr>
      <w:r w:rsidRPr="00466334">
        <w:rPr>
          <w:rFonts w:hint="eastAsia"/>
          <w:sz w:val="24"/>
        </w:rPr>
        <w:t>综合系统实现与测试结果可以看出，本文设计的室内环境远程监测与控制系统已经能够完成环境信息采集、无线数据上报和远程执行控制等主要功能，并在联调过程中验证了系统的软件结构具有较好的可用性。系统最终能够稳定完成闭环演示，说明前文所采用的分层架构、任务划分和统一数据组织方式在当前硬件条件下是可行的。</w:t>
      </w:r>
    </w:p>
    <w:p w14:paraId="77CFA5F6" w14:textId="77777777" w:rsidR="00466334" w:rsidRPr="00466334" w:rsidRDefault="00466334" w:rsidP="00466334">
      <w:pPr>
        <w:spacing w:line="360" w:lineRule="auto"/>
        <w:ind w:firstLineChars="200" w:firstLine="480"/>
        <w:rPr>
          <w:sz w:val="24"/>
        </w:rPr>
      </w:pPr>
    </w:p>
    <w:p w14:paraId="46ADCED8" w14:textId="741EC01B" w:rsidR="0051735F" w:rsidRPr="0051735F" w:rsidRDefault="00466334" w:rsidP="00466334">
      <w:pPr>
        <w:spacing w:line="360" w:lineRule="auto"/>
        <w:ind w:firstLineChars="200" w:firstLine="480"/>
        <w:rPr>
          <w:sz w:val="24"/>
        </w:rPr>
      </w:pPr>
      <w:r w:rsidRPr="00466334">
        <w:rPr>
          <w:rFonts w:hint="eastAsia"/>
          <w:sz w:val="24"/>
        </w:rPr>
        <w:t>同时也应看到，系统当前实现仍以课程设计和毕业设计场景下的稳定演示为主要目标，在通信容错、异常恢复和长期运行鲁棒性方面还有进一步完善空间。但从本课题阶段目标来看，现有实现已经能够较好支撑后续总结与展望部分的分析。</w:t>
      </w:r>
    </w:p>
    <w:p w14:paraId="77E8BDB1" w14:textId="76D78FE8" w:rsidR="0051735F" w:rsidRPr="0051735F" w:rsidRDefault="0051735F" w:rsidP="0051735F">
      <w:pPr>
        <w:sectPr w:rsidR="0051735F" w:rsidRPr="0051735F">
          <w:headerReference w:type="default" r:id="rId30"/>
          <w:pgSz w:w="11907" w:h="16840"/>
          <w:pgMar w:top="1440" w:right="1418" w:bottom="1440" w:left="1797" w:header="851" w:footer="992" w:gutter="0"/>
          <w:cols w:space="425"/>
          <w:docGrid w:linePitch="312"/>
        </w:sectPr>
      </w:pPr>
    </w:p>
    <w:p w14:paraId="1CAE374E" w14:textId="77777777" w:rsidR="0051735F" w:rsidRPr="003C5096" w:rsidRDefault="0051735F">
      <w:pPr>
        <w:spacing w:line="360" w:lineRule="auto"/>
        <w:rPr>
          <w:rFonts w:ascii="宋体" w:hAnsi="宋体"/>
          <w:sz w:val="24"/>
        </w:rPr>
      </w:pPr>
      <w:bookmarkStart w:id="74" w:name="_Toc335598672"/>
      <w:bookmarkStart w:id="75" w:name="_Toc188433606"/>
      <w:bookmarkStart w:id="76" w:name="_Toc335598765"/>
    </w:p>
    <w:p w14:paraId="628C64E1" w14:textId="57827AA2" w:rsidR="0051735F" w:rsidRDefault="0051735F">
      <w:pPr>
        <w:pStyle w:val="1"/>
        <w:spacing w:before="0" w:afterLines="100" w:after="240" w:line="240" w:lineRule="auto"/>
        <w:jc w:val="center"/>
        <w:rPr>
          <w:rFonts w:eastAsia="黑体"/>
          <w:bCs w:val="0"/>
        </w:rPr>
      </w:pPr>
      <w:bookmarkStart w:id="77" w:name="_Toc223944467"/>
      <w:r>
        <w:rPr>
          <w:rFonts w:eastAsia="黑体"/>
          <w:bCs w:val="0"/>
        </w:rPr>
        <w:t>第</w:t>
      </w:r>
      <w:r>
        <w:rPr>
          <w:rFonts w:eastAsia="黑体"/>
          <w:bCs w:val="0"/>
        </w:rPr>
        <w:t>6</w:t>
      </w:r>
      <w:r>
        <w:rPr>
          <w:rFonts w:eastAsia="黑体"/>
          <w:bCs w:val="0"/>
        </w:rPr>
        <w:t>章</w:t>
      </w:r>
      <w:r>
        <w:rPr>
          <w:rFonts w:eastAsia="黑体" w:hint="eastAsia"/>
          <w:bCs w:val="0"/>
        </w:rPr>
        <w:t xml:space="preserve"> </w:t>
      </w:r>
      <w:bookmarkEnd w:id="74"/>
      <w:bookmarkEnd w:id="75"/>
      <w:bookmarkEnd w:id="76"/>
      <w:r>
        <w:rPr>
          <w:rFonts w:eastAsia="黑体" w:hint="eastAsia"/>
          <w:bCs w:val="0"/>
        </w:rPr>
        <w:t>总结与展望</w:t>
      </w:r>
      <w:bookmarkEnd w:id="77"/>
    </w:p>
    <w:p w14:paraId="42967867" w14:textId="4A5DE680" w:rsidR="00DF55C0" w:rsidRDefault="000C3B47">
      <w:pPr>
        <w:pStyle w:val="2"/>
      </w:pPr>
      <w:bookmarkStart w:id="78" w:name="_Toc335598766"/>
      <w:bookmarkStart w:id="79" w:name="_Toc188433607"/>
      <w:bookmarkStart w:id="80" w:name="_Toc335598673"/>
      <w:bookmarkStart w:id="81" w:name="_Toc223944468"/>
      <w:r>
        <w:t>6.1</w:t>
      </w:r>
      <w:r>
        <w:rPr>
          <w:rFonts w:hint="eastAsia"/>
        </w:rPr>
        <w:t xml:space="preserve"> </w:t>
      </w:r>
      <w:bookmarkEnd w:id="78"/>
      <w:bookmarkEnd w:id="79"/>
      <w:bookmarkEnd w:id="80"/>
      <w:r w:rsidR="0064270C">
        <w:rPr>
          <w:rFonts w:hint="eastAsia"/>
        </w:rPr>
        <w:t>总结</w:t>
      </w:r>
      <w:bookmarkEnd w:id="81"/>
      <w:r>
        <w:t xml:space="preserve"> </w:t>
      </w:r>
    </w:p>
    <w:p w14:paraId="6676FD99" w14:textId="6481A469" w:rsidR="00722D36" w:rsidRPr="00722D36" w:rsidRDefault="00722D36" w:rsidP="00722D36">
      <w:pPr>
        <w:spacing w:line="360" w:lineRule="auto"/>
        <w:ind w:firstLineChars="200" w:firstLine="480"/>
        <w:rPr>
          <w:sz w:val="24"/>
        </w:rPr>
      </w:pPr>
      <w:r w:rsidRPr="00722D36">
        <w:rPr>
          <w:rFonts w:hint="eastAsia"/>
          <w:sz w:val="24"/>
        </w:rPr>
        <w:t>本文围绕室内环境远程监测与控制需求，设计并实现了一套基于</w:t>
      </w:r>
      <w:r w:rsidRPr="00722D36">
        <w:rPr>
          <w:rFonts w:hint="eastAsia"/>
          <w:sz w:val="24"/>
        </w:rPr>
        <w:t xml:space="preserve"> FreeRTOS </w:t>
      </w:r>
      <w:r w:rsidRPr="00722D36">
        <w:rPr>
          <w:rFonts w:hint="eastAsia"/>
          <w:sz w:val="24"/>
        </w:rPr>
        <w:t>的嵌入式监测与控制系统。系统以</w:t>
      </w:r>
      <w:r w:rsidRPr="00722D36">
        <w:rPr>
          <w:rFonts w:hint="eastAsia"/>
          <w:sz w:val="24"/>
        </w:rPr>
        <w:t xml:space="preserve"> STM32F103ZET6 </w:t>
      </w:r>
      <w:r w:rsidRPr="00722D36">
        <w:rPr>
          <w:rFonts w:hint="eastAsia"/>
          <w:sz w:val="24"/>
        </w:rPr>
        <w:t>为核心控制器，结合</w:t>
      </w:r>
      <w:r w:rsidRPr="00722D36">
        <w:rPr>
          <w:rFonts w:hint="eastAsia"/>
          <w:sz w:val="24"/>
        </w:rPr>
        <w:t xml:space="preserve"> DHT11</w:t>
      </w:r>
      <w:r w:rsidRPr="00722D36">
        <w:rPr>
          <w:rFonts w:hint="eastAsia"/>
          <w:sz w:val="24"/>
        </w:rPr>
        <w:t>、</w:t>
      </w:r>
      <w:r w:rsidRPr="00722D36">
        <w:rPr>
          <w:rFonts w:hint="eastAsia"/>
          <w:sz w:val="24"/>
        </w:rPr>
        <w:t>LM393</w:t>
      </w:r>
      <w:r w:rsidRPr="00722D36">
        <w:rPr>
          <w:rFonts w:hint="eastAsia"/>
          <w:sz w:val="24"/>
        </w:rPr>
        <w:t>、</w:t>
      </w:r>
      <w:r w:rsidRPr="00722D36">
        <w:rPr>
          <w:rFonts w:hint="eastAsia"/>
          <w:sz w:val="24"/>
        </w:rPr>
        <w:t>MQ-135</w:t>
      </w:r>
      <w:r w:rsidRPr="00722D36">
        <w:rPr>
          <w:rFonts w:hint="eastAsia"/>
          <w:sz w:val="24"/>
        </w:rPr>
        <w:t>、</w:t>
      </w:r>
      <w:r w:rsidRPr="00722D36">
        <w:rPr>
          <w:rFonts w:hint="eastAsia"/>
          <w:sz w:val="24"/>
        </w:rPr>
        <w:t xml:space="preserve">ESP8266 </w:t>
      </w:r>
      <w:r w:rsidRPr="00722D36">
        <w:rPr>
          <w:rFonts w:hint="eastAsia"/>
          <w:sz w:val="24"/>
        </w:rPr>
        <w:t>和</w:t>
      </w:r>
      <w:r w:rsidRPr="00722D36">
        <w:rPr>
          <w:rFonts w:hint="eastAsia"/>
          <w:sz w:val="24"/>
        </w:rPr>
        <w:t xml:space="preserve"> OLED </w:t>
      </w:r>
      <w:r w:rsidRPr="00722D36">
        <w:rPr>
          <w:rFonts w:hint="eastAsia"/>
          <w:sz w:val="24"/>
        </w:rPr>
        <w:t>等模块，实现了温湿度采集、光照状态检测、空气质量数据获取、本地显示、局域网数据上传以及远程控制等功能。通过对硬件结构和软件架构的协同设计，系统能够完成环境信息采集、无线传输和执行器控制的基本闭环。</w:t>
      </w:r>
    </w:p>
    <w:p w14:paraId="5B6AD0E3" w14:textId="5C8D47E1" w:rsidR="00722D36" w:rsidRPr="00722D36" w:rsidRDefault="00722D36" w:rsidP="00722D36">
      <w:pPr>
        <w:spacing w:line="360" w:lineRule="auto"/>
        <w:ind w:firstLineChars="200" w:firstLine="480"/>
        <w:rPr>
          <w:sz w:val="24"/>
        </w:rPr>
      </w:pPr>
      <w:r w:rsidRPr="00722D36">
        <w:rPr>
          <w:rFonts w:hint="eastAsia"/>
          <w:sz w:val="24"/>
        </w:rPr>
        <w:t>在软件实现方面，本文采用分层架构和多任务组织方式，对传感采集、网络通信、数据组织和控制逻辑进行了相对清晰的划分。通过引入</w:t>
      </w:r>
      <w:r w:rsidRPr="00722D36">
        <w:rPr>
          <w:rFonts w:hint="eastAsia"/>
          <w:sz w:val="24"/>
        </w:rPr>
        <w:t xml:space="preserve"> FreeRTOS</w:t>
      </w:r>
      <w:r w:rsidRPr="00722D36">
        <w:rPr>
          <w:rFonts w:hint="eastAsia"/>
          <w:sz w:val="24"/>
        </w:rPr>
        <w:t>，将周期采集任务与事件处理任务分离，在一定程度上提高了系统运行的实时性和可维护性。系统联调与测试结果表明，该设计能够较稳定地完成环境数据上报和远程命令响应，达到课题预期目标。</w:t>
      </w:r>
    </w:p>
    <w:p w14:paraId="1E6DF0DE" w14:textId="2BDC8DA0" w:rsidR="00DF55C0" w:rsidRPr="0064270C" w:rsidRDefault="00722D36" w:rsidP="00722D36">
      <w:pPr>
        <w:spacing w:line="360" w:lineRule="auto"/>
        <w:ind w:firstLineChars="200" w:firstLine="480"/>
        <w:rPr>
          <w:sz w:val="24"/>
        </w:rPr>
      </w:pPr>
      <w:r w:rsidRPr="00722D36">
        <w:rPr>
          <w:rFonts w:hint="eastAsia"/>
          <w:sz w:val="24"/>
        </w:rPr>
        <w:t>通过本次毕业设计，本文不仅完成了室内环境监测与远程控制系统的实现，也对</w:t>
      </w:r>
      <w:r w:rsidRPr="00722D36">
        <w:rPr>
          <w:rFonts w:hint="eastAsia"/>
          <w:sz w:val="24"/>
        </w:rPr>
        <w:t xml:space="preserve"> STM32 </w:t>
      </w:r>
      <w:r w:rsidRPr="00722D36">
        <w:rPr>
          <w:rFonts w:hint="eastAsia"/>
          <w:sz w:val="24"/>
        </w:rPr>
        <w:t>嵌入式开发、</w:t>
      </w:r>
      <w:r w:rsidRPr="00722D36">
        <w:rPr>
          <w:rFonts w:hint="eastAsia"/>
          <w:sz w:val="24"/>
        </w:rPr>
        <w:t xml:space="preserve">FreeRTOS </w:t>
      </w:r>
      <w:r w:rsidRPr="00722D36">
        <w:rPr>
          <w:rFonts w:hint="eastAsia"/>
          <w:sz w:val="24"/>
        </w:rPr>
        <w:t>任务调度、无线通信联调以及软硬件协同设计过程有了更深入的理解。这些工作为后续进一步学习嵌入式系统开发和智能家居相关应用奠定了一定基础。</w:t>
      </w:r>
    </w:p>
    <w:p w14:paraId="7ABE4844" w14:textId="3C200A6A" w:rsidR="0064270C" w:rsidRDefault="0064270C" w:rsidP="0064270C">
      <w:pPr>
        <w:pStyle w:val="2"/>
      </w:pPr>
      <w:bookmarkStart w:id="82" w:name="_Toc223944469"/>
      <w:r>
        <w:t>6.</w:t>
      </w:r>
      <w:r>
        <w:rPr>
          <w:rFonts w:hint="eastAsia"/>
        </w:rPr>
        <w:t xml:space="preserve">2 </w:t>
      </w:r>
      <w:r>
        <w:rPr>
          <w:rFonts w:hint="eastAsia"/>
        </w:rPr>
        <w:t>展望</w:t>
      </w:r>
      <w:bookmarkEnd w:id="82"/>
    </w:p>
    <w:p w14:paraId="696867B5" w14:textId="309152C3" w:rsidR="00722D36" w:rsidRPr="00722D36" w:rsidRDefault="00722D36" w:rsidP="00722D36">
      <w:pPr>
        <w:spacing w:line="360" w:lineRule="auto"/>
        <w:ind w:firstLineChars="200" w:firstLine="480"/>
        <w:rPr>
          <w:sz w:val="24"/>
        </w:rPr>
      </w:pPr>
      <w:r w:rsidRPr="00722D36">
        <w:rPr>
          <w:rFonts w:hint="eastAsia"/>
          <w:sz w:val="24"/>
        </w:rPr>
        <w:t>虽然本文已经完成了系统的基本设计与实现，但当前版本仍存在一定的改进空间。首先，在传感数据处理方面，系统目前更侧重于功能实现与稳定运行，后续可进一步提高数据滤波、校准和长期采样精度。其次，在网络通信方面，当前系统主要基于局域网</w:t>
      </w:r>
      <w:r w:rsidRPr="00722D36">
        <w:rPr>
          <w:rFonts w:hint="eastAsia"/>
          <w:sz w:val="24"/>
        </w:rPr>
        <w:t xml:space="preserve"> UDP </w:t>
      </w:r>
      <w:r w:rsidRPr="00722D36">
        <w:rPr>
          <w:rFonts w:hint="eastAsia"/>
          <w:sz w:val="24"/>
        </w:rPr>
        <w:t>方式实现远程交互，后续可结合</w:t>
      </w:r>
      <w:r w:rsidRPr="00722D36">
        <w:rPr>
          <w:rFonts w:hint="eastAsia"/>
          <w:sz w:val="24"/>
        </w:rPr>
        <w:t xml:space="preserve"> MQTT </w:t>
      </w:r>
      <w:r w:rsidRPr="00722D36">
        <w:rPr>
          <w:rFonts w:hint="eastAsia"/>
          <w:sz w:val="24"/>
        </w:rPr>
        <w:t>等协议提升通信的灵活性和稳定性。再次，在人机交互方面，现阶段主要采用</w:t>
      </w:r>
      <w:r w:rsidRPr="00722D36">
        <w:rPr>
          <w:rFonts w:hint="eastAsia"/>
          <w:sz w:val="24"/>
        </w:rPr>
        <w:t xml:space="preserve"> PC </w:t>
      </w:r>
      <w:r w:rsidRPr="00722D36">
        <w:rPr>
          <w:rFonts w:hint="eastAsia"/>
          <w:sz w:val="24"/>
        </w:rPr>
        <w:t>端上位机进行控制与展示，后续可考虑扩展至移动端或网页端，以增强系统的实用性。</w:t>
      </w:r>
    </w:p>
    <w:p w14:paraId="71C2ED83" w14:textId="655F7B85" w:rsidR="0064270C" w:rsidRDefault="00722D36" w:rsidP="00722D36">
      <w:pPr>
        <w:spacing w:line="360" w:lineRule="auto"/>
        <w:ind w:firstLineChars="200" w:firstLine="480"/>
        <w:rPr>
          <w:sz w:val="24"/>
        </w:rPr>
      </w:pPr>
      <w:r w:rsidRPr="00722D36">
        <w:rPr>
          <w:rFonts w:hint="eastAsia"/>
          <w:sz w:val="24"/>
        </w:rPr>
        <w:t>此外，随着智能家居和物联网技术的发展，室内环境监测系统已不再局限于单一数据采集功能，而是逐步向多设备协同、智能联动和数据分析方向发展。因此，后续研究还可以在自动控制策略、异常预警和多节点组网等方面继续深化，使系统在</w:t>
      </w:r>
      <w:r w:rsidRPr="00722D36">
        <w:rPr>
          <w:rFonts w:hint="eastAsia"/>
          <w:sz w:val="24"/>
        </w:rPr>
        <w:lastRenderedPageBreak/>
        <w:t>实际应用场景中具备更强的扩展能力和应用价值。</w:t>
      </w:r>
    </w:p>
    <w:p w14:paraId="526CD5F0" w14:textId="77777777" w:rsidR="0064270C" w:rsidRPr="0064270C" w:rsidRDefault="0064270C" w:rsidP="0064270C">
      <w:pPr>
        <w:pStyle w:val="3"/>
        <w:sectPr w:rsidR="0064270C" w:rsidRPr="0064270C">
          <w:headerReference w:type="default" r:id="rId31"/>
          <w:pgSz w:w="11907" w:h="16840"/>
          <w:pgMar w:top="1440" w:right="1418" w:bottom="1440" w:left="1797" w:header="851" w:footer="992" w:gutter="0"/>
          <w:cols w:space="425"/>
          <w:docGrid w:linePitch="312"/>
        </w:sectPr>
      </w:pPr>
    </w:p>
    <w:p w14:paraId="345837DF" w14:textId="77777777" w:rsidR="00DF55C0" w:rsidRDefault="00DF55C0">
      <w:pPr>
        <w:spacing w:line="360" w:lineRule="auto"/>
        <w:rPr>
          <w:rFonts w:ascii="宋体" w:hAnsi="宋体"/>
          <w:sz w:val="24"/>
        </w:rPr>
      </w:pPr>
      <w:bookmarkStart w:id="83" w:name="_Toc335598769"/>
      <w:bookmarkStart w:id="84" w:name="_Toc335598676"/>
      <w:bookmarkStart w:id="85" w:name="_Toc188433610"/>
    </w:p>
    <w:p w14:paraId="37643E21" w14:textId="77777777" w:rsidR="00DF55C0" w:rsidRDefault="000C3B47">
      <w:pPr>
        <w:pStyle w:val="1"/>
        <w:spacing w:beforeLines="100" w:before="240" w:afterLines="100" w:after="240" w:line="240" w:lineRule="auto"/>
        <w:jc w:val="center"/>
        <w:rPr>
          <w:rFonts w:eastAsia="黑体"/>
          <w:bCs w:val="0"/>
          <w:sz w:val="32"/>
          <w:szCs w:val="32"/>
        </w:rPr>
      </w:pPr>
      <w:bookmarkStart w:id="86" w:name="_Toc223944470"/>
      <w:r>
        <w:rPr>
          <w:rFonts w:eastAsia="黑体"/>
          <w:bCs w:val="0"/>
          <w:sz w:val="32"/>
          <w:szCs w:val="32"/>
        </w:rPr>
        <w:t>参考文献</w:t>
      </w:r>
      <w:bookmarkEnd w:id="83"/>
      <w:bookmarkEnd w:id="84"/>
      <w:bookmarkEnd w:id="85"/>
      <w:bookmarkEnd w:id="86"/>
    </w:p>
    <w:p w14:paraId="1BB042D8" w14:textId="77777777" w:rsidR="00DF55C0" w:rsidRDefault="00DF55C0">
      <w:pPr>
        <w:spacing w:line="360" w:lineRule="auto"/>
        <w:rPr>
          <w:rFonts w:ascii="宋体" w:hAnsi="宋体"/>
          <w:sz w:val="24"/>
        </w:rPr>
      </w:pPr>
    </w:p>
    <w:p w14:paraId="3AFD275C" w14:textId="6FE0F8ED" w:rsidR="00E92456" w:rsidRPr="00E92456" w:rsidRDefault="0031584C" w:rsidP="00E92456">
      <w:pPr>
        <w:snapToGrid w:val="0"/>
        <w:spacing w:line="360" w:lineRule="auto"/>
        <w:ind w:left="470" w:hangingChars="196" w:hanging="470"/>
        <w:rPr>
          <w:snapToGrid w:val="0"/>
          <w:sz w:val="24"/>
          <w:szCs w:val="21"/>
        </w:rPr>
      </w:pPr>
      <w:r w:rsidRPr="0031584C">
        <w:rPr>
          <w:snapToGrid w:val="0"/>
          <w:sz w:val="24"/>
          <w:szCs w:val="21"/>
        </w:rPr>
        <w:t>[1] Qi X, Zhang S, Yang Y. Design of multi-component gas measurement system based on STM32[J]. Journal of Physics: Conference Series, 2024, 2816(1): 012065.</w:t>
      </w:r>
    </w:p>
    <w:p w14:paraId="1CDBC413" w14:textId="18DCE1C7" w:rsidR="00E92456" w:rsidRPr="00E92456" w:rsidRDefault="00E92456" w:rsidP="00E92456">
      <w:pPr>
        <w:snapToGrid w:val="0"/>
        <w:spacing w:line="360" w:lineRule="auto"/>
        <w:ind w:left="470" w:hangingChars="196" w:hanging="470"/>
        <w:rPr>
          <w:snapToGrid w:val="0"/>
          <w:sz w:val="24"/>
          <w:szCs w:val="21"/>
        </w:rPr>
      </w:pPr>
      <w:r w:rsidRPr="00E92456">
        <w:rPr>
          <w:rFonts w:hint="eastAsia"/>
          <w:snapToGrid w:val="0"/>
          <w:sz w:val="24"/>
          <w:szCs w:val="21"/>
        </w:rPr>
        <w:t>[</w:t>
      </w:r>
      <w:r w:rsidR="0031584C" w:rsidRPr="0031584C">
        <w:rPr>
          <w:rFonts w:hint="eastAsia"/>
          <w:snapToGrid w:val="0"/>
          <w:sz w:val="24"/>
          <w:szCs w:val="21"/>
        </w:rPr>
        <w:t xml:space="preserve">2] </w:t>
      </w:r>
      <w:r w:rsidR="0031584C" w:rsidRPr="0031584C">
        <w:rPr>
          <w:rFonts w:hint="eastAsia"/>
          <w:snapToGrid w:val="0"/>
          <w:sz w:val="24"/>
          <w:szCs w:val="21"/>
        </w:rPr>
        <w:t>多根·易卜拉欣</w:t>
      </w:r>
      <w:r w:rsidR="0031584C" w:rsidRPr="0031584C">
        <w:rPr>
          <w:rFonts w:hint="eastAsia"/>
          <w:snapToGrid w:val="0"/>
          <w:sz w:val="24"/>
          <w:szCs w:val="21"/>
        </w:rPr>
        <w:t xml:space="preserve">. </w:t>
      </w:r>
      <w:r w:rsidR="0031584C" w:rsidRPr="0031584C">
        <w:rPr>
          <w:rFonts w:hint="eastAsia"/>
          <w:snapToGrid w:val="0"/>
          <w:sz w:val="24"/>
          <w:szCs w:val="21"/>
        </w:rPr>
        <w:t>嵌入式系统多任务处理应用开发实战：基于</w:t>
      </w:r>
      <w:r w:rsidR="0031584C" w:rsidRPr="0031584C">
        <w:rPr>
          <w:rFonts w:hint="eastAsia"/>
          <w:snapToGrid w:val="0"/>
          <w:sz w:val="24"/>
          <w:szCs w:val="21"/>
        </w:rPr>
        <w:t>ARM MCU</w:t>
      </w:r>
      <w:r w:rsidR="0031584C" w:rsidRPr="0031584C">
        <w:rPr>
          <w:rFonts w:hint="eastAsia"/>
          <w:snapToGrid w:val="0"/>
          <w:sz w:val="24"/>
          <w:szCs w:val="21"/>
        </w:rPr>
        <w:t>和</w:t>
      </w:r>
      <w:r w:rsidR="0031584C" w:rsidRPr="0031584C">
        <w:rPr>
          <w:rFonts w:hint="eastAsia"/>
          <w:snapToGrid w:val="0"/>
          <w:sz w:val="24"/>
          <w:szCs w:val="21"/>
        </w:rPr>
        <w:t>FreeRTOS</w:t>
      </w:r>
      <w:r w:rsidR="0031584C" w:rsidRPr="0031584C">
        <w:rPr>
          <w:rFonts w:hint="eastAsia"/>
          <w:snapToGrid w:val="0"/>
          <w:sz w:val="24"/>
          <w:szCs w:val="21"/>
        </w:rPr>
        <w:t>内核</w:t>
      </w:r>
      <w:r w:rsidR="0031584C" w:rsidRPr="0031584C">
        <w:rPr>
          <w:rFonts w:hint="eastAsia"/>
          <w:snapToGrid w:val="0"/>
          <w:sz w:val="24"/>
          <w:szCs w:val="21"/>
        </w:rPr>
        <w:t xml:space="preserve">[M]. </w:t>
      </w:r>
      <w:r w:rsidR="0031584C" w:rsidRPr="0031584C">
        <w:rPr>
          <w:rFonts w:hint="eastAsia"/>
          <w:snapToGrid w:val="0"/>
          <w:sz w:val="24"/>
          <w:szCs w:val="21"/>
        </w:rPr>
        <w:t>北京：机械工业出版社，</w:t>
      </w:r>
      <w:r w:rsidR="0031584C" w:rsidRPr="0031584C">
        <w:rPr>
          <w:rFonts w:hint="eastAsia"/>
          <w:snapToGrid w:val="0"/>
          <w:sz w:val="24"/>
          <w:szCs w:val="21"/>
        </w:rPr>
        <w:t>2023</w:t>
      </w:r>
      <w:r w:rsidR="0031584C">
        <w:rPr>
          <w:rFonts w:hint="eastAsia"/>
          <w:snapToGrid w:val="0"/>
          <w:sz w:val="24"/>
          <w:szCs w:val="21"/>
        </w:rPr>
        <w:t>.</w:t>
      </w:r>
    </w:p>
    <w:p w14:paraId="6345B559" w14:textId="231D1377" w:rsidR="00E92456" w:rsidRPr="00E92456" w:rsidRDefault="0031584C" w:rsidP="00E92456">
      <w:pPr>
        <w:snapToGrid w:val="0"/>
        <w:spacing w:line="360" w:lineRule="auto"/>
        <w:ind w:left="470" w:hangingChars="196" w:hanging="470"/>
        <w:rPr>
          <w:snapToGrid w:val="0"/>
          <w:sz w:val="24"/>
          <w:szCs w:val="21"/>
        </w:rPr>
      </w:pPr>
      <w:r w:rsidRPr="0031584C">
        <w:rPr>
          <w:rFonts w:hint="eastAsia"/>
          <w:snapToGrid w:val="0"/>
          <w:sz w:val="24"/>
          <w:szCs w:val="21"/>
        </w:rPr>
        <w:t xml:space="preserve">[3] </w:t>
      </w:r>
      <w:r w:rsidRPr="0031584C">
        <w:rPr>
          <w:rFonts w:hint="eastAsia"/>
          <w:snapToGrid w:val="0"/>
          <w:sz w:val="24"/>
          <w:szCs w:val="21"/>
        </w:rPr>
        <w:t>杨景超，王宁</w:t>
      </w:r>
      <w:r w:rsidRPr="0031584C">
        <w:rPr>
          <w:rFonts w:hint="eastAsia"/>
          <w:snapToGrid w:val="0"/>
          <w:sz w:val="24"/>
          <w:szCs w:val="21"/>
        </w:rPr>
        <w:t xml:space="preserve">. </w:t>
      </w:r>
      <w:r w:rsidRPr="0031584C">
        <w:rPr>
          <w:rFonts w:hint="eastAsia"/>
          <w:snapToGrid w:val="0"/>
          <w:sz w:val="24"/>
          <w:szCs w:val="21"/>
        </w:rPr>
        <w:t>基于</w:t>
      </w:r>
      <w:r w:rsidRPr="0031584C">
        <w:rPr>
          <w:rFonts w:hint="eastAsia"/>
          <w:snapToGrid w:val="0"/>
          <w:sz w:val="24"/>
          <w:szCs w:val="21"/>
        </w:rPr>
        <w:t>STM32</w:t>
      </w:r>
      <w:r w:rsidRPr="0031584C">
        <w:rPr>
          <w:rFonts w:hint="eastAsia"/>
          <w:snapToGrid w:val="0"/>
          <w:sz w:val="24"/>
          <w:szCs w:val="21"/>
        </w:rPr>
        <w:t>与</w:t>
      </w:r>
      <w:r w:rsidRPr="0031584C">
        <w:rPr>
          <w:rFonts w:hint="eastAsia"/>
          <w:snapToGrid w:val="0"/>
          <w:sz w:val="24"/>
          <w:szCs w:val="21"/>
        </w:rPr>
        <w:t>ESP8266</w:t>
      </w:r>
      <w:r w:rsidRPr="0031584C">
        <w:rPr>
          <w:rFonts w:hint="eastAsia"/>
          <w:snapToGrid w:val="0"/>
          <w:sz w:val="24"/>
          <w:szCs w:val="21"/>
        </w:rPr>
        <w:t>驱动的智能大棚环境监测控制系统设计与试验</w:t>
      </w:r>
      <w:r w:rsidRPr="0031584C">
        <w:rPr>
          <w:rFonts w:hint="eastAsia"/>
          <w:snapToGrid w:val="0"/>
          <w:sz w:val="24"/>
          <w:szCs w:val="21"/>
        </w:rPr>
        <w:t xml:space="preserve">[J]. </w:t>
      </w:r>
      <w:r w:rsidRPr="0031584C">
        <w:rPr>
          <w:rFonts w:hint="eastAsia"/>
          <w:snapToGrid w:val="0"/>
          <w:sz w:val="24"/>
          <w:szCs w:val="21"/>
        </w:rPr>
        <w:t>软件工程与应用</w:t>
      </w:r>
      <w:r w:rsidRPr="0031584C">
        <w:rPr>
          <w:rFonts w:hint="eastAsia"/>
          <w:snapToGrid w:val="0"/>
          <w:sz w:val="24"/>
          <w:szCs w:val="21"/>
        </w:rPr>
        <w:t xml:space="preserve">, 2024, 13(1): 116-124. </w:t>
      </w:r>
    </w:p>
    <w:p w14:paraId="148C6006" w14:textId="77777777" w:rsidR="0031584C" w:rsidRDefault="0031584C" w:rsidP="0031584C">
      <w:pPr>
        <w:snapToGrid w:val="0"/>
        <w:spacing w:line="360" w:lineRule="auto"/>
        <w:ind w:left="470" w:hangingChars="196" w:hanging="470"/>
      </w:pPr>
      <w:r w:rsidRPr="0031584C">
        <w:rPr>
          <w:rFonts w:hint="eastAsia"/>
          <w:snapToGrid w:val="0"/>
          <w:sz w:val="24"/>
          <w:szCs w:val="21"/>
        </w:rPr>
        <w:t xml:space="preserve">[4] </w:t>
      </w:r>
      <w:r w:rsidRPr="0031584C">
        <w:rPr>
          <w:rFonts w:hint="eastAsia"/>
          <w:snapToGrid w:val="0"/>
          <w:sz w:val="24"/>
          <w:szCs w:val="21"/>
        </w:rPr>
        <w:t>郝天轩，陈旭阳，张赞旺</w:t>
      </w:r>
      <w:r w:rsidRPr="0031584C">
        <w:rPr>
          <w:rFonts w:hint="eastAsia"/>
          <w:snapToGrid w:val="0"/>
          <w:sz w:val="24"/>
          <w:szCs w:val="21"/>
        </w:rPr>
        <w:t xml:space="preserve">. </w:t>
      </w:r>
      <w:r w:rsidRPr="0031584C">
        <w:rPr>
          <w:rFonts w:hint="eastAsia"/>
          <w:snapToGrid w:val="0"/>
          <w:sz w:val="24"/>
          <w:szCs w:val="21"/>
        </w:rPr>
        <w:t>基于</w:t>
      </w:r>
      <w:r w:rsidRPr="0031584C">
        <w:rPr>
          <w:rFonts w:hint="eastAsia"/>
          <w:snapToGrid w:val="0"/>
          <w:sz w:val="24"/>
          <w:szCs w:val="21"/>
        </w:rPr>
        <w:t>FreeRTOS</w:t>
      </w:r>
      <w:r w:rsidRPr="0031584C">
        <w:rPr>
          <w:rFonts w:hint="eastAsia"/>
          <w:snapToGrid w:val="0"/>
          <w:sz w:val="24"/>
          <w:szCs w:val="21"/>
        </w:rPr>
        <w:t>的无线便携式多气体检测仪设计</w:t>
      </w:r>
      <w:r w:rsidRPr="0031584C">
        <w:rPr>
          <w:rFonts w:hint="eastAsia"/>
          <w:snapToGrid w:val="0"/>
          <w:sz w:val="24"/>
          <w:szCs w:val="21"/>
        </w:rPr>
        <w:t xml:space="preserve">[J]. </w:t>
      </w:r>
      <w:r w:rsidRPr="0031584C">
        <w:rPr>
          <w:rFonts w:hint="eastAsia"/>
          <w:snapToGrid w:val="0"/>
          <w:sz w:val="24"/>
          <w:szCs w:val="21"/>
        </w:rPr>
        <w:t>中国矿业</w:t>
      </w:r>
      <w:r w:rsidRPr="0031584C">
        <w:rPr>
          <w:rFonts w:hint="eastAsia"/>
          <w:snapToGrid w:val="0"/>
          <w:sz w:val="24"/>
          <w:szCs w:val="21"/>
        </w:rPr>
        <w:t>, 2024, 33(10): 143-152.</w:t>
      </w:r>
      <w:r w:rsidRPr="0031584C">
        <w:rPr>
          <w:rFonts w:hint="eastAsia"/>
        </w:rPr>
        <w:t xml:space="preserve"> </w:t>
      </w:r>
    </w:p>
    <w:p w14:paraId="64DA5D8B" w14:textId="3707E14F" w:rsidR="0031584C" w:rsidRPr="0031584C" w:rsidRDefault="0031584C" w:rsidP="0031584C">
      <w:pPr>
        <w:snapToGrid w:val="0"/>
        <w:spacing w:line="360" w:lineRule="auto"/>
        <w:ind w:left="470" w:hangingChars="196" w:hanging="470"/>
        <w:rPr>
          <w:snapToGrid w:val="0"/>
          <w:sz w:val="24"/>
          <w:szCs w:val="21"/>
        </w:rPr>
      </w:pPr>
      <w:r w:rsidRPr="0031584C">
        <w:rPr>
          <w:rFonts w:hint="eastAsia"/>
          <w:snapToGrid w:val="0"/>
          <w:sz w:val="24"/>
          <w:szCs w:val="21"/>
        </w:rPr>
        <w:t xml:space="preserve">[5] </w:t>
      </w:r>
      <w:r w:rsidRPr="0031584C">
        <w:rPr>
          <w:rFonts w:hint="eastAsia"/>
          <w:snapToGrid w:val="0"/>
          <w:sz w:val="24"/>
          <w:szCs w:val="21"/>
        </w:rPr>
        <w:t>刘小滨，刘寅，沈文浩</w:t>
      </w:r>
      <w:r w:rsidRPr="0031584C">
        <w:rPr>
          <w:rFonts w:hint="eastAsia"/>
          <w:snapToGrid w:val="0"/>
          <w:sz w:val="24"/>
          <w:szCs w:val="21"/>
        </w:rPr>
        <w:t xml:space="preserve">. </w:t>
      </w:r>
      <w:r w:rsidRPr="0031584C">
        <w:rPr>
          <w:rFonts w:hint="eastAsia"/>
          <w:snapToGrid w:val="0"/>
          <w:sz w:val="24"/>
          <w:szCs w:val="21"/>
        </w:rPr>
        <w:t>基于</w:t>
      </w:r>
      <w:r w:rsidRPr="0031584C">
        <w:rPr>
          <w:rFonts w:hint="eastAsia"/>
          <w:snapToGrid w:val="0"/>
          <w:sz w:val="24"/>
          <w:szCs w:val="21"/>
        </w:rPr>
        <w:t>STM32</w:t>
      </w:r>
      <w:r w:rsidRPr="0031584C">
        <w:rPr>
          <w:rFonts w:hint="eastAsia"/>
          <w:snapToGrid w:val="0"/>
          <w:sz w:val="24"/>
          <w:szCs w:val="21"/>
        </w:rPr>
        <w:t>单片机的环境温</w:t>
      </w:r>
      <w:r w:rsidRPr="0031584C">
        <w:rPr>
          <w:rFonts w:hint="eastAsia"/>
          <w:snapToGrid w:val="0"/>
          <w:sz w:val="24"/>
          <w:szCs w:val="21"/>
        </w:rPr>
        <w:t>/</w:t>
      </w:r>
      <w:r w:rsidRPr="0031584C">
        <w:rPr>
          <w:rFonts w:hint="eastAsia"/>
          <w:snapToGrid w:val="0"/>
          <w:sz w:val="24"/>
          <w:szCs w:val="21"/>
        </w:rPr>
        <w:t>湿度远程监控系统设计</w:t>
      </w:r>
      <w:r w:rsidRPr="0031584C">
        <w:rPr>
          <w:rFonts w:hint="eastAsia"/>
          <w:snapToGrid w:val="0"/>
          <w:sz w:val="24"/>
          <w:szCs w:val="21"/>
        </w:rPr>
        <w:t xml:space="preserve">[J]. </w:t>
      </w:r>
      <w:r w:rsidRPr="0031584C">
        <w:rPr>
          <w:rFonts w:hint="eastAsia"/>
          <w:snapToGrid w:val="0"/>
          <w:sz w:val="24"/>
          <w:szCs w:val="21"/>
        </w:rPr>
        <w:t>中国造纸学报</w:t>
      </w:r>
      <w:r w:rsidRPr="0031584C">
        <w:rPr>
          <w:rFonts w:hint="eastAsia"/>
          <w:snapToGrid w:val="0"/>
          <w:sz w:val="24"/>
          <w:szCs w:val="21"/>
        </w:rPr>
        <w:t>, 2022, 37(3): 118-125.</w:t>
      </w:r>
    </w:p>
    <w:p w14:paraId="4C323E37" w14:textId="24314EB2" w:rsidR="00E92456" w:rsidRPr="00E92456" w:rsidRDefault="00E92456" w:rsidP="00E92456">
      <w:pPr>
        <w:snapToGrid w:val="0"/>
        <w:spacing w:line="360" w:lineRule="auto"/>
        <w:ind w:left="470" w:hangingChars="196" w:hanging="470"/>
        <w:rPr>
          <w:snapToGrid w:val="0"/>
          <w:sz w:val="24"/>
          <w:szCs w:val="21"/>
        </w:rPr>
      </w:pPr>
      <w:r w:rsidRPr="00E92456">
        <w:rPr>
          <w:rFonts w:hint="eastAsia"/>
          <w:snapToGrid w:val="0"/>
          <w:sz w:val="24"/>
          <w:szCs w:val="21"/>
        </w:rPr>
        <w:t>[</w:t>
      </w:r>
      <w:r w:rsidR="0031584C" w:rsidRPr="0031584C">
        <w:rPr>
          <w:rFonts w:hint="eastAsia"/>
          <w:snapToGrid w:val="0"/>
          <w:sz w:val="24"/>
          <w:szCs w:val="21"/>
        </w:rPr>
        <w:t xml:space="preserve">6] </w:t>
      </w:r>
      <w:r w:rsidR="0031584C" w:rsidRPr="0031584C">
        <w:rPr>
          <w:rFonts w:hint="eastAsia"/>
          <w:snapToGrid w:val="0"/>
          <w:sz w:val="24"/>
          <w:szCs w:val="21"/>
        </w:rPr>
        <w:t>王东，莫先</w:t>
      </w:r>
      <w:r w:rsidR="0031584C" w:rsidRPr="0031584C">
        <w:rPr>
          <w:rFonts w:hint="eastAsia"/>
          <w:snapToGrid w:val="0"/>
          <w:sz w:val="24"/>
          <w:szCs w:val="21"/>
        </w:rPr>
        <w:t xml:space="preserve">. </w:t>
      </w:r>
      <w:r w:rsidR="0031584C" w:rsidRPr="0031584C">
        <w:rPr>
          <w:rFonts w:hint="eastAsia"/>
          <w:snapToGrid w:val="0"/>
          <w:sz w:val="24"/>
          <w:szCs w:val="21"/>
        </w:rPr>
        <w:t>基于</w:t>
      </w:r>
      <w:r w:rsidR="0031584C" w:rsidRPr="0031584C">
        <w:rPr>
          <w:rFonts w:hint="eastAsia"/>
          <w:snapToGrid w:val="0"/>
          <w:sz w:val="24"/>
          <w:szCs w:val="21"/>
        </w:rPr>
        <w:t>STM32</w:t>
      </w:r>
      <w:r w:rsidR="0031584C" w:rsidRPr="0031584C">
        <w:rPr>
          <w:rFonts w:hint="eastAsia"/>
          <w:snapToGrid w:val="0"/>
          <w:sz w:val="24"/>
          <w:szCs w:val="21"/>
        </w:rPr>
        <w:t>智能家居的燃气检测系统设计与实现</w:t>
      </w:r>
      <w:r w:rsidR="0031584C" w:rsidRPr="0031584C">
        <w:rPr>
          <w:rFonts w:hint="eastAsia"/>
          <w:snapToGrid w:val="0"/>
          <w:sz w:val="24"/>
          <w:szCs w:val="21"/>
        </w:rPr>
        <w:t xml:space="preserve">[J]. </w:t>
      </w:r>
      <w:r w:rsidR="0031584C" w:rsidRPr="0031584C">
        <w:rPr>
          <w:rFonts w:hint="eastAsia"/>
          <w:snapToGrid w:val="0"/>
          <w:sz w:val="24"/>
          <w:szCs w:val="21"/>
        </w:rPr>
        <w:t>重庆理工大学学报（自然科学）</w:t>
      </w:r>
      <w:r w:rsidR="0031584C" w:rsidRPr="0031584C">
        <w:rPr>
          <w:rFonts w:hint="eastAsia"/>
          <w:snapToGrid w:val="0"/>
          <w:sz w:val="24"/>
          <w:szCs w:val="21"/>
        </w:rPr>
        <w:t>, 2016, 30(4): 108-115.</w:t>
      </w:r>
    </w:p>
    <w:p w14:paraId="3E8991C2" w14:textId="5FD4EA9C" w:rsidR="00E92456" w:rsidRPr="00E92456" w:rsidRDefault="00E92456" w:rsidP="00E92456">
      <w:pPr>
        <w:snapToGrid w:val="0"/>
        <w:spacing w:line="360" w:lineRule="auto"/>
        <w:ind w:left="470" w:hangingChars="196" w:hanging="470"/>
        <w:rPr>
          <w:snapToGrid w:val="0"/>
          <w:sz w:val="24"/>
          <w:szCs w:val="21"/>
        </w:rPr>
      </w:pPr>
      <w:r w:rsidRPr="00E92456">
        <w:rPr>
          <w:rFonts w:hint="eastAsia"/>
          <w:snapToGrid w:val="0"/>
          <w:sz w:val="24"/>
          <w:szCs w:val="21"/>
        </w:rPr>
        <w:t>[</w:t>
      </w:r>
      <w:r w:rsidR="0031584C" w:rsidRPr="0031584C">
        <w:rPr>
          <w:rFonts w:hint="eastAsia"/>
          <w:snapToGrid w:val="0"/>
          <w:sz w:val="24"/>
          <w:szCs w:val="21"/>
        </w:rPr>
        <w:t xml:space="preserve">7] </w:t>
      </w:r>
      <w:r w:rsidR="0031584C" w:rsidRPr="0031584C">
        <w:rPr>
          <w:rFonts w:hint="eastAsia"/>
          <w:snapToGrid w:val="0"/>
          <w:sz w:val="24"/>
          <w:szCs w:val="21"/>
        </w:rPr>
        <w:t>黎冠，马婕，卜祥丽</w:t>
      </w:r>
      <w:r w:rsidR="0031584C" w:rsidRPr="0031584C">
        <w:rPr>
          <w:rFonts w:hint="eastAsia"/>
          <w:snapToGrid w:val="0"/>
          <w:sz w:val="24"/>
          <w:szCs w:val="21"/>
        </w:rPr>
        <w:t>. STM32</w:t>
      </w:r>
      <w:r w:rsidR="0031584C" w:rsidRPr="0031584C">
        <w:rPr>
          <w:rFonts w:hint="eastAsia"/>
          <w:snapToGrid w:val="0"/>
          <w:sz w:val="24"/>
          <w:szCs w:val="21"/>
        </w:rPr>
        <w:t>单片机在室内环境监测系统中的应用</w:t>
      </w:r>
      <w:r w:rsidR="0031584C" w:rsidRPr="0031584C">
        <w:rPr>
          <w:rFonts w:hint="eastAsia"/>
          <w:snapToGrid w:val="0"/>
          <w:sz w:val="24"/>
          <w:szCs w:val="21"/>
        </w:rPr>
        <w:t xml:space="preserve">[J]. </w:t>
      </w:r>
      <w:r w:rsidR="0031584C" w:rsidRPr="0031584C">
        <w:rPr>
          <w:rFonts w:hint="eastAsia"/>
          <w:snapToGrid w:val="0"/>
          <w:sz w:val="24"/>
          <w:szCs w:val="21"/>
        </w:rPr>
        <w:t>自动化仪表</w:t>
      </w:r>
      <w:r w:rsidR="0031584C" w:rsidRPr="0031584C">
        <w:rPr>
          <w:rFonts w:hint="eastAsia"/>
          <w:snapToGrid w:val="0"/>
          <w:sz w:val="24"/>
          <w:szCs w:val="21"/>
        </w:rPr>
        <w:t>, 2014, 35(7): 29-31.</w:t>
      </w:r>
    </w:p>
    <w:p w14:paraId="3EA987C8" w14:textId="391323FA" w:rsidR="00E92456" w:rsidRPr="00E92456" w:rsidRDefault="00E92456" w:rsidP="00E92456">
      <w:pPr>
        <w:snapToGrid w:val="0"/>
        <w:spacing w:line="360" w:lineRule="auto"/>
        <w:ind w:left="470" w:hangingChars="196" w:hanging="470"/>
        <w:rPr>
          <w:snapToGrid w:val="0"/>
          <w:sz w:val="24"/>
          <w:szCs w:val="21"/>
        </w:rPr>
      </w:pPr>
      <w:r w:rsidRPr="00E92456">
        <w:rPr>
          <w:rFonts w:hint="eastAsia"/>
          <w:snapToGrid w:val="0"/>
          <w:sz w:val="24"/>
          <w:szCs w:val="21"/>
        </w:rPr>
        <w:t>[</w:t>
      </w:r>
      <w:r w:rsidR="0031584C" w:rsidRPr="0031584C">
        <w:rPr>
          <w:rFonts w:hint="eastAsia"/>
          <w:snapToGrid w:val="0"/>
          <w:sz w:val="24"/>
          <w:szCs w:val="21"/>
        </w:rPr>
        <w:t xml:space="preserve">8] </w:t>
      </w:r>
      <w:r w:rsidR="0031584C" w:rsidRPr="0031584C">
        <w:rPr>
          <w:rFonts w:hint="eastAsia"/>
          <w:snapToGrid w:val="0"/>
          <w:sz w:val="24"/>
          <w:szCs w:val="21"/>
        </w:rPr>
        <w:t>宋华鲁，闫银发，张世福，等</w:t>
      </w:r>
      <w:r w:rsidR="0031584C" w:rsidRPr="0031584C">
        <w:rPr>
          <w:rFonts w:hint="eastAsia"/>
          <w:snapToGrid w:val="0"/>
          <w:sz w:val="24"/>
          <w:szCs w:val="21"/>
        </w:rPr>
        <w:t xml:space="preserve">. </w:t>
      </w:r>
      <w:r w:rsidR="0031584C" w:rsidRPr="0031584C">
        <w:rPr>
          <w:rFonts w:hint="eastAsia"/>
          <w:snapToGrid w:val="0"/>
          <w:sz w:val="24"/>
          <w:szCs w:val="21"/>
        </w:rPr>
        <w:t>基于</w:t>
      </w:r>
      <w:r w:rsidR="0031584C" w:rsidRPr="0031584C">
        <w:rPr>
          <w:rFonts w:hint="eastAsia"/>
          <w:snapToGrid w:val="0"/>
          <w:sz w:val="24"/>
          <w:szCs w:val="21"/>
        </w:rPr>
        <w:t>STM32</w:t>
      </w:r>
      <w:r w:rsidR="0031584C" w:rsidRPr="0031584C">
        <w:rPr>
          <w:rFonts w:hint="eastAsia"/>
          <w:snapToGrid w:val="0"/>
          <w:sz w:val="24"/>
          <w:szCs w:val="21"/>
        </w:rPr>
        <w:t>和</w:t>
      </w:r>
      <w:r w:rsidR="0031584C" w:rsidRPr="0031584C">
        <w:rPr>
          <w:rFonts w:hint="eastAsia"/>
          <w:snapToGrid w:val="0"/>
          <w:sz w:val="24"/>
          <w:szCs w:val="21"/>
        </w:rPr>
        <w:t>FreeRTOS</w:t>
      </w:r>
      <w:r w:rsidR="0031584C" w:rsidRPr="0031584C">
        <w:rPr>
          <w:rFonts w:hint="eastAsia"/>
          <w:snapToGrid w:val="0"/>
          <w:sz w:val="24"/>
          <w:szCs w:val="21"/>
        </w:rPr>
        <w:t>的嵌入式太阳能干燥实时监测和控制系统设计</w:t>
      </w:r>
      <w:r w:rsidR="0031584C" w:rsidRPr="0031584C">
        <w:rPr>
          <w:rFonts w:hint="eastAsia"/>
          <w:snapToGrid w:val="0"/>
          <w:sz w:val="24"/>
          <w:szCs w:val="21"/>
        </w:rPr>
        <w:t xml:space="preserve">[J]. </w:t>
      </w:r>
      <w:r w:rsidR="0031584C" w:rsidRPr="0031584C">
        <w:rPr>
          <w:rFonts w:hint="eastAsia"/>
          <w:snapToGrid w:val="0"/>
          <w:sz w:val="24"/>
          <w:szCs w:val="21"/>
        </w:rPr>
        <w:t>现代电子技术</w:t>
      </w:r>
      <w:r w:rsidR="0031584C" w:rsidRPr="0031584C">
        <w:rPr>
          <w:rFonts w:hint="eastAsia"/>
          <w:snapToGrid w:val="0"/>
          <w:sz w:val="24"/>
          <w:szCs w:val="21"/>
        </w:rPr>
        <w:t>, 2013, 36(23): 103-106, 109.</w:t>
      </w:r>
    </w:p>
    <w:p w14:paraId="08CAE85D" w14:textId="3DD04769" w:rsidR="00E92456" w:rsidRPr="00E92456" w:rsidRDefault="00E92456" w:rsidP="00E92456">
      <w:pPr>
        <w:snapToGrid w:val="0"/>
        <w:spacing w:line="360" w:lineRule="auto"/>
        <w:ind w:left="470" w:hangingChars="196" w:hanging="470"/>
        <w:rPr>
          <w:snapToGrid w:val="0"/>
          <w:sz w:val="24"/>
          <w:szCs w:val="21"/>
        </w:rPr>
      </w:pPr>
      <w:r w:rsidRPr="00E92456">
        <w:rPr>
          <w:rFonts w:hint="eastAsia"/>
          <w:snapToGrid w:val="0"/>
          <w:sz w:val="24"/>
          <w:szCs w:val="21"/>
        </w:rPr>
        <w:t>[</w:t>
      </w:r>
      <w:r w:rsidR="0031584C" w:rsidRPr="0031584C">
        <w:rPr>
          <w:rFonts w:hint="eastAsia"/>
          <w:snapToGrid w:val="0"/>
          <w:sz w:val="24"/>
          <w:szCs w:val="21"/>
        </w:rPr>
        <w:t xml:space="preserve">9] </w:t>
      </w:r>
      <w:r w:rsidR="0031584C" w:rsidRPr="0031584C">
        <w:rPr>
          <w:rFonts w:hint="eastAsia"/>
          <w:snapToGrid w:val="0"/>
          <w:sz w:val="24"/>
          <w:szCs w:val="21"/>
        </w:rPr>
        <w:t>张龙彪</w:t>
      </w:r>
      <w:r w:rsidR="0031584C" w:rsidRPr="0031584C">
        <w:rPr>
          <w:rFonts w:hint="eastAsia"/>
          <w:snapToGrid w:val="0"/>
          <w:sz w:val="24"/>
          <w:szCs w:val="21"/>
        </w:rPr>
        <w:t xml:space="preserve">. </w:t>
      </w:r>
      <w:r w:rsidR="0031584C" w:rsidRPr="0031584C">
        <w:rPr>
          <w:rFonts w:hint="eastAsia"/>
          <w:snapToGrid w:val="0"/>
          <w:sz w:val="24"/>
          <w:szCs w:val="21"/>
        </w:rPr>
        <w:t>嵌入式实时操作系统</w:t>
      </w:r>
      <w:r w:rsidR="0031584C" w:rsidRPr="0031584C">
        <w:rPr>
          <w:rFonts w:hint="eastAsia"/>
          <w:snapToGrid w:val="0"/>
          <w:sz w:val="24"/>
          <w:szCs w:val="21"/>
        </w:rPr>
        <w:t>FreeRTOS</w:t>
      </w:r>
      <w:r w:rsidR="0031584C" w:rsidRPr="0031584C">
        <w:rPr>
          <w:rFonts w:hint="eastAsia"/>
          <w:snapToGrid w:val="0"/>
          <w:sz w:val="24"/>
          <w:szCs w:val="21"/>
        </w:rPr>
        <w:t>的内核研究</w:t>
      </w:r>
      <w:r w:rsidR="0031584C" w:rsidRPr="0031584C">
        <w:rPr>
          <w:rFonts w:hint="eastAsia"/>
          <w:snapToGrid w:val="0"/>
          <w:sz w:val="24"/>
          <w:szCs w:val="21"/>
        </w:rPr>
        <w:t xml:space="preserve">[D]. </w:t>
      </w:r>
      <w:r w:rsidR="0031584C" w:rsidRPr="0031584C">
        <w:rPr>
          <w:rFonts w:hint="eastAsia"/>
          <w:snapToGrid w:val="0"/>
          <w:sz w:val="24"/>
          <w:szCs w:val="21"/>
        </w:rPr>
        <w:t>昆明理工大学，</w:t>
      </w:r>
      <w:r w:rsidR="0031584C" w:rsidRPr="0031584C">
        <w:rPr>
          <w:rFonts w:hint="eastAsia"/>
          <w:snapToGrid w:val="0"/>
          <w:sz w:val="24"/>
          <w:szCs w:val="21"/>
        </w:rPr>
        <w:t>2013.</w:t>
      </w:r>
    </w:p>
    <w:p w14:paraId="54011D8D" w14:textId="17A75744" w:rsidR="00DF55C0" w:rsidRDefault="00E92456" w:rsidP="00E92456">
      <w:pPr>
        <w:snapToGrid w:val="0"/>
        <w:spacing w:line="360" w:lineRule="auto"/>
        <w:ind w:left="470" w:hangingChars="196" w:hanging="470"/>
        <w:rPr>
          <w:snapToGrid w:val="0"/>
          <w:sz w:val="24"/>
          <w:szCs w:val="21"/>
        </w:rPr>
      </w:pPr>
      <w:r w:rsidRPr="00E92456">
        <w:rPr>
          <w:rFonts w:hint="eastAsia"/>
          <w:snapToGrid w:val="0"/>
          <w:sz w:val="24"/>
          <w:szCs w:val="21"/>
        </w:rPr>
        <w:t>[</w:t>
      </w:r>
      <w:r w:rsidR="0031584C" w:rsidRPr="0031584C">
        <w:rPr>
          <w:rFonts w:hint="eastAsia"/>
          <w:snapToGrid w:val="0"/>
          <w:sz w:val="24"/>
          <w:szCs w:val="21"/>
        </w:rPr>
        <w:t xml:space="preserve">10] </w:t>
      </w:r>
      <w:r w:rsidR="0031584C" w:rsidRPr="0031584C">
        <w:rPr>
          <w:rFonts w:hint="eastAsia"/>
          <w:snapToGrid w:val="0"/>
          <w:sz w:val="24"/>
          <w:szCs w:val="21"/>
        </w:rPr>
        <w:t>李志明，等</w:t>
      </w:r>
      <w:r w:rsidR="0031584C" w:rsidRPr="0031584C">
        <w:rPr>
          <w:rFonts w:hint="eastAsia"/>
          <w:snapToGrid w:val="0"/>
          <w:sz w:val="24"/>
          <w:szCs w:val="21"/>
        </w:rPr>
        <w:t>. STM32</w:t>
      </w:r>
      <w:r w:rsidR="0031584C" w:rsidRPr="0031584C">
        <w:rPr>
          <w:rFonts w:hint="eastAsia"/>
          <w:snapToGrid w:val="0"/>
          <w:sz w:val="24"/>
          <w:szCs w:val="21"/>
        </w:rPr>
        <w:t>嵌入式系统开发实战指南：</w:t>
      </w:r>
      <w:r w:rsidR="0031584C" w:rsidRPr="0031584C">
        <w:rPr>
          <w:rFonts w:hint="eastAsia"/>
          <w:snapToGrid w:val="0"/>
          <w:sz w:val="24"/>
          <w:szCs w:val="21"/>
        </w:rPr>
        <w:t>FreeRTOS</w:t>
      </w:r>
      <w:r w:rsidR="0031584C" w:rsidRPr="0031584C">
        <w:rPr>
          <w:rFonts w:hint="eastAsia"/>
          <w:snapToGrid w:val="0"/>
          <w:sz w:val="24"/>
          <w:szCs w:val="21"/>
        </w:rPr>
        <w:t>与</w:t>
      </w:r>
      <w:r w:rsidR="0031584C" w:rsidRPr="0031584C">
        <w:rPr>
          <w:rFonts w:hint="eastAsia"/>
          <w:snapToGrid w:val="0"/>
          <w:sz w:val="24"/>
          <w:szCs w:val="21"/>
        </w:rPr>
        <w:t>LwIP</w:t>
      </w:r>
      <w:r w:rsidR="0031584C" w:rsidRPr="0031584C">
        <w:rPr>
          <w:rFonts w:hint="eastAsia"/>
          <w:snapToGrid w:val="0"/>
          <w:sz w:val="24"/>
          <w:szCs w:val="21"/>
        </w:rPr>
        <w:t>联合移植</w:t>
      </w:r>
      <w:r w:rsidR="0031584C" w:rsidRPr="0031584C">
        <w:rPr>
          <w:rFonts w:hint="eastAsia"/>
          <w:snapToGrid w:val="0"/>
          <w:sz w:val="24"/>
          <w:szCs w:val="21"/>
        </w:rPr>
        <w:t xml:space="preserve">[M]. </w:t>
      </w:r>
      <w:r w:rsidR="0031584C" w:rsidRPr="0031584C">
        <w:rPr>
          <w:rFonts w:hint="eastAsia"/>
          <w:snapToGrid w:val="0"/>
          <w:sz w:val="24"/>
          <w:szCs w:val="21"/>
        </w:rPr>
        <w:t>北京：机械工业出版社，</w:t>
      </w:r>
      <w:r w:rsidR="0031584C" w:rsidRPr="0031584C">
        <w:rPr>
          <w:rFonts w:hint="eastAsia"/>
          <w:snapToGrid w:val="0"/>
          <w:sz w:val="24"/>
          <w:szCs w:val="21"/>
        </w:rPr>
        <w:t>2013.</w:t>
      </w:r>
    </w:p>
    <w:p w14:paraId="414A28D6" w14:textId="77777777" w:rsidR="00DF55C0" w:rsidRDefault="00DF55C0">
      <w:pPr>
        <w:spacing w:line="360" w:lineRule="auto"/>
        <w:rPr>
          <w:rFonts w:ascii="宋体" w:hAnsi="宋体"/>
          <w:sz w:val="24"/>
        </w:rPr>
        <w:sectPr w:rsidR="00DF55C0">
          <w:pgSz w:w="11907" w:h="16840"/>
          <w:pgMar w:top="1440" w:right="1418" w:bottom="1440" w:left="1797" w:header="851" w:footer="992" w:gutter="0"/>
          <w:cols w:space="425"/>
          <w:docGrid w:linePitch="312"/>
        </w:sectPr>
      </w:pPr>
    </w:p>
    <w:p w14:paraId="550D663E" w14:textId="77777777" w:rsidR="00DF55C0" w:rsidRDefault="00DF55C0">
      <w:pPr>
        <w:spacing w:line="360" w:lineRule="auto"/>
        <w:rPr>
          <w:rFonts w:ascii="宋体" w:hAnsi="宋体"/>
          <w:sz w:val="24"/>
        </w:rPr>
      </w:pPr>
      <w:bookmarkStart w:id="87" w:name="_Toc335598770"/>
      <w:bookmarkStart w:id="88" w:name="_Toc335598677"/>
      <w:bookmarkStart w:id="89" w:name="_Toc188433611"/>
    </w:p>
    <w:p w14:paraId="7E1843D1" w14:textId="77777777" w:rsidR="00DF55C0" w:rsidRDefault="000C3B47">
      <w:pPr>
        <w:pStyle w:val="1"/>
        <w:spacing w:beforeLines="100" w:before="240" w:afterLines="100" w:after="240" w:line="240" w:lineRule="auto"/>
        <w:jc w:val="center"/>
        <w:rPr>
          <w:rFonts w:eastAsia="黑体"/>
          <w:bCs w:val="0"/>
          <w:sz w:val="32"/>
          <w:szCs w:val="32"/>
        </w:rPr>
      </w:pPr>
      <w:bookmarkStart w:id="90" w:name="_Toc223944471"/>
      <w:r>
        <w:rPr>
          <w:rFonts w:eastAsia="黑体"/>
          <w:bCs w:val="0"/>
          <w:sz w:val="32"/>
          <w:szCs w:val="32"/>
        </w:rPr>
        <w:t>致</w:t>
      </w:r>
      <w:r>
        <w:rPr>
          <w:rFonts w:eastAsia="黑体"/>
          <w:bCs w:val="0"/>
          <w:sz w:val="32"/>
          <w:szCs w:val="32"/>
        </w:rPr>
        <w:t xml:space="preserve">  </w:t>
      </w:r>
      <w:r>
        <w:rPr>
          <w:rFonts w:eastAsia="黑体"/>
          <w:bCs w:val="0"/>
          <w:sz w:val="32"/>
          <w:szCs w:val="32"/>
        </w:rPr>
        <w:t>谢</w:t>
      </w:r>
      <w:bookmarkEnd w:id="87"/>
      <w:bookmarkEnd w:id="88"/>
      <w:bookmarkEnd w:id="89"/>
      <w:bookmarkEnd w:id="90"/>
    </w:p>
    <w:p w14:paraId="03EEAD54" w14:textId="77777777" w:rsidR="00DF55C0" w:rsidRDefault="00DF55C0">
      <w:pPr>
        <w:spacing w:line="360" w:lineRule="auto"/>
        <w:rPr>
          <w:rFonts w:ascii="宋体" w:hAnsi="宋体"/>
          <w:sz w:val="24"/>
        </w:rPr>
      </w:pPr>
    </w:p>
    <w:p w14:paraId="24A67C5A" w14:textId="5D39DC75" w:rsidR="00447F0E" w:rsidRPr="00447F0E" w:rsidRDefault="00447F0E" w:rsidP="00447F0E">
      <w:pPr>
        <w:spacing w:line="360" w:lineRule="auto"/>
        <w:ind w:firstLineChars="200" w:firstLine="480"/>
        <w:rPr>
          <w:rFonts w:ascii="宋体" w:hAnsi="宋体"/>
          <w:sz w:val="24"/>
        </w:rPr>
      </w:pPr>
      <w:r w:rsidRPr="00447F0E">
        <w:rPr>
          <w:rFonts w:ascii="宋体" w:hAnsi="宋体" w:hint="eastAsia"/>
          <w:sz w:val="24"/>
        </w:rPr>
        <w:t>在本次毕业设计的完成过程中，我得到了许多老师和同学的帮助与支持，在此谨向所有给予我指导和帮助的人表示衷心的感谢。</w:t>
      </w:r>
    </w:p>
    <w:p w14:paraId="0D4A5B05" w14:textId="388BC690" w:rsidR="00447F0E" w:rsidRPr="00447F0E" w:rsidRDefault="00447F0E" w:rsidP="00447F0E">
      <w:pPr>
        <w:spacing w:line="360" w:lineRule="auto"/>
        <w:ind w:firstLineChars="200" w:firstLine="480"/>
        <w:rPr>
          <w:rFonts w:ascii="宋体" w:hAnsi="宋体"/>
          <w:sz w:val="24"/>
        </w:rPr>
      </w:pPr>
      <w:r w:rsidRPr="00447F0E">
        <w:rPr>
          <w:rFonts w:ascii="宋体" w:hAnsi="宋体" w:hint="eastAsia"/>
          <w:sz w:val="24"/>
        </w:rPr>
        <w:t>首先，衷心感谢我的指导教师谢恒老师。在毕业设计的选题、方案设计以及论文撰写过程中，谢老师始终给予我耐心细致的指导和宝贵建议。从课题研究思路的确定，到系统实现与论文结构的完善，老师都提出了许多具有启发性的意见，使我能够顺利完成本次毕业设计。在此对谢老师严谨的治学态度和认真负责的工作精神表示由衷的敬意。</w:t>
      </w:r>
    </w:p>
    <w:p w14:paraId="26CE523B" w14:textId="654D5781" w:rsidR="00447F0E" w:rsidRPr="00447F0E" w:rsidRDefault="00447F0E" w:rsidP="00447F0E">
      <w:pPr>
        <w:spacing w:line="360" w:lineRule="auto"/>
        <w:ind w:firstLineChars="200" w:firstLine="480"/>
        <w:rPr>
          <w:rFonts w:ascii="宋体" w:hAnsi="宋体"/>
          <w:sz w:val="24"/>
        </w:rPr>
      </w:pPr>
      <w:r w:rsidRPr="00447F0E">
        <w:rPr>
          <w:rFonts w:ascii="宋体" w:hAnsi="宋体" w:hint="eastAsia"/>
          <w:sz w:val="24"/>
        </w:rPr>
        <w:t>其次，感谢在大学学习期间给予我帮助和支持的各位任课教师。老师们系统的专业教学，使我掌握了电子信息工程领域的基础理论与工程实践方法，为本次毕业设计的顺利完成奠定了坚实基础。</w:t>
      </w:r>
    </w:p>
    <w:p w14:paraId="21349036" w14:textId="6322DDDB" w:rsidR="00447F0E" w:rsidRPr="00447F0E" w:rsidRDefault="00447F0E" w:rsidP="00447F0E">
      <w:pPr>
        <w:spacing w:line="360" w:lineRule="auto"/>
        <w:ind w:firstLineChars="200" w:firstLine="480"/>
        <w:rPr>
          <w:rFonts w:ascii="宋体" w:hAnsi="宋体"/>
          <w:sz w:val="24"/>
        </w:rPr>
      </w:pPr>
      <w:r w:rsidRPr="00447F0E">
        <w:rPr>
          <w:rFonts w:ascii="宋体" w:hAnsi="宋体" w:hint="eastAsia"/>
          <w:sz w:val="24"/>
        </w:rPr>
        <w:t>同时，也感谢身边的同学和朋友。在课题研究和系统调试过程中，大家的讨论与交流为我提供了许多有益的思路，使我能够不断改进设计方案，提高系统实现的完整性和稳定性。</w:t>
      </w:r>
    </w:p>
    <w:p w14:paraId="587D7794" w14:textId="4BA60D46" w:rsidR="00447F0E" w:rsidRPr="00447F0E" w:rsidRDefault="00447F0E" w:rsidP="00447F0E">
      <w:pPr>
        <w:spacing w:line="360" w:lineRule="auto"/>
        <w:ind w:firstLineChars="200" w:firstLine="480"/>
        <w:rPr>
          <w:rFonts w:ascii="宋体" w:hAnsi="宋体"/>
          <w:sz w:val="24"/>
        </w:rPr>
      </w:pPr>
      <w:r w:rsidRPr="00447F0E">
        <w:rPr>
          <w:rFonts w:ascii="宋体" w:hAnsi="宋体" w:hint="eastAsia"/>
          <w:sz w:val="24"/>
        </w:rPr>
        <w:t>通过本次毕业设计的完成，我不仅加深了对嵌入式系统与 FreeRTOS 软件架构的理解，也在系统设计、问题分析和工程实现能力方面得到了锻炼。未来我将继续在相关领域不断学习与探索，进一步提升自身的专业能力，为今后的工作和研究打下更加坚实的基础。</w:t>
      </w:r>
    </w:p>
    <w:p w14:paraId="772346A3" w14:textId="6061552F" w:rsidR="00DF55C0" w:rsidRDefault="00447F0E" w:rsidP="00447F0E">
      <w:pPr>
        <w:spacing w:line="360" w:lineRule="auto"/>
        <w:ind w:firstLineChars="200" w:firstLine="480"/>
        <w:rPr>
          <w:rFonts w:ascii="宋体" w:hAnsi="宋体"/>
          <w:sz w:val="24"/>
        </w:rPr>
      </w:pPr>
      <w:r w:rsidRPr="00447F0E">
        <w:rPr>
          <w:rFonts w:ascii="宋体" w:hAnsi="宋体" w:hint="eastAsia"/>
          <w:sz w:val="24"/>
        </w:rPr>
        <w:t>再次向所有在学习和毕业设计过程中给予我帮助和支持的老师、同学和朋友表示衷心的感谢。</w:t>
      </w:r>
    </w:p>
    <w:p w14:paraId="3C3A3230" w14:textId="77777777" w:rsidR="00DF55C0" w:rsidRDefault="00DF55C0">
      <w:pPr>
        <w:spacing w:line="360" w:lineRule="auto"/>
        <w:rPr>
          <w:rFonts w:ascii="宋体" w:hAnsi="宋体"/>
          <w:sz w:val="24"/>
        </w:rPr>
      </w:pPr>
    </w:p>
    <w:sectPr w:rsidR="00DF55C0" w:rsidSect="00662181">
      <w:footerReference w:type="default" r:id="rId32"/>
      <w:pgSz w:w="11907" w:h="16840"/>
      <w:pgMar w:top="1440" w:right="1418" w:bottom="1440" w:left="1797" w:header="720" w:footer="720" w:gutter="0"/>
      <w:pgNumType w:fmt="numberInDash"/>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BC2CD" w14:textId="77777777" w:rsidR="003C58B5" w:rsidRDefault="003C58B5">
      <w:r>
        <w:separator/>
      </w:r>
    </w:p>
  </w:endnote>
  <w:endnote w:type="continuationSeparator" w:id="0">
    <w:p w14:paraId="3EAFEC7D" w14:textId="77777777" w:rsidR="003C58B5" w:rsidRDefault="003C5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156E2" w14:textId="425D2C86" w:rsidR="00DF55C0" w:rsidRDefault="000C3B47">
    <w:pPr>
      <w:pStyle w:val="a8"/>
      <w:jc w:val="center"/>
    </w:pPr>
    <w:r>
      <w:rPr>
        <w:rStyle w:val="ae"/>
        <w:rFonts w:ascii="Times New Roman" w:hAnsi="Times New Roman" w:hint="eastAsia"/>
      </w:rPr>
      <w:t>-</w:t>
    </w:r>
    <w:r>
      <w:rPr>
        <w:rStyle w:val="ae"/>
        <w:rFonts w:ascii="Times New Roman" w:hAnsi="Times New Roman"/>
      </w:rPr>
      <w:fldChar w:fldCharType="begin"/>
    </w:r>
    <w:r>
      <w:rPr>
        <w:rStyle w:val="ae"/>
        <w:rFonts w:ascii="Times New Roman" w:hAnsi="Times New Roman"/>
      </w:rPr>
      <w:instrText xml:space="preserve"> PAGE </w:instrText>
    </w:r>
    <w:r>
      <w:rPr>
        <w:rStyle w:val="ae"/>
        <w:rFonts w:ascii="Times New Roman" w:hAnsi="Times New Roman"/>
      </w:rPr>
      <w:fldChar w:fldCharType="separate"/>
    </w:r>
    <w:r w:rsidR="009900A9">
      <w:rPr>
        <w:rStyle w:val="ae"/>
        <w:rFonts w:ascii="Times New Roman" w:hAnsi="Times New Roman"/>
        <w:noProof/>
      </w:rPr>
      <w:t>13</w:t>
    </w:r>
    <w:r>
      <w:rPr>
        <w:rStyle w:val="ae"/>
        <w:rFonts w:ascii="Times New Roman" w:hAnsi="Times New Roman"/>
      </w:rPr>
      <w:fldChar w:fldCharType="end"/>
    </w:r>
    <w:r>
      <w:rPr>
        <w:rStyle w:val="ae"/>
        <w:rFonts w:ascii="Times New Roman" w:hAnsi="Times New Roman" w:hint="eastAsia"/>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192961"/>
      <w:docPartObj>
        <w:docPartGallery w:val="Page Numbers (Bottom of Page)"/>
        <w:docPartUnique/>
      </w:docPartObj>
    </w:sdtPr>
    <w:sdtEndPr>
      <w:rPr>
        <w:rStyle w:val="ae"/>
        <w:rFonts w:ascii="Tahoma" w:hAnsi="Tahoma"/>
        <w:color w:val="000000"/>
      </w:rPr>
    </w:sdtEndPr>
    <w:sdtContent>
      <w:p w14:paraId="3C6B0566" w14:textId="0F45E210" w:rsidR="00662181" w:rsidRPr="00662181" w:rsidRDefault="00662181">
        <w:pPr>
          <w:pStyle w:val="a8"/>
          <w:jc w:val="center"/>
          <w:rPr>
            <w:rStyle w:val="ae"/>
            <w:rFonts w:ascii="Times New Roman" w:hAnsi="Times New Roman"/>
          </w:rPr>
        </w:pPr>
        <w:r w:rsidRPr="00662181">
          <w:rPr>
            <w:rStyle w:val="ae"/>
            <w:rFonts w:ascii="Times New Roman" w:hAnsi="Times New Roman"/>
          </w:rPr>
          <w:fldChar w:fldCharType="begin"/>
        </w:r>
        <w:r w:rsidRPr="00662181">
          <w:rPr>
            <w:rStyle w:val="ae"/>
            <w:rFonts w:ascii="Times New Roman" w:hAnsi="Times New Roman"/>
          </w:rPr>
          <w:instrText>PAGE   \* MERGEFORMAT</w:instrText>
        </w:r>
        <w:r w:rsidRPr="00662181">
          <w:rPr>
            <w:rStyle w:val="ae"/>
            <w:rFonts w:ascii="Times New Roman" w:hAnsi="Times New Roman"/>
          </w:rPr>
          <w:fldChar w:fldCharType="separate"/>
        </w:r>
        <w:r w:rsidR="009900A9">
          <w:rPr>
            <w:rStyle w:val="ae"/>
            <w:rFonts w:ascii="Times New Roman" w:hAnsi="Times New Roman"/>
            <w:noProof/>
          </w:rPr>
          <w:t>- 14 -</w:t>
        </w:r>
        <w:r w:rsidRPr="00662181">
          <w:rPr>
            <w:rStyle w:val="ae"/>
            <w:rFonts w:ascii="Times New Roman" w:hAnsi="Times New Roman"/>
          </w:rPr>
          <w:fldChar w:fldCharType="end"/>
        </w:r>
      </w:p>
    </w:sdtContent>
  </w:sdt>
  <w:p w14:paraId="0D0CA1CC" w14:textId="77777777" w:rsidR="00DF55C0" w:rsidRDefault="00DF55C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0F4EC" w14:textId="77777777" w:rsidR="003C58B5" w:rsidRDefault="003C58B5">
      <w:r>
        <w:separator/>
      </w:r>
    </w:p>
  </w:footnote>
  <w:footnote w:type="continuationSeparator" w:id="0">
    <w:p w14:paraId="5B38660F" w14:textId="77777777" w:rsidR="003C58B5" w:rsidRDefault="003C58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98AA" w14:textId="77777777" w:rsidR="00662181" w:rsidRDefault="00662181" w:rsidP="009900A9">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E5454" w14:textId="77777777" w:rsidR="00DF55C0" w:rsidRDefault="00DF55C0">
    <w:pPr>
      <w:rPr>
        <w:rFonts w:ascii="Tahoma" w:hAnsi="Tahoma"/>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0F66C" w14:textId="77777777" w:rsidR="00DF55C0" w:rsidRDefault="00DF55C0">
    <w:pPr>
      <w:rPr>
        <w:rFonts w:ascii="Tahoma" w:hAnsi="Tahoma"/>
        <w:color w:val="000000"/>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1A8A9" w14:textId="77777777" w:rsidR="00DF55C0" w:rsidRDefault="000C3B47">
    <w:pPr>
      <w:pStyle w:val="a9"/>
      <w:rPr>
        <w:sz w:val="18"/>
        <w:szCs w:val="18"/>
      </w:rPr>
    </w:pPr>
    <w:r>
      <w:rPr>
        <w:rFonts w:hint="eastAsia"/>
        <w:sz w:val="18"/>
        <w:szCs w:val="18"/>
      </w:rPr>
      <w:t>广东东软学院本科毕业设计（论文）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0198D" w14:textId="77777777" w:rsidR="00DF55C0" w:rsidRDefault="000C3B47">
    <w:pPr>
      <w:pStyle w:val="a9"/>
      <w:rPr>
        <w:sz w:val="18"/>
        <w:szCs w:val="18"/>
      </w:rPr>
    </w:pPr>
    <w:r>
      <w:rPr>
        <w:rFonts w:hint="eastAsia"/>
        <w:sz w:val="18"/>
        <w:szCs w:val="18"/>
      </w:rPr>
      <w:t>广东东软学院本科毕业设计（论文）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39AD0" w14:textId="77777777" w:rsidR="007313EC" w:rsidRDefault="007313EC">
    <w:pPr>
      <w:pStyle w:val="a9"/>
      <w:rPr>
        <w:sz w:val="18"/>
        <w:szCs w:val="18"/>
      </w:rPr>
    </w:pPr>
    <w:r>
      <w:rPr>
        <w:rFonts w:hint="eastAsia"/>
        <w:sz w:val="18"/>
        <w:szCs w:val="18"/>
      </w:rPr>
      <w:t>广东东软学院本科毕业设计（论文）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9AE58" w14:textId="77777777" w:rsidR="00DF55C0" w:rsidRDefault="000C3B47">
    <w:pPr>
      <w:pStyle w:val="a9"/>
      <w:rPr>
        <w:sz w:val="18"/>
        <w:szCs w:val="18"/>
      </w:rPr>
    </w:pPr>
    <w:r>
      <w:rPr>
        <w:rFonts w:hint="eastAsia"/>
        <w:sz w:val="18"/>
        <w:szCs w:val="18"/>
      </w:rPr>
      <w:t>广东东软学院本科毕业设计（论文）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7B9C6" w14:textId="77777777" w:rsidR="00DF55C0" w:rsidRDefault="000C3B47">
    <w:pPr>
      <w:pStyle w:val="a9"/>
      <w:rPr>
        <w:sz w:val="18"/>
        <w:szCs w:val="18"/>
      </w:rPr>
    </w:pPr>
    <w:r>
      <w:rPr>
        <w:rFonts w:hint="eastAsia"/>
        <w:sz w:val="18"/>
        <w:szCs w:val="18"/>
      </w:rPr>
      <w:t>广东东软学院本科毕业设计（论文）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87979"/>
    <w:multiLevelType w:val="hybridMultilevel"/>
    <w:tmpl w:val="C4A4570A"/>
    <w:lvl w:ilvl="0" w:tplc="04090003">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0B0205B8"/>
    <w:multiLevelType w:val="multilevel"/>
    <w:tmpl w:val="4D2E6828"/>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5C26AE9"/>
    <w:multiLevelType w:val="hybridMultilevel"/>
    <w:tmpl w:val="9144745C"/>
    <w:lvl w:ilvl="0" w:tplc="4C108E8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A7248E2"/>
    <w:multiLevelType w:val="hybridMultilevel"/>
    <w:tmpl w:val="A8D2F148"/>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1BFA7304"/>
    <w:multiLevelType w:val="hybridMultilevel"/>
    <w:tmpl w:val="1A3CEA5A"/>
    <w:lvl w:ilvl="0" w:tplc="3ADA48B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1F3E5303"/>
    <w:multiLevelType w:val="hybridMultilevel"/>
    <w:tmpl w:val="D3E0DF38"/>
    <w:lvl w:ilvl="0" w:tplc="D67E40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0E10739"/>
    <w:multiLevelType w:val="hybridMultilevel"/>
    <w:tmpl w:val="925C3FCE"/>
    <w:lvl w:ilvl="0" w:tplc="1D9A193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2E105C36"/>
    <w:multiLevelType w:val="hybridMultilevel"/>
    <w:tmpl w:val="B65EA59E"/>
    <w:lvl w:ilvl="0" w:tplc="D67E40B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30F57169"/>
    <w:multiLevelType w:val="hybridMultilevel"/>
    <w:tmpl w:val="4BE87F6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37D06576"/>
    <w:multiLevelType w:val="hybridMultilevel"/>
    <w:tmpl w:val="231C6DDA"/>
    <w:lvl w:ilvl="0" w:tplc="14C668F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40257ED4"/>
    <w:multiLevelType w:val="hybridMultilevel"/>
    <w:tmpl w:val="6C5C6E6A"/>
    <w:lvl w:ilvl="0" w:tplc="185CCC7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45D13919"/>
    <w:multiLevelType w:val="multilevel"/>
    <w:tmpl w:val="4F968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183B16"/>
    <w:multiLevelType w:val="hybridMultilevel"/>
    <w:tmpl w:val="70944410"/>
    <w:lvl w:ilvl="0" w:tplc="1D9A193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3" w15:restartNumberingAfterBreak="0">
    <w:nsid w:val="51B001A8"/>
    <w:multiLevelType w:val="hybridMultilevel"/>
    <w:tmpl w:val="57DABCF6"/>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54272956"/>
    <w:multiLevelType w:val="hybridMultilevel"/>
    <w:tmpl w:val="1A546B6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564F6FDF"/>
    <w:multiLevelType w:val="hybridMultilevel"/>
    <w:tmpl w:val="243A0B20"/>
    <w:lvl w:ilvl="0" w:tplc="6BD66DC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5B9A6FE0"/>
    <w:multiLevelType w:val="multilevel"/>
    <w:tmpl w:val="4D2E6828"/>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61A00E50"/>
    <w:multiLevelType w:val="multilevel"/>
    <w:tmpl w:val="61A00E50"/>
    <w:lvl w:ilvl="0">
      <w:start w:val="1"/>
      <w:numFmt w:val="bullet"/>
      <w:pStyle w:val="Char"/>
      <w:lvlText w:val=""/>
      <w:lvlJc w:val="left"/>
      <w:pPr>
        <w:tabs>
          <w:tab w:val="left" w:pos="960"/>
        </w:tabs>
        <w:ind w:left="960" w:firstLine="0"/>
      </w:pPr>
      <w:rPr>
        <w:rFonts w:ascii="Symbol" w:hAnsi="Symbol" w:hint="default"/>
        <w:color w:val="auto"/>
      </w:rPr>
    </w:lvl>
    <w:lvl w:ilvl="1">
      <w:start w:val="1"/>
      <w:numFmt w:val="bullet"/>
      <w:lvlText w:val=""/>
      <w:lvlJc w:val="left"/>
      <w:pPr>
        <w:tabs>
          <w:tab w:val="left" w:pos="1380"/>
        </w:tabs>
        <w:ind w:left="1380" w:hanging="420"/>
      </w:pPr>
      <w:rPr>
        <w:rFonts w:ascii="Wingdings" w:hAnsi="Wingdings" w:hint="default"/>
      </w:rPr>
    </w:lvl>
    <w:lvl w:ilvl="2">
      <w:start w:val="1"/>
      <w:numFmt w:val="bullet"/>
      <w:lvlText w:val=""/>
      <w:lvlJc w:val="left"/>
      <w:pPr>
        <w:tabs>
          <w:tab w:val="left" w:pos="1800"/>
        </w:tabs>
        <w:ind w:left="1800" w:hanging="420"/>
      </w:pPr>
      <w:rPr>
        <w:rFonts w:ascii="Wingdings" w:hAnsi="Wingdings" w:hint="default"/>
      </w:rPr>
    </w:lvl>
    <w:lvl w:ilvl="3">
      <w:start w:val="1"/>
      <w:numFmt w:val="bullet"/>
      <w:lvlText w:val=""/>
      <w:lvlJc w:val="left"/>
      <w:pPr>
        <w:tabs>
          <w:tab w:val="left" w:pos="2220"/>
        </w:tabs>
        <w:ind w:left="2220" w:hanging="420"/>
      </w:pPr>
      <w:rPr>
        <w:rFonts w:ascii="Wingdings" w:hAnsi="Wingdings" w:hint="default"/>
      </w:rPr>
    </w:lvl>
    <w:lvl w:ilvl="4">
      <w:start w:val="1"/>
      <w:numFmt w:val="bullet"/>
      <w:lvlText w:val=""/>
      <w:lvlJc w:val="left"/>
      <w:pPr>
        <w:tabs>
          <w:tab w:val="left" w:pos="2640"/>
        </w:tabs>
        <w:ind w:left="2640" w:hanging="420"/>
      </w:pPr>
      <w:rPr>
        <w:rFonts w:ascii="Wingdings" w:hAnsi="Wingdings" w:hint="default"/>
      </w:rPr>
    </w:lvl>
    <w:lvl w:ilvl="5">
      <w:start w:val="1"/>
      <w:numFmt w:val="bullet"/>
      <w:lvlText w:val=""/>
      <w:lvlJc w:val="left"/>
      <w:pPr>
        <w:tabs>
          <w:tab w:val="left" w:pos="3060"/>
        </w:tabs>
        <w:ind w:left="3060" w:hanging="420"/>
      </w:pPr>
      <w:rPr>
        <w:rFonts w:ascii="Wingdings" w:hAnsi="Wingdings" w:hint="default"/>
      </w:rPr>
    </w:lvl>
    <w:lvl w:ilvl="6">
      <w:start w:val="1"/>
      <w:numFmt w:val="bullet"/>
      <w:lvlText w:val=""/>
      <w:lvlJc w:val="left"/>
      <w:pPr>
        <w:tabs>
          <w:tab w:val="left" w:pos="3480"/>
        </w:tabs>
        <w:ind w:left="3480" w:hanging="420"/>
      </w:pPr>
      <w:rPr>
        <w:rFonts w:ascii="Wingdings" w:hAnsi="Wingdings" w:hint="default"/>
      </w:rPr>
    </w:lvl>
    <w:lvl w:ilvl="7">
      <w:start w:val="1"/>
      <w:numFmt w:val="bullet"/>
      <w:lvlText w:val=""/>
      <w:lvlJc w:val="left"/>
      <w:pPr>
        <w:tabs>
          <w:tab w:val="left" w:pos="3900"/>
        </w:tabs>
        <w:ind w:left="3900" w:hanging="420"/>
      </w:pPr>
      <w:rPr>
        <w:rFonts w:ascii="Wingdings" w:hAnsi="Wingdings" w:hint="default"/>
      </w:rPr>
    </w:lvl>
    <w:lvl w:ilvl="8">
      <w:start w:val="1"/>
      <w:numFmt w:val="bullet"/>
      <w:lvlText w:val=""/>
      <w:lvlJc w:val="left"/>
      <w:pPr>
        <w:tabs>
          <w:tab w:val="left" w:pos="4320"/>
        </w:tabs>
        <w:ind w:left="4320" w:hanging="420"/>
      </w:pPr>
      <w:rPr>
        <w:rFonts w:ascii="Wingdings" w:hAnsi="Wingdings" w:hint="default"/>
      </w:rPr>
    </w:lvl>
  </w:abstractNum>
  <w:abstractNum w:abstractNumId="18" w15:restartNumberingAfterBreak="0">
    <w:nsid w:val="6DA4715E"/>
    <w:multiLevelType w:val="hybridMultilevel"/>
    <w:tmpl w:val="046C0392"/>
    <w:lvl w:ilvl="0" w:tplc="6BD66DC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9" w15:restartNumberingAfterBreak="0">
    <w:nsid w:val="7CE521B7"/>
    <w:multiLevelType w:val="multilevel"/>
    <w:tmpl w:val="C4C43262"/>
    <w:lvl w:ilvl="0">
      <w:start w:val="1"/>
      <w:numFmt w:val="decimal"/>
      <w:lvlText w:val="%1."/>
      <w:lvlJc w:val="left"/>
      <w:pPr>
        <w:ind w:left="720" w:hanging="360"/>
      </w:pPr>
      <w:rPr>
        <w:rFonts w:hint="default"/>
      </w:rPr>
    </w:lvl>
    <w:lvl w:ilvl="1">
      <w:start w:val="2"/>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435250643">
    <w:abstractNumId w:val="17"/>
  </w:num>
  <w:num w:numId="2" w16cid:durableId="107479627">
    <w:abstractNumId w:val="18"/>
  </w:num>
  <w:num w:numId="3" w16cid:durableId="1689721592">
    <w:abstractNumId w:val="15"/>
  </w:num>
  <w:num w:numId="4" w16cid:durableId="949554036">
    <w:abstractNumId w:val="12"/>
  </w:num>
  <w:num w:numId="5" w16cid:durableId="1463502862">
    <w:abstractNumId w:val="11"/>
  </w:num>
  <w:num w:numId="6" w16cid:durableId="118191064">
    <w:abstractNumId w:val="19"/>
  </w:num>
  <w:num w:numId="7" w16cid:durableId="256987318">
    <w:abstractNumId w:val="6"/>
  </w:num>
  <w:num w:numId="8" w16cid:durableId="1003164029">
    <w:abstractNumId w:val="4"/>
  </w:num>
  <w:num w:numId="9" w16cid:durableId="1947735153">
    <w:abstractNumId w:val="5"/>
  </w:num>
  <w:num w:numId="10" w16cid:durableId="1011640864">
    <w:abstractNumId w:val="7"/>
  </w:num>
  <w:num w:numId="11" w16cid:durableId="784080814">
    <w:abstractNumId w:val="1"/>
  </w:num>
  <w:num w:numId="12" w16cid:durableId="2014990925">
    <w:abstractNumId w:val="10"/>
  </w:num>
  <w:num w:numId="13" w16cid:durableId="1858427795">
    <w:abstractNumId w:val="14"/>
  </w:num>
  <w:num w:numId="14" w16cid:durableId="640961948">
    <w:abstractNumId w:val="2"/>
  </w:num>
  <w:num w:numId="15" w16cid:durableId="315693146">
    <w:abstractNumId w:val="16"/>
  </w:num>
  <w:num w:numId="16" w16cid:durableId="1856915514">
    <w:abstractNumId w:val="9"/>
  </w:num>
  <w:num w:numId="17" w16cid:durableId="1939487537">
    <w:abstractNumId w:val="0"/>
  </w:num>
  <w:num w:numId="18" w16cid:durableId="660356260">
    <w:abstractNumId w:val="8"/>
  </w:num>
  <w:num w:numId="19" w16cid:durableId="1403715598">
    <w:abstractNumId w:val="13"/>
  </w:num>
  <w:num w:numId="20" w16cid:durableId="1988896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2"/>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7AwMDc1MzEwtrAwMTJW0lEKTi0uzszPAykwrAUAF7ZypywAAAA="/>
    <w:docVar w:name="commondata" w:val="eyJoZGlkIjoiZmIxM2E3M2I4YTdkNGRmYzgzOTViMTlhY2I0ODg5NDEifQ=="/>
  </w:docVars>
  <w:rsids>
    <w:rsidRoot w:val="00C8504F"/>
    <w:rsid w:val="000009BF"/>
    <w:rsid w:val="00000B26"/>
    <w:rsid w:val="00001EE1"/>
    <w:rsid w:val="00006ED7"/>
    <w:rsid w:val="000258BE"/>
    <w:rsid w:val="0003149A"/>
    <w:rsid w:val="00032C6F"/>
    <w:rsid w:val="000337CC"/>
    <w:rsid w:val="00037CFC"/>
    <w:rsid w:val="000439F4"/>
    <w:rsid w:val="00043CEC"/>
    <w:rsid w:val="0004671B"/>
    <w:rsid w:val="00050391"/>
    <w:rsid w:val="00052BB4"/>
    <w:rsid w:val="000566B9"/>
    <w:rsid w:val="0006110D"/>
    <w:rsid w:val="0006181D"/>
    <w:rsid w:val="000640B2"/>
    <w:rsid w:val="000677B0"/>
    <w:rsid w:val="00080FE3"/>
    <w:rsid w:val="00081F4F"/>
    <w:rsid w:val="000857E4"/>
    <w:rsid w:val="00087337"/>
    <w:rsid w:val="000A1984"/>
    <w:rsid w:val="000A4795"/>
    <w:rsid w:val="000A524A"/>
    <w:rsid w:val="000B1187"/>
    <w:rsid w:val="000B1E8A"/>
    <w:rsid w:val="000B3EA4"/>
    <w:rsid w:val="000B489B"/>
    <w:rsid w:val="000B5B73"/>
    <w:rsid w:val="000B7CC3"/>
    <w:rsid w:val="000C17E8"/>
    <w:rsid w:val="000C1DF8"/>
    <w:rsid w:val="000C3B47"/>
    <w:rsid w:val="000C7E11"/>
    <w:rsid w:val="000D088B"/>
    <w:rsid w:val="000D7F65"/>
    <w:rsid w:val="000E5DC0"/>
    <w:rsid w:val="000F6C4A"/>
    <w:rsid w:val="000F7F10"/>
    <w:rsid w:val="00104284"/>
    <w:rsid w:val="00110BA6"/>
    <w:rsid w:val="00110BF3"/>
    <w:rsid w:val="00113407"/>
    <w:rsid w:val="00114CA9"/>
    <w:rsid w:val="001205AA"/>
    <w:rsid w:val="00121645"/>
    <w:rsid w:val="00121D2E"/>
    <w:rsid w:val="001275DE"/>
    <w:rsid w:val="00130EED"/>
    <w:rsid w:val="001470C5"/>
    <w:rsid w:val="00147472"/>
    <w:rsid w:val="00147904"/>
    <w:rsid w:val="00151058"/>
    <w:rsid w:val="00152F26"/>
    <w:rsid w:val="00156D34"/>
    <w:rsid w:val="00160F45"/>
    <w:rsid w:val="00161ACE"/>
    <w:rsid w:val="00174058"/>
    <w:rsid w:val="001742EB"/>
    <w:rsid w:val="001775DB"/>
    <w:rsid w:val="001831B5"/>
    <w:rsid w:val="00186681"/>
    <w:rsid w:val="00187928"/>
    <w:rsid w:val="00187BB4"/>
    <w:rsid w:val="00192231"/>
    <w:rsid w:val="001963BA"/>
    <w:rsid w:val="001A2628"/>
    <w:rsid w:val="001A5EEA"/>
    <w:rsid w:val="001B4E6C"/>
    <w:rsid w:val="001B6EF5"/>
    <w:rsid w:val="001C0882"/>
    <w:rsid w:val="001C1239"/>
    <w:rsid w:val="001C37CA"/>
    <w:rsid w:val="001C5971"/>
    <w:rsid w:val="001C68BE"/>
    <w:rsid w:val="001E4E53"/>
    <w:rsid w:val="00200015"/>
    <w:rsid w:val="00202278"/>
    <w:rsid w:val="0020382A"/>
    <w:rsid w:val="00206218"/>
    <w:rsid w:val="00214FDC"/>
    <w:rsid w:val="002157A0"/>
    <w:rsid w:val="002174B5"/>
    <w:rsid w:val="00220321"/>
    <w:rsid w:val="00224ACF"/>
    <w:rsid w:val="00225F40"/>
    <w:rsid w:val="00230918"/>
    <w:rsid w:val="00231745"/>
    <w:rsid w:val="002328AC"/>
    <w:rsid w:val="00235B11"/>
    <w:rsid w:val="002361E1"/>
    <w:rsid w:val="00241156"/>
    <w:rsid w:val="00250F42"/>
    <w:rsid w:val="00266F03"/>
    <w:rsid w:val="00272A45"/>
    <w:rsid w:val="00282832"/>
    <w:rsid w:val="00286347"/>
    <w:rsid w:val="002929C2"/>
    <w:rsid w:val="002943C0"/>
    <w:rsid w:val="00294F7A"/>
    <w:rsid w:val="0029629A"/>
    <w:rsid w:val="002974BA"/>
    <w:rsid w:val="00297991"/>
    <w:rsid w:val="002A44FC"/>
    <w:rsid w:val="002A4EB8"/>
    <w:rsid w:val="002A7FE8"/>
    <w:rsid w:val="002B08F0"/>
    <w:rsid w:val="002B0A3C"/>
    <w:rsid w:val="002B5CA7"/>
    <w:rsid w:val="002C6275"/>
    <w:rsid w:val="002D2CE4"/>
    <w:rsid w:val="002E1356"/>
    <w:rsid w:val="002E2413"/>
    <w:rsid w:val="002E4539"/>
    <w:rsid w:val="002E4831"/>
    <w:rsid w:val="002E5126"/>
    <w:rsid w:val="002E6781"/>
    <w:rsid w:val="002E7034"/>
    <w:rsid w:val="002E7749"/>
    <w:rsid w:val="002F22EC"/>
    <w:rsid w:val="003032E4"/>
    <w:rsid w:val="0031584C"/>
    <w:rsid w:val="00316172"/>
    <w:rsid w:val="00321EFB"/>
    <w:rsid w:val="00340A80"/>
    <w:rsid w:val="00340FAD"/>
    <w:rsid w:val="00344787"/>
    <w:rsid w:val="0035302D"/>
    <w:rsid w:val="0035416D"/>
    <w:rsid w:val="00356B53"/>
    <w:rsid w:val="003570B7"/>
    <w:rsid w:val="00360EC9"/>
    <w:rsid w:val="00364E3C"/>
    <w:rsid w:val="00366073"/>
    <w:rsid w:val="0036695F"/>
    <w:rsid w:val="003677FB"/>
    <w:rsid w:val="00371593"/>
    <w:rsid w:val="00374A30"/>
    <w:rsid w:val="0037605B"/>
    <w:rsid w:val="00380F67"/>
    <w:rsid w:val="003824BE"/>
    <w:rsid w:val="00383A97"/>
    <w:rsid w:val="00386818"/>
    <w:rsid w:val="003930C5"/>
    <w:rsid w:val="00393CBE"/>
    <w:rsid w:val="003A1619"/>
    <w:rsid w:val="003A2263"/>
    <w:rsid w:val="003A63E7"/>
    <w:rsid w:val="003B0F53"/>
    <w:rsid w:val="003B23C1"/>
    <w:rsid w:val="003B3A89"/>
    <w:rsid w:val="003B7E68"/>
    <w:rsid w:val="003C5096"/>
    <w:rsid w:val="003C54CE"/>
    <w:rsid w:val="003C58B5"/>
    <w:rsid w:val="003C698F"/>
    <w:rsid w:val="003D464D"/>
    <w:rsid w:val="003E0035"/>
    <w:rsid w:val="003E12B4"/>
    <w:rsid w:val="003F3DA3"/>
    <w:rsid w:val="003F5CC1"/>
    <w:rsid w:val="004102AC"/>
    <w:rsid w:val="0041431A"/>
    <w:rsid w:val="0042356F"/>
    <w:rsid w:val="00426C9B"/>
    <w:rsid w:val="00432875"/>
    <w:rsid w:val="0043378D"/>
    <w:rsid w:val="004359AA"/>
    <w:rsid w:val="0043677D"/>
    <w:rsid w:val="00440026"/>
    <w:rsid w:val="00442610"/>
    <w:rsid w:val="00444125"/>
    <w:rsid w:val="00444E11"/>
    <w:rsid w:val="00447F0E"/>
    <w:rsid w:val="0045061E"/>
    <w:rsid w:val="004530DB"/>
    <w:rsid w:val="004538A4"/>
    <w:rsid w:val="00457875"/>
    <w:rsid w:val="00460700"/>
    <w:rsid w:val="00462F95"/>
    <w:rsid w:val="00466334"/>
    <w:rsid w:val="004728A6"/>
    <w:rsid w:val="00480F86"/>
    <w:rsid w:val="004830B7"/>
    <w:rsid w:val="00485611"/>
    <w:rsid w:val="004A1232"/>
    <w:rsid w:val="004A211E"/>
    <w:rsid w:val="004A4418"/>
    <w:rsid w:val="004A4EDE"/>
    <w:rsid w:val="004A5AA0"/>
    <w:rsid w:val="004B085B"/>
    <w:rsid w:val="004B3C36"/>
    <w:rsid w:val="004B6138"/>
    <w:rsid w:val="004B68E6"/>
    <w:rsid w:val="004B6D7F"/>
    <w:rsid w:val="004C0BD2"/>
    <w:rsid w:val="004C1862"/>
    <w:rsid w:val="004C7AF0"/>
    <w:rsid w:val="004D3D43"/>
    <w:rsid w:val="004D57EA"/>
    <w:rsid w:val="004E0C1A"/>
    <w:rsid w:val="004E1D12"/>
    <w:rsid w:val="004E2143"/>
    <w:rsid w:val="004E436F"/>
    <w:rsid w:val="004F68E7"/>
    <w:rsid w:val="004F7E7D"/>
    <w:rsid w:val="00500E7B"/>
    <w:rsid w:val="00501AE2"/>
    <w:rsid w:val="00506E83"/>
    <w:rsid w:val="00510ED9"/>
    <w:rsid w:val="00512778"/>
    <w:rsid w:val="0051735F"/>
    <w:rsid w:val="00520DCB"/>
    <w:rsid w:val="00520FD8"/>
    <w:rsid w:val="005250F8"/>
    <w:rsid w:val="005265EF"/>
    <w:rsid w:val="0052666C"/>
    <w:rsid w:val="00527C7A"/>
    <w:rsid w:val="005323A7"/>
    <w:rsid w:val="00534331"/>
    <w:rsid w:val="00534967"/>
    <w:rsid w:val="005438F0"/>
    <w:rsid w:val="00546BE6"/>
    <w:rsid w:val="00546E57"/>
    <w:rsid w:val="005506C6"/>
    <w:rsid w:val="005513B6"/>
    <w:rsid w:val="0055271B"/>
    <w:rsid w:val="005566CE"/>
    <w:rsid w:val="0056124F"/>
    <w:rsid w:val="005631E9"/>
    <w:rsid w:val="00565BBB"/>
    <w:rsid w:val="005678C9"/>
    <w:rsid w:val="0057391F"/>
    <w:rsid w:val="00574E4C"/>
    <w:rsid w:val="0057563A"/>
    <w:rsid w:val="005769F8"/>
    <w:rsid w:val="00581731"/>
    <w:rsid w:val="00586C98"/>
    <w:rsid w:val="00592341"/>
    <w:rsid w:val="00593D5C"/>
    <w:rsid w:val="005A1BB1"/>
    <w:rsid w:val="005A2155"/>
    <w:rsid w:val="005B2E42"/>
    <w:rsid w:val="005B34E0"/>
    <w:rsid w:val="005B432A"/>
    <w:rsid w:val="005C088A"/>
    <w:rsid w:val="005C33CC"/>
    <w:rsid w:val="005C7182"/>
    <w:rsid w:val="005D09AB"/>
    <w:rsid w:val="005D3479"/>
    <w:rsid w:val="005D48C6"/>
    <w:rsid w:val="005D5FD2"/>
    <w:rsid w:val="005D6D0F"/>
    <w:rsid w:val="005D77F9"/>
    <w:rsid w:val="005E3B74"/>
    <w:rsid w:val="005F2AA6"/>
    <w:rsid w:val="005F3B33"/>
    <w:rsid w:val="005F3F4B"/>
    <w:rsid w:val="00605E03"/>
    <w:rsid w:val="0060686C"/>
    <w:rsid w:val="0061177F"/>
    <w:rsid w:val="00611E49"/>
    <w:rsid w:val="00617075"/>
    <w:rsid w:val="00623EAF"/>
    <w:rsid w:val="00626153"/>
    <w:rsid w:val="0063411C"/>
    <w:rsid w:val="00635ABE"/>
    <w:rsid w:val="0064270C"/>
    <w:rsid w:val="006429DD"/>
    <w:rsid w:val="00644B4D"/>
    <w:rsid w:val="00657920"/>
    <w:rsid w:val="00660ADF"/>
    <w:rsid w:val="0066130A"/>
    <w:rsid w:val="006613AA"/>
    <w:rsid w:val="006615FF"/>
    <w:rsid w:val="00662181"/>
    <w:rsid w:val="0066576B"/>
    <w:rsid w:val="00667E68"/>
    <w:rsid w:val="0067078A"/>
    <w:rsid w:val="00674F0F"/>
    <w:rsid w:val="00681F33"/>
    <w:rsid w:val="00682189"/>
    <w:rsid w:val="00682AFD"/>
    <w:rsid w:val="00684208"/>
    <w:rsid w:val="006870B3"/>
    <w:rsid w:val="006912D0"/>
    <w:rsid w:val="00692F80"/>
    <w:rsid w:val="00695864"/>
    <w:rsid w:val="006959EA"/>
    <w:rsid w:val="00697A51"/>
    <w:rsid w:val="00697D4C"/>
    <w:rsid w:val="006A0802"/>
    <w:rsid w:val="006A7CCD"/>
    <w:rsid w:val="006B6B14"/>
    <w:rsid w:val="006C162A"/>
    <w:rsid w:val="006D5A71"/>
    <w:rsid w:val="006F4A49"/>
    <w:rsid w:val="006F5DC6"/>
    <w:rsid w:val="007001AF"/>
    <w:rsid w:val="00700B12"/>
    <w:rsid w:val="007027FD"/>
    <w:rsid w:val="00705EA0"/>
    <w:rsid w:val="00711384"/>
    <w:rsid w:val="00711741"/>
    <w:rsid w:val="00713492"/>
    <w:rsid w:val="007214AD"/>
    <w:rsid w:val="00722D36"/>
    <w:rsid w:val="00723C87"/>
    <w:rsid w:val="00724122"/>
    <w:rsid w:val="00724A8F"/>
    <w:rsid w:val="00730E9A"/>
    <w:rsid w:val="007313EC"/>
    <w:rsid w:val="00747305"/>
    <w:rsid w:val="007506FA"/>
    <w:rsid w:val="007518E2"/>
    <w:rsid w:val="007548C6"/>
    <w:rsid w:val="00755467"/>
    <w:rsid w:val="00755A43"/>
    <w:rsid w:val="00757EA2"/>
    <w:rsid w:val="00760EA8"/>
    <w:rsid w:val="00761A65"/>
    <w:rsid w:val="007638A9"/>
    <w:rsid w:val="00765357"/>
    <w:rsid w:val="00765D78"/>
    <w:rsid w:val="00770D5C"/>
    <w:rsid w:val="00770D92"/>
    <w:rsid w:val="00771D66"/>
    <w:rsid w:val="00772E8D"/>
    <w:rsid w:val="007738F5"/>
    <w:rsid w:val="00773D9E"/>
    <w:rsid w:val="00781DBC"/>
    <w:rsid w:val="00784A7F"/>
    <w:rsid w:val="007913C1"/>
    <w:rsid w:val="00792184"/>
    <w:rsid w:val="00792320"/>
    <w:rsid w:val="00792B1E"/>
    <w:rsid w:val="00795E29"/>
    <w:rsid w:val="007A25CD"/>
    <w:rsid w:val="007A3A1F"/>
    <w:rsid w:val="007B3B43"/>
    <w:rsid w:val="007C0417"/>
    <w:rsid w:val="007C1F79"/>
    <w:rsid w:val="007C5E5A"/>
    <w:rsid w:val="007D0181"/>
    <w:rsid w:val="007D109D"/>
    <w:rsid w:val="007D10AC"/>
    <w:rsid w:val="007D370C"/>
    <w:rsid w:val="007D4D63"/>
    <w:rsid w:val="007D6B06"/>
    <w:rsid w:val="007D7071"/>
    <w:rsid w:val="007E0906"/>
    <w:rsid w:val="007E6F42"/>
    <w:rsid w:val="007F0AE5"/>
    <w:rsid w:val="007F4EEA"/>
    <w:rsid w:val="007F68F9"/>
    <w:rsid w:val="007F74D5"/>
    <w:rsid w:val="00804221"/>
    <w:rsid w:val="008201B3"/>
    <w:rsid w:val="00822DFB"/>
    <w:rsid w:val="0082318E"/>
    <w:rsid w:val="00835BAE"/>
    <w:rsid w:val="00836C89"/>
    <w:rsid w:val="00841020"/>
    <w:rsid w:val="00842CAE"/>
    <w:rsid w:val="00844051"/>
    <w:rsid w:val="00845B59"/>
    <w:rsid w:val="00846459"/>
    <w:rsid w:val="00847598"/>
    <w:rsid w:val="00850196"/>
    <w:rsid w:val="0085220C"/>
    <w:rsid w:val="0086385A"/>
    <w:rsid w:val="008821A2"/>
    <w:rsid w:val="008826E9"/>
    <w:rsid w:val="00882C9D"/>
    <w:rsid w:val="00887232"/>
    <w:rsid w:val="0089467D"/>
    <w:rsid w:val="0089742E"/>
    <w:rsid w:val="00897E33"/>
    <w:rsid w:val="008A22DD"/>
    <w:rsid w:val="008B0E35"/>
    <w:rsid w:val="008C07D0"/>
    <w:rsid w:val="008C7290"/>
    <w:rsid w:val="008D54F5"/>
    <w:rsid w:val="008D6508"/>
    <w:rsid w:val="008D675D"/>
    <w:rsid w:val="008D7AAC"/>
    <w:rsid w:val="008D7CD5"/>
    <w:rsid w:val="008F121A"/>
    <w:rsid w:val="008F1316"/>
    <w:rsid w:val="008F21E3"/>
    <w:rsid w:val="008F3876"/>
    <w:rsid w:val="008F3B54"/>
    <w:rsid w:val="008F5AA6"/>
    <w:rsid w:val="008F7DB6"/>
    <w:rsid w:val="00903FFB"/>
    <w:rsid w:val="00914348"/>
    <w:rsid w:val="00916865"/>
    <w:rsid w:val="0091724B"/>
    <w:rsid w:val="00921D27"/>
    <w:rsid w:val="00922D5B"/>
    <w:rsid w:val="0093091D"/>
    <w:rsid w:val="009322A2"/>
    <w:rsid w:val="00934A77"/>
    <w:rsid w:val="009507DD"/>
    <w:rsid w:val="00951D7C"/>
    <w:rsid w:val="00952478"/>
    <w:rsid w:val="00952AC5"/>
    <w:rsid w:val="0096642F"/>
    <w:rsid w:val="0098038C"/>
    <w:rsid w:val="00981B88"/>
    <w:rsid w:val="00983C35"/>
    <w:rsid w:val="00985F3F"/>
    <w:rsid w:val="009900A9"/>
    <w:rsid w:val="009908D2"/>
    <w:rsid w:val="00994968"/>
    <w:rsid w:val="009979F1"/>
    <w:rsid w:val="009A414B"/>
    <w:rsid w:val="009A6DC1"/>
    <w:rsid w:val="009B1128"/>
    <w:rsid w:val="009B1F57"/>
    <w:rsid w:val="009B57AA"/>
    <w:rsid w:val="009B78B4"/>
    <w:rsid w:val="009B7B59"/>
    <w:rsid w:val="009C1E39"/>
    <w:rsid w:val="009C205C"/>
    <w:rsid w:val="009C52AD"/>
    <w:rsid w:val="009D1BF8"/>
    <w:rsid w:val="009D5E59"/>
    <w:rsid w:val="009D602A"/>
    <w:rsid w:val="009D78FC"/>
    <w:rsid w:val="009E2A69"/>
    <w:rsid w:val="009E3065"/>
    <w:rsid w:val="009E6EA3"/>
    <w:rsid w:val="009E71B4"/>
    <w:rsid w:val="009F0419"/>
    <w:rsid w:val="009F4F5D"/>
    <w:rsid w:val="009F62BB"/>
    <w:rsid w:val="009F74D4"/>
    <w:rsid w:val="00A00C5D"/>
    <w:rsid w:val="00A15654"/>
    <w:rsid w:val="00A15B2C"/>
    <w:rsid w:val="00A15C2C"/>
    <w:rsid w:val="00A17220"/>
    <w:rsid w:val="00A17997"/>
    <w:rsid w:val="00A25EC8"/>
    <w:rsid w:val="00A315D0"/>
    <w:rsid w:val="00A33BA1"/>
    <w:rsid w:val="00A3649C"/>
    <w:rsid w:val="00A366E0"/>
    <w:rsid w:val="00A4796C"/>
    <w:rsid w:val="00A547CE"/>
    <w:rsid w:val="00A63E51"/>
    <w:rsid w:val="00A726AF"/>
    <w:rsid w:val="00A74024"/>
    <w:rsid w:val="00A74E07"/>
    <w:rsid w:val="00A767AA"/>
    <w:rsid w:val="00A80192"/>
    <w:rsid w:val="00A81C47"/>
    <w:rsid w:val="00A857B7"/>
    <w:rsid w:val="00A8787E"/>
    <w:rsid w:val="00A93463"/>
    <w:rsid w:val="00A95ADF"/>
    <w:rsid w:val="00AA1244"/>
    <w:rsid w:val="00AA1A4D"/>
    <w:rsid w:val="00AA5C3C"/>
    <w:rsid w:val="00AB1B10"/>
    <w:rsid w:val="00AB32E9"/>
    <w:rsid w:val="00AB6684"/>
    <w:rsid w:val="00AD0E9B"/>
    <w:rsid w:val="00AD30AC"/>
    <w:rsid w:val="00AD5F4B"/>
    <w:rsid w:val="00AE2DCA"/>
    <w:rsid w:val="00AE3345"/>
    <w:rsid w:val="00AE68A9"/>
    <w:rsid w:val="00AF6655"/>
    <w:rsid w:val="00AF770B"/>
    <w:rsid w:val="00B059DD"/>
    <w:rsid w:val="00B06504"/>
    <w:rsid w:val="00B12335"/>
    <w:rsid w:val="00B13466"/>
    <w:rsid w:val="00B13EF8"/>
    <w:rsid w:val="00B20941"/>
    <w:rsid w:val="00B2362F"/>
    <w:rsid w:val="00B23CA2"/>
    <w:rsid w:val="00B242BC"/>
    <w:rsid w:val="00B24BC2"/>
    <w:rsid w:val="00B32E51"/>
    <w:rsid w:val="00B33DCD"/>
    <w:rsid w:val="00B34650"/>
    <w:rsid w:val="00B36063"/>
    <w:rsid w:val="00B365BD"/>
    <w:rsid w:val="00B43B1F"/>
    <w:rsid w:val="00B47A85"/>
    <w:rsid w:val="00B624BB"/>
    <w:rsid w:val="00B62DC4"/>
    <w:rsid w:val="00B72D68"/>
    <w:rsid w:val="00B82807"/>
    <w:rsid w:val="00B82864"/>
    <w:rsid w:val="00B82D76"/>
    <w:rsid w:val="00B84507"/>
    <w:rsid w:val="00B85E7D"/>
    <w:rsid w:val="00B927B3"/>
    <w:rsid w:val="00B92AFC"/>
    <w:rsid w:val="00B9678C"/>
    <w:rsid w:val="00BA3120"/>
    <w:rsid w:val="00BA5AC5"/>
    <w:rsid w:val="00BA7615"/>
    <w:rsid w:val="00BB18B0"/>
    <w:rsid w:val="00BB2171"/>
    <w:rsid w:val="00BC0785"/>
    <w:rsid w:val="00BC4D09"/>
    <w:rsid w:val="00BC610B"/>
    <w:rsid w:val="00BD2CCA"/>
    <w:rsid w:val="00BD64A6"/>
    <w:rsid w:val="00BE36F5"/>
    <w:rsid w:val="00BE710C"/>
    <w:rsid w:val="00BF16BF"/>
    <w:rsid w:val="00C0154F"/>
    <w:rsid w:val="00C06DD5"/>
    <w:rsid w:val="00C21B4E"/>
    <w:rsid w:val="00C22EC8"/>
    <w:rsid w:val="00C3692D"/>
    <w:rsid w:val="00C404A4"/>
    <w:rsid w:val="00C41441"/>
    <w:rsid w:val="00C4201B"/>
    <w:rsid w:val="00C4440F"/>
    <w:rsid w:val="00C46BBD"/>
    <w:rsid w:val="00C46E63"/>
    <w:rsid w:val="00C57849"/>
    <w:rsid w:val="00C602CE"/>
    <w:rsid w:val="00C72D6F"/>
    <w:rsid w:val="00C741D4"/>
    <w:rsid w:val="00C74F69"/>
    <w:rsid w:val="00C751D7"/>
    <w:rsid w:val="00C7613C"/>
    <w:rsid w:val="00C7629E"/>
    <w:rsid w:val="00C77F20"/>
    <w:rsid w:val="00C82668"/>
    <w:rsid w:val="00C84EFC"/>
    <w:rsid w:val="00C8504F"/>
    <w:rsid w:val="00C91738"/>
    <w:rsid w:val="00C92D1B"/>
    <w:rsid w:val="00C92EAC"/>
    <w:rsid w:val="00C94A4B"/>
    <w:rsid w:val="00C96149"/>
    <w:rsid w:val="00C9622F"/>
    <w:rsid w:val="00CA4487"/>
    <w:rsid w:val="00CA7721"/>
    <w:rsid w:val="00CB0F76"/>
    <w:rsid w:val="00CB312D"/>
    <w:rsid w:val="00CB350B"/>
    <w:rsid w:val="00CB7915"/>
    <w:rsid w:val="00CC0E28"/>
    <w:rsid w:val="00CC4A7C"/>
    <w:rsid w:val="00CD605F"/>
    <w:rsid w:val="00CE1018"/>
    <w:rsid w:val="00CE3C4A"/>
    <w:rsid w:val="00CE4169"/>
    <w:rsid w:val="00CF132B"/>
    <w:rsid w:val="00CF2125"/>
    <w:rsid w:val="00CF4D00"/>
    <w:rsid w:val="00D01CDF"/>
    <w:rsid w:val="00D02CF7"/>
    <w:rsid w:val="00D03D45"/>
    <w:rsid w:val="00D04CCE"/>
    <w:rsid w:val="00D04F21"/>
    <w:rsid w:val="00D05CDD"/>
    <w:rsid w:val="00D2406F"/>
    <w:rsid w:val="00D407EA"/>
    <w:rsid w:val="00D41076"/>
    <w:rsid w:val="00D41C35"/>
    <w:rsid w:val="00D47AE4"/>
    <w:rsid w:val="00D5243B"/>
    <w:rsid w:val="00D54DC2"/>
    <w:rsid w:val="00D620CB"/>
    <w:rsid w:val="00D62CB0"/>
    <w:rsid w:val="00D64E8D"/>
    <w:rsid w:val="00D672FB"/>
    <w:rsid w:val="00D80A39"/>
    <w:rsid w:val="00D80BF2"/>
    <w:rsid w:val="00D80F78"/>
    <w:rsid w:val="00D848EF"/>
    <w:rsid w:val="00D865CC"/>
    <w:rsid w:val="00D87706"/>
    <w:rsid w:val="00D91BB3"/>
    <w:rsid w:val="00DA0050"/>
    <w:rsid w:val="00DA03DC"/>
    <w:rsid w:val="00DB5E7F"/>
    <w:rsid w:val="00DC2E9F"/>
    <w:rsid w:val="00DC3BDB"/>
    <w:rsid w:val="00DC54B7"/>
    <w:rsid w:val="00DC6094"/>
    <w:rsid w:val="00DD21A3"/>
    <w:rsid w:val="00DE0613"/>
    <w:rsid w:val="00DE0B2D"/>
    <w:rsid w:val="00DF08C2"/>
    <w:rsid w:val="00DF0D04"/>
    <w:rsid w:val="00DF42B6"/>
    <w:rsid w:val="00DF55C0"/>
    <w:rsid w:val="00DF7EC8"/>
    <w:rsid w:val="00E01E93"/>
    <w:rsid w:val="00E02262"/>
    <w:rsid w:val="00E0433D"/>
    <w:rsid w:val="00E1506B"/>
    <w:rsid w:val="00E175FF"/>
    <w:rsid w:val="00E23606"/>
    <w:rsid w:val="00E239A1"/>
    <w:rsid w:val="00E302AB"/>
    <w:rsid w:val="00E41528"/>
    <w:rsid w:val="00E419A3"/>
    <w:rsid w:val="00E44056"/>
    <w:rsid w:val="00E47B0A"/>
    <w:rsid w:val="00E512E6"/>
    <w:rsid w:val="00E519E5"/>
    <w:rsid w:val="00E556B4"/>
    <w:rsid w:val="00E5706B"/>
    <w:rsid w:val="00E57C4F"/>
    <w:rsid w:val="00E602F5"/>
    <w:rsid w:val="00E60977"/>
    <w:rsid w:val="00E66D6E"/>
    <w:rsid w:val="00E85E65"/>
    <w:rsid w:val="00E90B77"/>
    <w:rsid w:val="00E92456"/>
    <w:rsid w:val="00E94E8D"/>
    <w:rsid w:val="00E96948"/>
    <w:rsid w:val="00E97B51"/>
    <w:rsid w:val="00EA4ECA"/>
    <w:rsid w:val="00EA529D"/>
    <w:rsid w:val="00EB7B33"/>
    <w:rsid w:val="00EC5C96"/>
    <w:rsid w:val="00EC6DEB"/>
    <w:rsid w:val="00EC75CB"/>
    <w:rsid w:val="00EC7847"/>
    <w:rsid w:val="00EC7E5F"/>
    <w:rsid w:val="00ED2394"/>
    <w:rsid w:val="00ED25A4"/>
    <w:rsid w:val="00ED3D25"/>
    <w:rsid w:val="00ED43CC"/>
    <w:rsid w:val="00EE046D"/>
    <w:rsid w:val="00EE5691"/>
    <w:rsid w:val="00EE7ED2"/>
    <w:rsid w:val="00EF0C5D"/>
    <w:rsid w:val="00EF3AA1"/>
    <w:rsid w:val="00EF673E"/>
    <w:rsid w:val="00EF7CE6"/>
    <w:rsid w:val="00F02FF9"/>
    <w:rsid w:val="00F05ABD"/>
    <w:rsid w:val="00F07407"/>
    <w:rsid w:val="00F0751F"/>
    <w:rsid w:val="00F12BB7"/>
    <w:rsid w:val="00F157CB"/>
    <w:rsid w:val="00F17857"/>
    <w:rsid w:val="00F35003"/>
    <w:rsid w:val="00F40B36"/>
    <w:rsid w:val="00F414D7"/>
    <w:rsid w:val="00F43445"/>
    <w:rsid w:val="00F44207"/>
    <w:rsid w:val="00F47244"/>
    <w:rsid w:val="00F53088"/>
    <w:rsid w:val="00F60F66"/>
    <w:rsid w:val="00F61AEE"/>
    <w:rsid w:val="00F63D62"/>
    <w:rsid w:val="00F67299"/>
    <w:rsid w:val="00F676E5"/>
    <w:rsid w:val="00F739C7"/>
    <w:rsid w:val="00F753E8"/>
    <w:rsid w:val="00F76322"/>
    <w:rsid w:val="00F85639"/>
    <w:rsid w:val="00F8574C"/>
    <w:rsid w:val="00F90064"/>
    <w:rsid w:val="00F9444A"/>
    <w:rsid w:val="00F95279"/>
    <w:rsid w:val="00F96741"/>
    <w:rsid w:val="00FA168F"/>
    <w:rsid w:val="00FA4A5C"/>
    <w:rsid w:val="00FB3C78"/>
    <w:rsid w:val="00FB4EB2"/>
    <w:rsid w:val="00FB7400"/>
    <w:rsid w:val="00FB7754"/>
    <w:rsid w:val="00FC2172"/>
    <w:rsid w:val="00FD0B8A"/>
    <w:rsid w:val="00FD436E"/>
    <w:rsid w:val="00FD5285"/>
    <w:rsid w:val="00FE42CB"/>
    <w:rsid w:val="00FE55E3"/>
    <w:rsid w:val="00FE58DB"/>
    <w:rsid w:val="00FF1BF8"/>
    <w:rsid w:val="00FF705D"/>
    <w:rsid w:val="0AD16319"/>
    <w:rsid w:val="11B147AE"/>
    <w:rsid w:val="12463148"/>
    <w:rsid w:val="1E0068A1"/>
    <w:rsid w:val="23BC326A"/>
    <w:rsid w:val="24C70119"/>
    <w:rsid w:val="35CB2332"/>
    <w:rsid w:val="3F602F82"/>
    <w:rsid w:val="3FCA55E9"/>
    <w:rsid w:val="4F4E4E0F"/>
    <w:rsid w:val="52A15B9E"/>
    <w:rsid w:val="566025BD"/>
    <w:rsid w:val="5CE96177"/>
    <w:rsid w:val="604A1623"/>
    <w:rsid w:val="63F7386F"/>
    <w:rsid w:val="71573B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8E60B15"/>
  <w15:docId w15:val="{E899BDDD-5F1A-483C-84B8-18CD24B31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annotation text" w:semiHidden="1" w:qFormat="1"/>
    <w:lsdException w:name="header" w:qFormat="1"/>
    <w:lsdException w:name="footer" w:uiPriority="99" w:qFormat="1"/>
    <w:lsdException w:name="caption" w:semiHidden="1" w:unhideWhenUsed="1" w:qFormat="1"/>
    <w:lsdException w:name="annotation reference" w:semiHidden="1" w:qFormat="1"/>
    <w:lsdException w:name="page number" w:qFormat="1"/>
    <w:lsdException w:name="Title" w:qFormat="1"/>
    <w:lsdException w:name="Default Paragraph Font" w:semiHidden="1" w:uiPriority="1" w:unhideWhenUsed="1" w:qFormat="1"/>
    <w:lsdException w:name="Body Text" w:qFormat="1"/>
    <w:lsdException w:name="Subtitle" w:qFormat="1"/>
    <w:lsdException w:name="Date" w:qFormat="1"/>
    <w:lsdException w:name="Body Text First Indent" w:qFormat="1"/>
    <w:lsdException w:name="Hyperlink" w:uiPriority="99"/>
    <w:lsdException w:name="FollowedHyperlink"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3"/>
    <w:qFormat/>
    <w:rsid w:val="000677B0"/>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line="360" w:lineRule="auto"/>
      <w:outlineLvl w:val="1"/>
    </w:pPr>
    <w:rPr>
      <w:rFonts w:eastAsia="黑体"/>
      <w:b/>
      <w:bCs/>
      <w:sz w:val="32"/>
      <w:szCs w:val="32"/>
    </w:rPr>
  </w:style>
  <w:style w:type="paragraph" w:styleId="3">
    <w:name w:val="heading 3"/>
    <w:basedOn w:val="a"/>
    <w:next w:val="a"/>
    <w:link w:val="30"/>
    <w:uiPriority w:val="9"/>
    <w:qFormat/>
    <w:pPr>
      <w:keepNext/>
      <w:keepLines/>
      <w:spacing w:line="360" w:lineRule="auto"/>
      <w:outlineLvl w:val="2"/>
    </w:pPr>
    <w:rPr>
      <w:rFonts w:eastAsia="黑体"/>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ind w:left="1260"/>
      <w:jc w:val="left"/>
    </w:pPr>
    <w:rPr>
      <w:sz w:val="18"/>
      <w:szCs w:val="18"/>
    </w:rPr>
  </w:style>
  <w:style w:type="paragraph" w:styleId="a3">
    <w:name w:val="Document Map"/>
    <w:basedOn w:val="a"/>
    <w:semiHidden/>
    <w:qFormat/>
    <w:pPr>
      <w:shd w:val="clear" w:color="auto" w:fill="000080"/>
    </w:pPr>
  </w:style>
  <w:style w:type="paragraph" w:styleId="a4">
    <w:name w:val="annotation text"/>
    <w:basedOn w:val="a"/>
    <w:semiHidden/>
    <w:qFormat/>
    <w:pPr>
      <w:jc w:val="left"/>
    </w:pPr>
  </w:style>
  <w:style w:type="paragraph" w:styleId="a5">
    <w:name w:val="Body Text"/>
    <w:basedOn w:val="a"/>
    <w:qFormat/>
    <w:pPr>
      <w:spacing w:line="300" w:lineRule="auto"/>
      <w:ind w:firstLineChars="200" w:firstLine="200"/>
      <w:jc w:val="left"/>
    </w:pPr>
    <w:rPr>
      <w:sz w:val="24"/>
    </w:rPr>
  </w:style>
  <w:style w:type="paragraph" w:styleId="TOC5">
    <w:name w:val="toc 5"/>
    <w:basedOn w:val="a"/>
    <w:next w:val="a"/>
    <w:semiHidden/>
    <w:qFormat/>
    <w:pPr>
      <w:ind w:left="840"/>
      <w:jc w:val="left"/>
    </w:pPr>
    <w:rPr>
      <w:sz w:val="18"/>
      <w:szCs w:val="18"/>
    </w:rPr>
  </w:style>
  <w:style w:type="paragraph" w:styleId="TOC3">
    <w:name w:val="toc 3"/>
    <w:basedOn w:val="a"/>
    <w:next w:val="a"/>
    <w:uiPriority w:val="39"/>
    <w:qFormat/>
    <w:pPr>
      <w:tabs>
        <w:tab w:val="right" w:leader="dot" w:pos="9062"/>
      </w:tabs>
      <w:spacing w:line="360" w:lineRule="auto"/>
      <w:ind w:firstLineChars="200" w:firstLine="200"/>
      <w:jc w:val="left"/>
    </w:pPr>
    <w:rPr>
      <w:iCs/>
      <w:sz w:val="28"/>
      <w:szCs w:val="20"/>
    </w:rPr>
  </w:style>
  <w:style w:type="paragraph" w:styleId="TOC8">
    <w:name w:val="toc 8"/>
    <w:basedOn w:val="a"/>
    <w:next w:val="a"/>
    <w:semiHidden/>
    <w:qFormat/>
    <w:pPr>
      <w:ind w:left="1470"/>
      <w:jc w:val="left"/>
    </w:pPr>
    <w:rPr>
      <w:sz w:val="18"/>
      <w:szCs w:val="18"/>
    </w:rPr>
  </w:style>
  <w:style w:type="paragraph" w:styleId="a6">
    <w:name w:val="Date"/>
    <w:basedOn w:val="a"/>
    <w:next w:val="a"/>
    <w:qFormat/>
    <w:pPr>
      <w:ind w:leftChars="2500" w:left="100"/>
    </w:pPr>
  </w:style>
  <w:style w:type="paragraph" w:styleId="a7">
    <w:name w:val="Balloon Text"/>
    <w:basedOn w:val="a"/>
    <w:semiHidden/>
    <w:qFormat/>
    <w:rPr>
      <w:sz w:val="18"/>
      <w:szCs w:val="18"/>
    </w:rPr>
  </w:style>
  <w:style w:type="paragraph" w:styleId="a8">
    <w:name w:val="footer"/>
    <w:basedOn w:val="a"/>
    <w:link w:val="10"/>
    <w:uiPriority w:val="99"/>
    <w:qFormat/>
    <w:pPr>
      <w:tabs>
        <w:tab w:val="center" w:pos="4153"/>
        <w:tab w:val="right" w:pos="8306"/>
      </w:tabs>
      <w:snapToGrid w:val="0"/>
      <w:jc w:val="left"/>
    </w:pPr>
    <w:rPr>
      <w:sz w:val="18"/>
      <w:szCs w:val="18"/>
    </w:rPr>
  </w:style>
  <w:style w:type="paragraph" w:styleId="a9">
    <w:name w:val="header"/>
    <w:basedOn w:val="a"/>
    <w:link w:val="11"/>
    <w:qFormat/>
    <w:pPr>
      <w:pBdr>
        <w:bottom w:val="single" w:sz="6" w:space="1" w:color="auto"/>
      </w:pBdr>
      <w:snapToGrid w:val="0"/>
      <w:jc w:val="center"/>
    </w:pPr>
    <w:rPr>
      <w:rFonts w:ascii="宋体" w:hAnsi="宋体"/>
      <w:szCs w:val="21"/>
    </w:rPr>
  </w:style>
  <w:style w:type="paragraph" w:styleId="TOC1">
    <w:name w:val="toc 1"/>
    <w:basedOn w:val="a"/>
    <w:next w:val="a"/>
    <w:uiPriority w:val="39"/>
    <w:qFormat/>
    <w:pPr>
      <w:tabs>
        <w:tab w:val="right" w:leader="dot" w:pos="9062"/>
      </w:tabs>
      <w:spacing w:line="360" w:lineRule="auto"/>
      <w:jc w:val="left"/>
    </w:pPr>
    <w:rPr>
      <w:rFonts w:eastAsia="黑体"/>
      <w:b/>
      <w:bCs/>
      <w:caps/>
      <w:sz w:val="28"/>
      <w:szCs w:val="28"/>
    </w:rPr>
  </w:style>
  <w:style w:type="paragraph" w:styleId="TOC4">
    <w:name w:val="toc 4"/>
    <w:basedOn w:val="a"/>
    <w:next w:val="a"/>
    <w:semiHidden/>
    <w:qFormat/>
    <w:pPr>
      <w:ind w:left="630"/>
      <w:jc w:val="left"/>
    </w:pPr>
    <w:rPr>
      <w:sz w:val="18"/>
      <w:szCs w:val="18"/>
    </w:rPr>
  </w:style>
  <w:style w:type="paragraph" w:styleId="TOC6">
    <w:name w:val="toc 6"/>
    <w:basedOn w:val="a"/>
    <w:next w:val="a"/>
    <w:semiHidden/>
    <w:qFormat/>
    <w:pPr>
      <w:ind w:left="1050"/>
      <w:jc w:val="left"/>
    </w:pPr>
    <w:rPr>
      <w:sz w:val="18"/>
      <w:szCs w:val="18"/>
    </w:rPr>
  </w:style>
  <w:style w:type="paragraph" w:styleId="TOC2">
    <w:name w:val="toc 2"/>
    <w:basedOn w:val="a"/>
    <w:next w:val="a"/>
    <w:uiPriority w:val="39"/>
    <w:qFormat/>
    <w:pPr>
      <w:tabs>
        <w:tab w:val="right" w:leader="dot" w:pos="9061"/>
      </w:tabs>
      <w:spacing w:line="360" w:lineRule="auto"/>
      <w:jc w:val="left"/>
    </w:pPr>
    <w:rPr>
      <w:b/>
      <w:smallCaps/>
      <w:sz w:val="28"/>
      <w:szCs w:val="28"/>
    </w:rPr>
  </w:style>
  <w:style w:type="paragraph" w:styleId="TOC9">
    <w:name w:val="toc 9"/>
    <w:basedOn w:val="a"/>
    <w:next w:val="a"/>
    <w:semiHidden/>
    <w:qFormat/>
    <w:pPr>
      <w:ind w:left="1680"/>
      <w:jc w:val="left"/>
    </w:pPr>
    <w:rPr>
      <w:sz w:val="18"/>
      <w:szCs w:val="18"/>
    </w:rPr>
  </w:style>
  <w:style w:type="paragraph" w:styleId="aa">
    <w:name w:val="annotation subject"/>
    <w:basedOn w:val="a4"/>
    <w:next w:val="a4"/>
    <w:semiHidden/>
    <w:qFormat/>
    <w:rPr>
      <w:b/>
      <w:bCs/>
    </w:rPr>
  </w:style>
  <w:style w:type="paragraph" w:styleId="ab">
    <w:name w:val="Body Text First Indent"/>
    <w:basedOn w:val="a5"/>
    <w:link w:val="ac"/>
    <w:qFormat/>
    <w:pPr>
      <w:spacing w:after="120" w:line="240" w:lineRule="auto"/>
      <w:ind w:firstLineChars="100" w:firstLine="420"/>
      <w:jc w:val="both"/>
    </w:pPr>
    <w:rPr>
      <w:sz w:val="21"/>
    </w:rPr>
  </w:style>
  <w:style w:type="table" w:styleId="ad">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e">
    <w:name w:val="page number"/>
    <w:basedOn w:val="a0"/>
    <w:qFormat/>
    <w:rPr>
      <w:rFonts w:ascii="Tahoma" w:eastAsia="宋体" w:hAnsi="Tahoma"/>
      <w:color w:val="000000"/>
      <w:kern w:val="2"/>
      <w:sz w:val="18"/>
      <w:szCs w:val="18"/>
      <w:lang w:val="en-US" w:eastAsia="zh-CN" w:bidi="ar-SA"/>
    </w:rPr>
  </w:style>
  <w:style w:type="character" w:styleId="af">
    <w:name w:val="FollowedHyperlink"/>
    <w:qFormat/>
    <w:rPr>
      <w:rFonts w:ascii="Tahoma" w:eastAsia="宋体" w:hAnsi="Tahoma"/>
      <w:color w:val="000000"/>
      <w:kern w:val="2"/>
      <w:sz w:val="18"/>
      <w:szCs w:val="18"/>
      <w:u w:val="single"/>
      <w:lang w:val="en-US" w:eastAsia="zh-CN" w:bidi="ar-SA"/>
    </w:rPr>
  </w:style>
  <w:style w:type="character" w:styleId="af0">
    <w:name w:val="Hyperlink"/>
    <w:uiPriority w:val="99"/>
    <w:rPr>
      <w:rFonts w:ascii="Tahoma" w:eastAsia="宋体" w:hAnsi="Tahoma"/>
      <w:color w:val="0000FF"/>
      <w:kern w:val="2"/>
      <w:sz w:val="18"/>
      <w:szCs w:val="18"/>
      <w:u w:val="single"/>
      <w:lang w:val="en-US" w:eastAsia="zh-CN" w:bidi="ar-SA"/>
    </w:rPr>
  </w:style>
  <w:style w:type="character" w:styleId="af1">
    <w:name w:val="annotation reference"/>
    <w:semiHidden/>
    <w:qFormat/>
    <w:rPr>
      <w:rFonts w:ascii="Tahoma" w:eastAsia="宋体" w:hAnsi="Tahoma"/>
      <w:color w:val="000000"/>
      <w:kern w:val="2"/>
      <w:sz w:val="21"/>
      <w:szCs w:val="21"/>
      <w:lang w:val="en-US" w:eastAsia="zh-CN" w:bidi="ar-SA"/>
    </w:rPr>
  </w:style>
  <w:style w:type="paragraph" w:customStyle="1" w:styleId="2Char">
    <w:name w:val="正文缩进2字符 Char"/>
    <w:basedOn w:val="a"/>
    <w:pPr>
      <w:ind w:firstLineChars="200" w:firstLine="200"/>
    </w:pPr>
  </w:style>
  <w:style w:type="character" w:customStyle="1" w:styleId="2CharChar">
    <w:name w:val="正文缩进2字符 Char Char"/>
    <w:qFormat/>
    <w:rPr>
      <w:rFonts w:ascii="Tahoma" w:eastAsia="宋体" w:hAnsi="Tahoma"/>
      <w:color w:val="000000"/>
      <w:kern w:val="2"/>
      <w:sz w:val="21"/>
      <w:szCs w:val="24"/>
      <w:lang w:val="en-US" w:eastAsia="zh-CN" w:bidi="ar-SA"/>
    </w:rPr>
  </w:style>
  <w:style w:type="paragraph" w:customStyle="1" w:styleId="af2">
    <w:name w:val="图文字"/>
    <w:basedOn w:val="a"/>
    <w:rPr>
      <w:sz w:val="18"/>
    </w:rPr>
  </w:style>
  <w:style w:type="paragraph" w:customStyle="1" w:styleId="Char">
    <w:name w:val="Char"/>
    <w:basedOn w:val="a"/>
    <w:pPr>
      <w:numPr>
        <w:numId w:val="1"/>
      </w:numPr>
      <w:ind w:left="284"/>
    </w:pPr>
    <w:rPr>
      <w:rFonts w:ascii="Tahoma" w:hAnsi="Tahoma"/>
      <w:color w:val="000000"/>
      <w:sz w:val="18"/>
      <w:szCs w:val="18"/>
    </w:rPr>
  </w:style>
  <w:style w:type="character" w:customStyle="1" w:styleId="10">
    <w:name w:val="页脚 字符1"/>
    <w:basedOn w:val="a0"/>
    <w:link w:val="a8"/>
    <w:uiPriority w:val="99"/>
    <w:qFormat/>
    <w:rPr>
      <w:rFonts w:ascii="Tahoma" w:eastAsia="宋体" w:hAnsi="Tahoma"/>
      <w:color w:val="000000"/>
      <w:kern w:val="2"/>
      <w:sz w:val="18"/>
      <w:szCs w:val="18"/>
      <w:lang w:val="en-US" w:eastAsia="zh-CN" w:bidi="ar-SA"/>
    </w:rPr>
  </w:style>
  <w:style w:type="character" w:customStyle="1" w:styleId="11">
    <w:name w:val="页眉 字符1"/>
    <w:link w:val="a9"/>
    <w:rPr>
      <w:rFonts w:ascii="宋体" w:hAnsi="宋体"/>
      <w:kern w:val="2"/>
      <w:sz w:val="21"/>
      <w:szCs w:val="21"/>
    </w:rPr>
  </w:style>
  <w:style w:type="character" w:customStyle="1" w:styleId="af3">
    <w:name w:val="页脚 字符"/>
    <w:basedOn w:val="a0"/>
    <w:uiPriority w:val="99"/>
    <w:rPr>
      <w:rFonts w:ascii="Tahoma" w:eastAsia="宋体" w:hAnsi="Tahoma"/>
      <w:color w:val="000000"/>
      <w:kern w:val="2"/>
      <w:sz w:val="18"/>
      <w:szCs w:val="18"/>
      <w:lang w:val="en-US" w:eastAsia="zh-CN" w:bidi="ar-SA"/>
    </w:rPr>
  </w:style>
  <w:style w:type="character" w:customStyle="1" w:styleId="af4">
    <w:name w:val="页眉 字符"/>
    <w:basedOn w:val="a0"/>
    <w:uiPriority w:val="99"/>
    <w:rPr>
      <w:rFonts w:ascii="Tahoma" w:eastAsia="宋体" w:hAnsi="Tahoma"/>
      <w:color w:val="000000"/>
      <w:kern w:val="2"/>
      <w:sz w:val="18"/>
      <w:szCs w:val="18"/>
      <w:lang w:val="en-US" w:eastAsia="zh-CN" w:bidi="ar-SA"/>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af5">
    <w:name w:val="Normal (Web)"/>
    <w:basedOn w:val="a"/>
    <w:uiPriority w:val="99"/>
    <w:rsid w:val="00C404A4"/>
    <w:rPr>
      <w:sz w:val="24"/>
    </w:rPr>
  </w:style>
  <w:style w:type="paragraph" w:styleId="af6">
    <w:name w:val="List Paragraph"/>
    <w:basedOn w:val="a"/>
    <w:uiPriority w:val="99"/>
    <w:unhideWhenUsed/>
    <w:rsid w:val="00C404A4"/>
    <w:pPr>
      <w:ind w:firstLineChars="200" w:firstLine="420"/>
    </w:pPr>
  </w:style>
  <w:style w:type="character" w:customStyle="1" w:styleId="20">
    <w:name w:val="标题 2 字符"/>
    <w:basedOn w:val="a0"/>
    <w:link w:val="2"/>
    <w:rsid w:val="00C404A4"/>
    <w:rPr>
      <w:rFonts w:eastAsia="黑体"/>
      <w:b/>
      <w:bCs/>
      <w:kern w:val="2"/>
      <w:sz w:val="32"/>
      <w:szCs w:val="32"/>
    </w:rPr>
  </w:style>
  <w:style w:type="paragraph" w:styleId="af7">
    <w:name w:val="endnote text"/>
    <w:basedOn w:val="a"/>
    <w:link w:val="af8"/>
    <w:rsid w:val="00E92456"/>
    <w:pPr>
      <w:snapToGrid w:val="0"/>
      <w:jc w:val="left"/>
    </w:pPr>
  </w:style>
  <w:style w:type="character" w:customStyle="1" w:styleId="af8">
    <w:name w:val="尾注文本 字符"/>
    <w:basedOn w:val="a0"/>
    <w:link w:val="af7"/>
    <w:rsid w:val="00E92456"/>
    <w:rPr>
      <w:kern w:val="2"/>
      <w:sz w:val="21"/>
      <w:szCs w:val="24"/>
    </w:rPr>
  </w:style>
  <w:style w:type="character" w:styleId="af9">
    <w:name w:val="endnote reference"/>
    <w:basedOn w:val="a0"/>
    <w:rsid w:val="00E92456"/>
    <w:rPr>
      <w:vertAlign w:val="superscript"/>
    </w:rPr>
  </w:style>
  <w:style w:type="paragraph" w:styleId="afa">
    <w:name w:val="footnote text"/>
    <w:basedOn w:val="a"/>
    <w:link w:val="afb"/>
    <w:rsid w:val="00E92456"/>
    <w:pPr>
      <w:snapToGrid w:val="0"/>
      <w:jc w:val="left"/>
    </w:pPr>
    <w:rPr>
      <w:sz w:val="18"/>
      <w:szCs w:val="18"/>
    </w:rPr>
  </w:style>
  <w:style w:type="character" w:customStyle="1" w:styleId="afb">
    <w:name w:val="脚注文本 字符"/>
    <w:basedOn w:val="a0"/>
    <w:link w:val="afa"/>
    <w:rsid w:val="00E92456"/>
    <w:rPr>
      <w:kern w:val="2"/>
      <w:sz w:val="18"/>
      <w:szCs w:val="18"/>
    </w:rPr>
  </w:style>
  <w:style w:type="character" w:styleId="afc">
    <w:name w:val="footnote reference"/>
    <w:basedOn w:val="a0"/>
    <w:rsid w:val="00E92456"/>
    <w:rPr>
      <w:vertAlign w:val="superscript"/>
    </w:rPr>
  </w:style>
  <w:style w:type="character" w:customStyle="1" w:styleId="30">
    <w:name w:val="标题 3 字符"/>
    <w:basedOn w:val="a0"/>
    <w:link w:val="3"/>
    <w:uiPriority w:val="9"/>
    <w:rsid w:val="009507DD"/>
    <w:rPr>
      <w:rFonts w:eastAsia="黑体"/>
      <w:b/>
      <w:bCs/>
      <w:kern w:val="2"/>
      <w:sz w:val="28"/>
      <w:szCs w:val="28"/>
    </w:rPr>
  </w:style>
  <w:style w:type="character" w:customStyle="1" w:styleId="ac">
    <w:name w:val="正文文本首行缩进 字符"/>
    <w:basedOn w:val="a0"/>
    <w:link w:val="ab"/>
    <w:rsid w:val="009C205C"/>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8.jpe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header" Target="header6.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jpe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header" Target="header8.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image" Target="media/image12.png"/><Relationship Id="rId30" Type="http://schemas.openxmlformats.org/officeDocument/2006/relationships/header" Target="header7.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F85C79C6-54A9-4125-9127-BD5EB4AB32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624</TotalTime>
  <Pages>35</Pages>
  <Words>3732</Words>
  <Characters>21279</Characters>
  <Application>Microsoft Office Word</Application>
  <DocSecurity>0</DocSecurity>
  <Lines>177</Lines>
  <Paragraphs>49</Paragraphs>
  <ScaleCrop>false</ScaleCrop>
  <Company>corp</Company>
  <LinksUpToDate>false</LinksUpToDate>
  <CharactersWithSpaces>24962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东北大学</dc:title>
  <dc:creator>corp</dc:creator>
  <cp:lastModifiedBy>Xiang Fang</cp:lastModifiedBy>
  <cp:revision>54</cp:revision>
  <cp:lastPrinted>2023-08-31T07:45:00Z</cp:lastPrinted>
  <dcterms:created xsi:type="dcterms:W3CDTF">2022-10-09T00:52:00Z</dcterms:created>
  <dcterms:modified xsi:type="dcterms:W3CDTF">2026-03-09T02:30:00Z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8B77ECBF40D44C65B713C27A01728697_13</vt:lpwstr>
  </property>
</Properties>
</file>