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UNREAL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SKYDOME Creation (Animated)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https://juarez3d.files.wordpress.com/2011/06/tutorial_animated_skydome_v1-3.pdf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TEXTURE &amp; MATERIALS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Rope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http://www.clintoncrumpler.com/creating-game-ready-chains-ropes-and-vines-in-maya-and-udk/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Decay and Aging Material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http://www.clintoncrumpler.com/new-page-1/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Material and Texture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http://www.digitaltutors.com/11/training.php?pid=1271#play-32454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Lesson11* UDK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Examples / 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http://www.clintoncrumpler.com/bunker/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http://www.clintoncrumpler.com/northwoods/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http://www.clintoncrumpler.com/new-page-2/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clintoncrumpler.com/new-page-2/" TargetMode="External"/><Relationship Id="rId10" Type="http://schemas.openxmlformats.org/officeDocument/2006/relationships/hyperlink" Target="http://www.clintoncrumpler.com/northwoods/" TargetMode="External"/><Relationship Id="rId9" Type="http://schemas.openxmlformats.org/officeDocument/2006/relationships/hyperlink" Target="http://www.clintoncrumpler.com/bunker/" TargetMode="External"/><Relationship Id="rId5" Type="http://schemas.openxmlformats.org/officeDocument/2006/relationships/hyperlink" Target="https://juarez3d.files.wordpress.com/2011/06/tutorial_animated_skydome_v1-3.pdf" TargetMode="External"/><Relationship Id="rId6" Type="http://schemas.openxmlformats.org/officeDocument/2006/relationships/hyperlink" Target="http://www.clintoncrumpler.com/creating-game-ready-chains-ropes-and-vines-in-maya-and-udk/" TargetMode="External"/><Relationship Id="rId7" Type="http://schemas.openxmlformats.org/officeDocument/2006/relationships/hyperlink" Target="http://www.clintoncrumpler.com/new-page-1/" TargetMode="External"/><Relationship Id="rId8" Type="http://schemas.openxmlformats.org/officeDocument/2006/relationships/hyperlink" Target="http://www.digitaltutors.com/11/training.php?pid=1271#play-32454" TargetMode="External"/></Relationships>
</file>