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C0" w:rsidRPr="00F819C0" w:rsidRDefault="00F819C0" w:rsidP="00F819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9C0">
        <w:rPr>
          <w:rFonts w:ascii="宋体" w:eastAsia="宋体" w:hAnsi="宋体" w:cs="宋体"/>
          <w:kern w:val="0"/>
          <w:sz w:val="24"/>
          <w:szCs w:val="24"/>
        </w:rPr>
        <w:t>搜狐面试题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1.分别以下列序列构造二叉排序树，与用其他三个序列所构造的结果不同的是( )。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A．(100，80，90，60，120，110，130)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B．(100，120，110，130，80，60，90)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C．(100，60，80，90，120，110，130)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D．(100，80，60，90，120，130，110)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字典是一个二叉树吗？为什么?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2、[array alloca] 和 Narray *array; array 的内存技术是几。把它放入字典中是几。在从字典中remove是几。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3、IOS单例的作用，写一个单例。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4、网络请求为什么用jSON多，XML少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5、处了单例，工场。IOS还有什么模式。用伪代码表示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6.arc 中unsafe_unretained 是作用。一个@property (strong) NSString *string1 默认是什么操作。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7，宏 和 函数的区别，在什么情况下用宏。宏扩展又是什么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8、多线程是什么，多线程同步是什么，异步？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       写一个NSOPENRATION队列，体现初始化和填入队列方法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9、block的作用，不用block可以用什么实现。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10、在多线程中,下面代码有什么问题 怎么改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i nterface a:NSobject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NSmutableArray *array;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....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@im....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-(void)add:(*item item){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[array addObject :item];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-(void)rem:(*item item){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[array removeobject:item];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11.什么是观察者模式。</w:t>
      </w:r>
      <w:r w:rsidRPr="00F819C0">
        <w:rPr>
          <w:rFonts w:ascii="宋体" w:eastAsia="宋体" w:hAnsi="宋体" w:cs="宋体"/>
          <w:kern w:val="0"/>
          <w:sz w:val="24"/>
          <w:szCs w:val="24"/>
        </w:rPr>
        <w:br/>
        <w:t>12.NSOpertaion有几种种形式.</w:t>
      </w:r>
    </w:p>
    <w:p w:rsidR="007A324C" w:rsidRDefault="007A324C"/>
    <w:sectPr w:rsidR="007A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24C" w:rsidRDefault="007A324C" w:rsidP="00F819C0">
      <w:r>
        <w:separator/>
      </w:r>
    </w:p>
  </w:endnote>
  <w:endnote w:type="continuationSeparator" w:id="1">
    <w:p w:rsidR="007A324C" w:rsidRDefault="007A324C" w:rsidP="00F81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24C" w:rsidRDefault="007A324C" w:rsidP="00F819C0">
      <w:r>
        <w:separator/>
      </w:r>
    </w:p>
  </w:footnote>
  <w:footnote w:type="continuationSeparator" w:id="1">
    <w:p w:rsidR="007A324C" w:rsidRDefault="007A324C" w:rsidP="00F81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9C0"/>
    <w:rsid w:val="007A324C"/>
    <w:rsid w:val="00F81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9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9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>http://sdwm.org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</cp:revision>
  <dcterms:created xsi:type="dcterms:W3CDTF">2013-07-30T01:33:00Z</dcterms:created>
  <dcterms:modified xsi:type="dcterms:W3CDTF">2013-07-30T01:33:00Z</dcterms:modified>
</cp:coreProperties>
</file>