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10123" w14:textId="1C7FEF5D" w:rsidR="007D6A1F" w:rsidRPr="00A43523" w:rsidRDefault="0075643B" w:rsidP="006B0961">
      <w:pPr>
        <w:pStyle w:val="MyStyle"/>
        <w:pBdr>
          <w:bottom w:val="none" w:sz="0" w:space="0" w:color="auto"/>
        </w:pBdr>
        <w:spacing w:line="276" w:lineRule="auto"/>
        <w:rPr>
          <w:rFonts w:ascii="Times New Roman" w:hAnsi="Times New Roman" w:cs="Times New Roman"/>
          <w:b/>
          <w:bCs w:val="0"/>
          <w:color w:val="595959" w:themeColor="text1"/>
          <w:sz w:val="40"/>
          <w:szCs w:val="40"/>
        </w:rPr>
      </w:pPr>
      <w:r w:rsidRPr="00A43523">
        <w:rPr>
          <w:rFonts w:ascii="Times New Roman" w:hAnsi="Times New Roman" w:cs="Times New Roman"/>
          <w:b/>
          <w:bCs w:val="0"/>
          <w:color w:val="595959" w:themeColor="text1"/>
          <w:sz w:val="40"/>
          <w:szCs w:val="40"/>
        </w:rPr>
        <w:t>Ayub Miaze</w:t>
      </w:r>
    </w:p>
    <w:p w14:paraId="2F8B2534" w14:textId="38BFF6A7" w:rsidR="00057142" w:rsidRPr="00E44815" w:rsidRDefault="00057142" w:rsidP="006B0961">
      <w:pPr>
        <w:pStyle w:val="Subtitle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44815">
        <w:rPr>
          <w:rFonts w:ascii="Times New Roman" w:hAnsi="Times New Roman" w:cs="Times New Roman"/>
          <w:sz w:val="24"/>
          <w:szCs w:val="24"/>
        </w:rPr>
        <w:t>Professional Oracle Developer</w:t>
      </w:r>
    </w:p>
    <w:p w14:paraId="344FD428" w14:textId="15BD5958" w:rsidR="008516E4" w:rsidRPr="00A43523" w:rsidRDefault="008516E4" w:rsidP="008516E4">
      <w:pPr>
        <w:spacing w:line="276" w:lineRule="auto"/>
        <w:rPr>
          <w:rFonts w:ascii="Times New Roman" w:hAnsi="Times New Roman" w:cs="Times New Roman"/>
          <w:color w:val="595959" w:themeColor="text1"/>
          <w:sz w:val="20"/>
          <w:szCs w:val="20"/>
        </w:rPr>
      </w:pPr>
      <w:r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132/1,Shanti Nagar , Pir-Saheber Gali, </w:t>
      </w:r>
      <w:r w:rsidR="009A05F6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Dhaka, Bangladesh</w:t>
      </w:r>
    </w:p>
    <w:p w14:paraId="7136AE1C" w14:textId="3DEB9E11" w:rsidR="006B54EB" w:rsidRPr="00A43523" w:rsidRDefault="00D374EC" w:rsidP="004F5F0D">
      <w:pPr>
        <w:spacing w:line="276" w:lineRule="auto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www.linkedin.com/in/miaze</w:t>
      </w:r>
    </w:p>
    <w:p w14:paraId="440D9629" w14:textId="131BCC9E" w:rsidR="00057142" w:rsidRDefault="00057142" w:rsidP="004F5F0D">
      <w:pPr>
        <w:spacing w:line="276" w:lineRule="auto"/>
        <w:rPr>
          <w:rStyle w:val="Hyperlink"/>
          <w:rFonts w:ascii="Times New Roman" w:hAnsi="Times New Roman" w:cs="Times New Roman"/>
          <w:sz w:val="20"/>
          <w:szCs w:val="20"/>
          <w:u w:val="none"/>
        </w:rPr>
      </w:pPr>
      <w:r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Email: </w:t>
      </w:r>
      <w:hyperlink r:id="rId7" w:history="1">
        <w:r w:rsidRPr="00A43523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>ayubmiazeraju@gmail.com</w:t>
        </w:r>
      </w:hyperlink>
    </w:p>
    <w:p w14:paraId="2C858618" w14:textId="595597DF" w:rsidR="00073CC4" w:rsidRPr="00A43523" w:rsidRDefault="00E44815" w:rsidP="004F5F0D">
      <w:pPr>
        <w:spacing w:line="276" w:lineRule="auto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073CC4">
        <w:rPr>
          <w:rFonts w:ascii="Times New Roman" w:hAnsi="Times New Roman" w:cs="Times New Roman"/>
          <w:color w:val="424242" w:themeColor="text1" w:themeShade="BF"/>
          <w:sz w:val="20"/>
          <w:szCs w:val="20"/>
        </w:rPr>
        <w:t>Mobile</w:t>
      </w:r>
      <w:r w:rsidR="00073CC4">
        <w:rPr>
          <w:rStyle w:val="Hyperlink"/>
          <w:rFonts w:ascii="Times New Roman" w:hAnsi="Times New Roman" w:cs="Times New Roman"/>
          <w:sz w:val="20"/>
          <w:szCs w:val="20"/>
          <w:u w:val="none"/>
        </w:rPr>
        <w:t>:</w:t>
      </w:r>
      <w:r w:rsidR="00073CC4" w:rsidRPr="00073CC4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</w:t>
      </w:r>
      <w:r w:rsidR="00073CC4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+8801826315564</w:t>
      </w:r>
    </w:p>
    <w:p w14:paraId="2F1CE70B" w14:textId="59096ADD" w:rsidR="00057142" w:rsidRPr="00A43523" w:rsidRDefault="00E44815" w:rsidP="004F5F0D">
      <w:pPr>
        <w:spacing w:line="276" w:lineRule="auto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073CC4">
        <w:rPr>
          <w:rStyle w:val="Hyperlink"/>
          <w:rFonts w:ascii="Times New Roman" w:hAnsi="Times New Roman" w:cs="Times New Roman"/>
          <w:color w:val="424242" w:themeColor="text1" w:themeShade="BF"/>
          <w:sz w:val="20"/>
          <w:szCs w:val="20"/>
          <w:u w:val="none"/>
        </w:rPr>
        <w:t>WhatsApp</w:t>
      </w:r>
      <w:r w:rsidR="009A05F6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: +</w:t>
      </w:r>
      <w:r w:rsidR="00057142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8801826315564</w:t>
      </w:r>
    </w:p>
    <w:p w14:paraId="4DE33F0D" w14:textId="786AE5D6" w:rsidR="00073CC4" w:rsidRPr="00A43523" w:rsidRDefault="00073CC4" w:rsidP="00057142">
      <w:pPr>
        <w:pBdr>
          <w:bottom w:val="single" w:sz="4" w:space="1" w:color="auto"/>
        </w:pBdr>
        <w:rPr>
          <w:rFonts w:ascii="Times New Roman" w:hAnsi="Times New Roman" w:cs="Times New Roman"/>
          <w:color w:val="595959" w:themeColor="text1"/>
          <w:sz w:val="20"/>
          <w:szCs w:val="20"/>
        </w:rPr>
        <w:sectPr w:rsidR="00073CC4" w:rsidRPr="00A43523" w:rsidSect="009A05F6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0D991130" w14:textId="77777777" w:rsidR="006B54EB" w:rsidRPr="00A43523" w:rsidRDefault="006B54EB" w:rsidP="00073DB5">
      <w:pPr>
        <w:pStyle w:val="Title"/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</w:pPr>
    </w:p>
    <w:p w14:paraId="21FEC547" w14:textId="77777777" w:rsidR="00E44815" w:rsidRDefault="00E44815" w:rsidP="00962576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</w:pPr>
    </w:p>
    <w:p w14:paraId="1E76F0B5" w14:textId="61735E8A" w:rsidR="0049259A" w:rsidRPr="00A43523" w:rsidRDefault="00FA79E8" w:rsidP="00962576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PROFESSIONAL</w:t>
      </w:r>
      <w:r w:rsidR="0056317E"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 xml:space="preserve"> SUMMARY</w:t>
      </w:r>
    </w:p>
    <w:p w14:paraId="53FD1549" w14:textId="77777777" w:rsidR="00B82F42" w:rsidRPr="00A43523" w:rsidRDefault="00B82F42" w:rsidP="00962576">
      <w:pPr>
        <w:tabs>
          <w:tab w:val="right" w:pos="10080"/>
        </w:tabs>
        <w:ind w:left="2448"/>
        <w:rPr>
          <w:rFonts w:ascii="Times New Roman" w:hAnsi="Times New Roman" w:cs="Times New Roman"/>
          <w:iCs/>
          <w:color w:val="595959" w:themeColor="text1"/>
        </w:rPr>
      </w:pPr>
    </w:p>
    <w:p w14:paraId="28171EAB" w14:textId="173D2FF8" w:rsidR="003E01B6" w:rsidRPr="00C04099" w:rsidRDefault="007B14EB" w:rsidP="007B14EB">
      <w:pPr>
        <w:spacing w:line="276" w:lineRule="auto"/>
        <w:rPr>
          <w:rFonts w:ascii="Times New Roman" w:hAnsi="Times New Roman" w:cs="Times New Roman"/>
          <w:color w:val="595959" w:themeColor="text1"/>
        </w:rPr>
      </w:pPr>
      <w:r w:rsidRPr="007B14EB">
        <w:rPr>
          <w:rFonts w:ascii="Times New Roman" w:hAnsi="Times New Roman" w:cs="Times New Roman"/>
          <w:color w:val="595959" w:themeColor="text1"/>
        </w:rPr>
        <w:t xml:space="preserve">Highly skilled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Oracle Developer</w:t>
      </w:r>
      <w:r w:rsidRPr="007B14EB">
        <w:rPr>
          <w:rFonts w:ascii="Times New Roman" w:hAnsi="Times New Roman" w:cs="Times New Roman"/>
          <w:color w:val="595959" w:themeColor="text1"/>
        </w:rPr>
        <w:t xml:space="preserve"> with 4+ years of experience in designing, developing, and optimizing enterprise-level applications within FinTech and banking environments. Strong expertise in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SQL, PL/SQL, Oracle APEX</w:t>
      </w:r>
      <w:r w:rsidRPr="007B14EB">
        <w:rPr>
          <w:rFonts w:ascii="Times New Roman" w:hAnsi="Times New Roman" w:cs="Times New Roman"/>
          <w:color w:val="595959" w:themeColor="text1"/>
        </w:rPr>
        <w:t xml:space="preserve">, and Oracle Forms, with a proven ability to deliver secure, high-performance solutions for large-scale business operations. Experienced in building robust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 xml:space="preserve">functions, procedures, </w:t>
      </w:r>
      <w:r w:rsidRPr="00E621BA">
        <w:rPr>
          <w:rFonts w:ascii="Times New Roman" w:hAnsi="Times New Roman" w:cs="Times New Roman"/>
          <w:color w:val="595959" w:themeColor="text1"/>
        </w:rPr>
        <w:t>and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 xml:space="preserve"> packages</w:t>
      </w:r>
      <w:r w:rsidRPr="007B14EB">
        <w:rPr>
          <w:rFonts w:ascii="Times New Roman" w:hAnsi="Times New Roman" w:cs="Times New Roman"/>
          <w:color w:val="595959" w:themeColor="text1"/>
        </w:rPr>
        <w:t xml:space="preserve">, integrating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REST</w:t>
      </w:r>
      <w:r w:rsidRPr="007B14EB">
        <w:rPr>
          <w:rFonts w:ascii="Times New Roman" w:hAnsi="Times New Roman" w:cs="Times New Roman"/>
          <w:color w:val="595959" w:themeColor="text1"/>
        </w:rPr>
        <w:t>/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SOAP</w:t>
      </w:r>
      <w:r w:rsidRPr="007B14EB">
        <w:rPr>
          <w:rFonts w:ascii="Times New Roman" w:hAnsi="Times New Roman" w:cs="Times New Roman"/>
          <w:color w:val="595959" w:themeColor="text1"/>
        </w:rPr>
        <w:t xml:space="preserve"> APIs, and enhancing system reliability through clean architecture and optimized database logic. Known for improving performance, simplifying complex workflows, and contributing effectively across the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SDLC</w:t>
      </w:r>
      <w:r w:rsidRPr="007B14EB">
        <w:rPr>
          <w:rFonts w:ascii="Times New Roman" w:hAnsi="Times New Roman" w:cs="Times New Roman"/>
          <w:color w:val="595959" w:themeColor="text1"/>
        </w:rPr>
        <w:t>.</w:t>
      </w:r>
    </w:p>
    <w:p w14:paraId="6F3AAA2E" w14:textId="77777777" w:rsidR="00C04099" w:rsidRPr="00C04099" w:rsidRDefault="00C04099" w:rsidP="00C04099">
      <w:pPr>
        <w:rPr>
          <w:rFonts w:ascii="Times New Roman" w:hAnsi="Times New Roman" w:cs="Times New Roman"/>
          <w:color w:val="595959" w:themeColor="text1"/>
          <w:sz w:val="20"/>
          <w:szCs w:val="20"/>
        </w:rPr>
      </w:pPr>
    </w:p>
    <w:p w14:paraId="003C2734" w14:textId="77777777" w:rsidR="005C1C4A" w:rsidRPr="00A43523" w:rsidRDefault="005C1C4A" w:rsidP="00962576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SKILLS</w:t>
      </w:r>
    </w:p>
    <w:p w14:paraId="517F2974" w14:textId="77777777" w:rsidR="00F162D6" w:rsidRPr="00A43523" w:rsidRDefault="00F162D6" w:rsidP="00962576">
      <w:pPr>
        <w:rPr>
          <w:rFonts w:ascii="Times New Roman" w:eastAsia="Arial" w:hAnsi="Times New Roman" w:cs="Times New Roman"/>
          <w:color w:val="595959" w:themeColor="text1"/>
        </w:rPr>
        <w:sectPr w:rsidR="00F162D6" w:rsidRPr="00A43523" w:rsidSect="005C1C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B89F54" w14:textId="7E5D0469" w:rsidR="005C1C4A" w:rsidRPr="00A43523" w:rsidRDefault="005C1C4A" w:rsidP="00962576">
      <w:pPr>
        <w:rPr>
          <w:rFonts w:ascii="Times New Roman" w:eastAsia="Arial" w:hAnsi="Times New Roman" w:cs="Times New Roman"/>
          <w:color w:val="595959" w:themeColor="text1"/>
        </w:rPr>
      </w:pPr>
    </w:p>
    <w:p w14:paraId="2BC51E27" w14:textId="77777777" w:rsidR="005C1C4A" w:rsidRPr="00A43523" w:rsidRDefault="005C1C4A" w:rsidP="00962576">
      <w:pPr>
        <w:rPr>
          <w:rFonts w:ascii="Times New Roman" w:eastAsia="Arial" w:hAnsi="Times New Roman" w:cs="Times New Roman"/>
          <w:color w:val="595959" w:themeColor="text1"/>
          <w:sz w:val="20"/>
        </w:rPr>
        <w:sectPr w:rsidR="005C1C4A" w:rsidRPr="00A43523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4228EB7" w14:textId="388731D5" w:rsidR="005C1C4A" w:rsidRPr="00A43523" w:rsidRDefault="00441230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SQL &amp; PL-SQL</w:t>
      </w:r>
    </w:p>
    <w:p w14:paraId="358F8F4C" w14:textId="5F79250F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Oracle Apex</w:t>
      </w:r>
    </w:p>
    <w:p w14:paraId="194D7738" w14:textId="51B43084" w:rsidR="00DA51F8" w:rsidRPr="00A43523" w:rsidRDefault="00441230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Forms &amp; Reports</w:t>
      </w:r>
    </w:p>
    <w:p w14:paraId="08B62773" w14:textId="115B81F7" w:rsidR="00E0343A" w:rsidRPr="00A43523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SQL Tuning</w:t>
      </w:r>
    </w:p>
    <w:p w14:paraId="7E95A510" w14:textId="212E9AC8" w:rsidR="00E0343A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PL-SQL Optimization</w:t>
      </w:r>
    </w:p>
    <w:p w14:paraId="2CF2B28A" w14:textId="3A06745D" w:rsidR="008516E4" w:rsidRPr="00A43523" w:rsidRDefault="008516E4" w:rsidP="008516E4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>
        <w:rPr>
          <w:rFonts w:eastAsia="Arial"/>
          <w:color w:val="595959" w:themeColor="text1"/>
          <w:sz w:val="20"/>
        </w:rPr>
        <w:t>GitHub</w:t>
      </w:r>
    </w:p>
    <w:p w14:paraId="13F4AF38" w14:textId="07BC1283" w:rsidR="008516E4" w:rsidRPr="00A43523" w:rsidRDefault="008516E4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>
        <w:rPr>
          <w:rFonts w:eastAsia="Arial"/>
          <w:color w:val="595959" w:themeColor="text1"/>
          <w:sz w:val="20"/>
        </w:rPr>
        <w:t xml:space="preserve">Azure </w:t>
      </w:r>
    </w:p>
    <w:p w14:paraId="3A2CED06" w14:textId="7D19AA2A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HTML</w:t>
      </w:r>
    </w:p>
    <w:p w14:paraId="5CA1FCF9" w14:textId="3EDF010F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CSS</w:t>
      </w:r>
    </w:p>
    <w:p w14:paraId="0C386B34" w14:textId="6E957C99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JavaScript</w:t>
      </w:r>
    </w:p>
    <w:p w14:paraId="77D9E853" w14:textId="38C63C83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RESTful Service</w:t>
      </w:r>
    </w:p>
    <w:p w14:paraId="280C512C" w14:textId="5D2A34AD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API integration</w:t>
      </w:r>
    </w:p>
    <w:p w14:paraId="3733C450" w14:textId="63CAB7BA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SOAP</w:t>
      </w:r>
    </w:p>
    <w:p w14:paraId="72F74364" w14:textId="61EBD1BC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FINTECH</w:t>
      </w:r>
    </w:p>
    <w:p w14:paraId="313ED9AC" w14:textId="1EACA81D" w:rsidR="00E0343A" w:rsidRPr="00A43523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System Performance</w:t>
      </w:r>
      <w:r w:rsidR="00F162D6" w:rsidRPr="00A43523">
        <w:rPr>
          <w:rFonts w:eastAsia="Arial"/>
          <w:color w:val="595959" w:themeColor="text1"/>
          <w:sz w:val="20"/>
        </w:rPr>
        <w:t xml:space="preserve"> Enhancement</w:t>
      </w:r>
    </w:p>
    <w:p w14:paraId="677F09AE" w14:textId="1F92FB5D" w:rsidR="008516E4" w:rsidRPr="0043729B" w:rsidRDefault="00E0343A" w:rsidP="008516E4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  <w:sectPr w:rsidR="008516E4" w:rsidRPr="0043729B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A43523">
        <w:rPr>
          <w:rFonts w:eastAsia="Arial"/>
          <w:color w:val="595959" w:themeColor="text1"/>
          <w:sz w:val="20"/>
        </w:rPr>
        <w:t>SDL</w:t>
      </w:r>
      <w:r w:rsidR="007C3E72">
        <w:rPr>
          <w:rFonts w:eastAsia="Arial"/>
          <w:color w:val="595959" w:themeColor="text1"/>
          <w:sz w:val="20"/>
        </w:rPr>
        <w:t>C</w:t>
      </w:r>
    </w:p>
    <w:p w14:paraId="0A2701A9" w14:textId="4BE35405" w:rsidR="00DA51F8" w:rsidRPr="00A43523" w:rsidRDefault="00DA51F8" w:rsidP="00962576">
      <w:pPr>
        <w:rPr>
          <w:rFonts w:ascii="Times New Roman" w:eastAsia="Arial" w:hAnsi="Times New Roman" w:cs="Times New Roman"/>
          <w:color w:val="595959" w:themeColor="text1"/>
          <w:sz w:val="20"/>
        </w:rPr>
        <w:sectPr w:rsidR="00DA51F8" w:rsidRPr="00A43523" w:rsidSect="00DA51F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4B483B6" w14:textId="089E03E5" w:rsidR="007C3E72" w:rsidRPr="007C3E72" w:rsidRDefault="007C3E72" w:rsidP="007C3E72">
      <w:pPr>
        <w:tabs>
          <w:tab w:val="center" w:pos="5400"/>
        </w:tabs>
        <w:rPr>
          <w:rFonts w:ascii="Times New Roman" w:hAnsi="Times New Roman" w:cs="Times New Roman"/>
          <w:lang w:val="fr-FR"/>
        </w:rPr>
        <w:sectPr w:rsidR="007C3E72" w:rsidRPr="007C3E72" w:rsidSect="00DE25D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1CE49F" w14:textId="375D633A" w:rsidR="002A7691" w:rsidRPr="00A43523" w:rsidRDefault="002A7691" w:rsidP="00962576">
      <w:pPr>
        <w:rPr>
          <w:rFonts w:ascii="Times New Roman" w:hAnsi="Times New Roman" w:cs="Times New Roman"/>
          <w:color w:val="595959" w:themeColor="text1"/>
          <w:lang w:val="fr-FR"/>
        </w:rPr>
      </w:pPr>
    </w:p>
    <w:p w14:paraId="487B6EDE" w14:textId="77777777" w:rsidR="0049259A" w:rsidRPr="00A43523" w:rsidRDefault="0049259A" w:rsidP="00962576">
      <w:pPr>
        <w:pStyle w:val="Title"/>
        <w:spacing w:line="276" w:lineRule="auto"/>
        <w:jc w:val="center"/>
        <w:rPr>
          <w:rFonts w:ascii="Times New Roman" w:hAnsi="Times New Roman" w:cs="Times New Roman"/>
          <w:b w:val="0"/>
          <w:color w:val="595959" w:themeColor="text1"/>
          <w:spacing w:val="36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WORK EXPERIENCE</w:t>
      </w:r>
    </w:p>
    <w:p w14:paraId="425922F3" w14:textId="77777777" w:rsidR="00B82F42" w:rsidRPr="00A43523" w:rsidRDefault="00B82F42" w:rsidP="00962576">
      <w:pPr>
        <w:tabs>
          <w:tab w:val="right" w:pos="10800"/>
        </w:tabs>
        <w:spacing w:line="276" w:lineRule="auto"/>
        <w:ind w:left="2448"/>
        <w:rPr>
          <w:rFonts w:ascii="Times New Roman" w:hAnsi="Times New Roman" w:cs="Times New Roman"/>
          <w:b/>
          <w:color w:val="595959" w:themeColor="text1"/>
        </w:rPr>
      </w:pPr>
    </w:p>
    <w:p w14:paraId="709E981F" w14:textId="50B749AB" w:rsidR="0049259A" w:rsidRPr="00A43523" w:rsidRDefault="0044516E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595959" w:themeColor="text1"/>
          <w:sz w:val="20"/>
        </w:rPr>
      </w:pPr>
      <w:r w:rsidRPr="00A43523">
        <w:rPr>
          <w:rFonts w:ascii="Times New Roman" w:hAnsi="Times New Roman" w:cs="Times New Roman"/>
          <w:b/>
          <w:bCs/>
          <w:color w:val="73736F" w:themeColor="accent4" w:themeShade="80"/>
          <w:sz w:val="20"/>
          <w:szCs w:val="20"/>
        </w:rPr>
        <w:t>ERA Infotech BD LTD</w:t>
      </w:r>
      <w:r w:rsidR="00D80724">
        <w:rPr>
          <w:rFonts w:ascii="Times New Roman" w:hAnsi="Times New Roman" w:cs="Times New Roman"/>
          <w:b/>
          <w:bCs/>
          <w:color w:val="73736F" w:themeColor="accent4" w:themeShade="80"/>
          <w:sz w:val="20"/>
          <w:szCs w:val="20"/>
        </w:rPr>
        <w:t>.</w:t>
      </w:r>
      <w:r w:rsidR="0078527A" w:rsidRPr="00A43523">
        <w:rPr>
          <w:rFonts w:ascii="Times New Roman" w:hAnsi="Times New Roman" w:cs="Times New Roman"/>
          <w:b/>
          <w:color w:val="73736F" w:themeColor="accent4" w:themeShade="80"/>
          <w:sz w:val="20"/>
        </w:rPr>
        <w:t xml:space="preserve"> 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ab/>
      </w:r>
      <w:r w:rsidR="00962576" w:rsidRPr="00A43523">
        <w:rPr>
          <w:rFonts w:ascii="Times New Roman" w:hAnsi="Times New Roman" w:cs="Times New Roman"/>
          <w:b/>
          <w:color w:val="595959" w:themeColor="text1"/>
          <w:sz w:val="20"/>
        </w:rPr>
        <w:t>July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 xml:space="preserve"> 20</w:t>
      </w:r>
      <w:r w:rsidR="00F558F7" w:rsidRPr="00A43523">
        <w:rPr>
          <w:rFonts w:ascii="Times New Roman" w:hAnsi="Times New Roman" w:cs="Times New Roman"/>
          <w:b/>
          <w:color w:val="595959" w:themeColor="text1"/>
          <w:sz w:val="20"/>
        </w:rPr>
        <w:t>2</w:t>
      </w:r>
      <w:r w:rsidR="00962576" w:rsidRPr="00A43523">
        <w:rPr>
          <w:rFonts w:ascii="Times New Roman" w:hAnsi="Times New Roman" w:cs="Times New Roman"/>
          <w:b/>
          <w:color w:val="595959" w:themeColor="text1"/>
          <w:sz w:val="20"/>
        </w:rPr>
        <w:t>3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 xml:space="preserve"> - Present</w:t>
      </w:r>
    </w:p>
    <w:p w14:paraId="312588CF" w14:textId="77777777" w:rsidR="0044516E" w:rsidRPr="00A43523" w:rsidRDefault="0044516E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73736F" w:themeColor="accent4" w:themeShade="80"/>
          <w:sz w:val="20"/>
          <w:szCs w:val="20"/>
        </w:rPr>
      </w:pPr>
      <w:r w:rsidRPr="00A43523">
        <w:rPr>
          <w:rFonts w:ascii="Times New Roman" w:hAnsi="Times New Roman" w:cs="Times New Roman"/>
          <w:color w:val="73736F" w:themeColor="accent4" w:themeShade="80"/>
          <w:sz w:val="20"/>
          <w:szCs w:val="20"/>
        </w:rPr>
        <w:t xml:space="preserve">Associate Software Engineer </w:t>
      </w:r>
    </w:p>
    <w:p w14:paraId="5DF033DF" w14:textId="1C8CBD71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Delivered end-to-end SDLC solutions for Agent and Core Banking platforms.</w:t>
      </w:r>
    </w:p>
    <w:p w14:paraId="00AEB534" w14:textId="46E07113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Designed and optimized complex SQL/PLSQL programs, including packages, functions, and procedures for business logic and data extraction.</w:t>
      </w:r>
    </w:p>
    <w:p w14:paraId="0B4D337D" w14:textId="413888A4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Improved system performance through efficient coding, indexing, and partitioning strategies.</w:t>
      </w:r>
    </w:p>
    <w:p w14:paraId="0DFAB711" w14:textId="60C664F9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Developed user-focused Oracle APEX interfaces with HTML, CSS, and JavaScript.</w:t>
      </w:r>
    </w:p>
    <w:p w14:paraId="50FE1352" w14:textId="07961DA6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Integrated secure REST/SOAP APIs for CBS transactions and inter-module communication.</w:t>
      </w:r>
    </w:p>
    <w:p w14:paraId="1D7029B9" w14:textId="14DA5554" w:rsidR="00962576" w:rsidRPr="00D80724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Ensured compliance with banking security standards and operational integrity.</w:t>
      </w:r>
    </w:p>
    <w:p w14:paraId="170830B0" w14:textId="77777777" w:rsidR="00D80724" w:rsidRPr="00C873F4" w:rsidRDefault="00D80724" w:rsidP="00D80724">
      <w:pPr>
        <w:pStyle w:val="ListParagraph"/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</w:p>
    <w:p w14:paraId="566B43B8" w14:textId="77777777" w:rsidR="00C873F4" w:rsidRPr="00A43523" w:rsidRDefault="00C873F4" w:rsidP="00C873F4">
      <w:pPr>
        <w:pStyle w:val="ListParagraph"/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</w:p>
    <w:p w14:paraId="786AFDC4" w14:textId="4C1B89DC" w:rsidR="00962576" w:rsidRPr="00C873F4" w:rsidRDefault="00962576" w:rsidP="00D80724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595959" w:themeColor="text1"/>
        </w:rPr>
      </w:pPr>
      <w:r w:rsidRPr="00C873F4">
        <w:rPr>
          <w:rFonts w:ascii="Times New Roman" w:hAnsi="Times New Roman" w:cs="Times New Roman"/>
          <w:b/>
          <w:bCs/>
          <w:color w:val="73736F" w:themeColor="accent4" w:themeShade="80"/>
        </w:rPr>
        <w:t>ERA Infotech BD LTD</w:t>
      </w:r>
      <w:r w:rsidR="00C873F4">
        <w:rPr>
          <w:rFonts w:ascii="Times New Roman" w:hAnsi="Times New Roman" w:cs="Times New Roman"/>
          <w:b/>
          <w:bCs/>
          <w:color w:val="73736F" w:themeColor="accent4" w:themeShade="80"/>
        </w:rPr>
        <w:t>.</w:t>
      </w:r>
      <w:r w:rsidRPr="00C873F4">
        <w:rPr>
          <w:rFonts w:ascii="Times New Roman" w:hAnsi="Times New Roman" w:cs="Times New Roman"/>
          <w:b/>
          <w:color w:val="73736F" w:themeColor="accent4" w:themeShade="80"/>
        </w:rPr>
        <w:t xml:space="preserve"> </w:t>
      </w:r>
      <w:r w:rsidRPr="00C873F4">
        <w:rPr>
          <w:rFonts w:ascii="Times New Roman" w:hAnsi="Times New Roman" w:cs="Times New Roman"/>
          <w:b/>
          <w:color w:val="595959" w:themeColor="text1"/>
        </w:rPr>
        <w:tab/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May</w:t>
      </w:r>
      <w:r w:rsidRPr="00C873F4">
        <w:rPr>
          <w:rFonts w:ascii="Times New Roman" w:hAnsi="Times New Roman" w:cs="Times New Roman"/>
          <w:b/>
          <w:color w:val="595959" w:themeColor="text1"/>
        </w:rPr>
        <w:t xml:space="preserve"> 202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2</w:t>
      </w:r>
      <w:r w:rsidRPr="00C873F4">
        <w:rPr>
          <w:rFonts w:ascii="Times New Roman" w:hAnsi="Times New Roman" w:cs="Times New Roman"/>
          <w:b/>
          <w:color w:val="595959" w:themeColor="text1"/>
        </w:rPr>
        <w:t xml:space="preserve"> - 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J</w:t>
      </w:r>
      <w:r w:rsidR="00CE7715" w:rsidRPr="00C873F4">
        <w:rPr>
          <w:rFonts w:ascii="Times New Roman" w:hAnsi="Times New Roman" w:cs="Times New Roman"/>
          <w:b/>
          <w:color w:val="595959" w:themeColor="text1"/>
        </w:rPr>
        <w:t>un</w:t>
      </w:r>
      <w:r w:rsidR="0082227C" w:rsidRPr="00C873F4">
        <w:rPr>
          <w:rFonts w:ascii="Times New Roman" w:hAnsi="Times New Roman" w:cs="Times New Roman"/>
          <w:b/>
          <w:color w:val="595959" w:themeColor="text1"/>
        </w:rPr>
        <w:t>e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 xml:space="preserve"> 2023</w:t>
      </w:r>
    </w:p>
    <w:p w14:paraId="2A6A3321" w14:textId="77777777" w:rsidR="00962576" w:rsidRPr="00C873F4" w:rsidRDefault="00962576" w:rsidP="00D80724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73736F" w:themeColor="accent4" w:themeShade="80"/>
        </w:rPr>
      </w:pPr>
      <w:r w:rsidRPr="00C873F4">
        <w:rPr>
          <w:rFonts w:ascii="Times New Roman" w:hAnsi="Times New Roman" w:cs="Times New Roman"/>
          <w:color w:val="73736F" w:themeColor="accent4" w:themeShade="80"/>
        </w:rPr>
        <w:t xml:space="preserve">Trainee Software Engineer </w:t>
      </w:r>
    </w:p>
    <w:p w14:paraId="38E59AC0" w14:textId="40CB9C78" w:rsidR="00962576" w:rsidRPr="00C873F4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1"/>
          <w:sz w:val="22"/>
          <w:szCs w:val="22"/>
        </w:rPr>
        <w:t xml:space="preserve">Assisted in developing new modules for Agent Banking and Core Banking systems using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Oracle APEX, SQL, and PL/SQL</w:t>
      </w:r>
      <w:r w:rsidRPr="00C873F4">
        <w:rPr>
          <w:color w:val="595959" w:themeColor="text1"/>
          <w:sz w:val="22"/>
          <w:szCs w:val="22"/>
        </w:rPr>
        <w:t>.</w:t>
      </w:r>
    </w:p>
    <w:p w14:paraId="63BD4EB2" w14:textId="4A83E0E4" w:rsidR="0091647B" w:rsidRPr="00C873F4" w:rsidRDefault="0091647B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595959" w:themeColor="text1"/>
          <w:sz w:val="22"/>
          <w:szCs w:val="22"/>
        </w:rPr>
      </w:pP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Migrated legacy Oracle Forms applications to Oracle APEX</w:t>
      </w:r>
      <w:r w:rsidRPr="00C873F4">
        <w:rPr>
          <w:color w:val="595959" w:themeColor="text1"/>
          <w:sz w:val="22"/>
          <w:szCs w:val="22"/>
        </w:rPr>
        <w:t>, ensuring improved usability and performance.</w:t>
      </w:r>
    </w:p>
    <w:p w14:paraId="4D6FEE01" w14:textId="5A0A7035" w:rsidR="00073DB5" w:rsidRPr="00C873F4" w:rsidRDefault="00073DB5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t xml:space="preserve">Developed and optimized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PL/SQL programs</w:t>
      </w:r>
      <w:r w:rsidRPr="00C873F4">
        <w:rPr>
          <w:color w:val="595959" w:themeColor="text2"/>
          <w:sz w:val="22"/>
          <w:szCs w:val="22"/>
        </w:rPr>
        <w:t xml:space="preserve"> to ensure high performance and efficiency.</w:t>
      </w:r>
    </w:p>
    <w:p w14:paraId="0C00389E" w14:textId="70BAE855" w:rsidR="00962576" w:rsidRPr="00C873F4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t xml:space="preserve">Designed </w:t>
      </w:r>
      <w:r w:rsidRPr="00C873F4">
        <w:rPr>
          <w:color w:val="595959" w:themeColor="text1"/>
          <w:sz w:val="22"/>
          <w:szCs w:val="22"/>
        </w:rPr>
        <w:t xml:space="preserve">user-friendly interfaces with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HTML, CSS, and JavaScript</w:t>
      </w:r>
      <w:r w:rsidRPr="00C873F4">
        <w:rPr>
          <w:color w:val="595959" w:themeColor="text1"/>
          <w:sz w:val="22"/>
          <w:szCs w:val="22"/>
        </w:rPr>
        <w:t>.</w:t>
      </w:r>
    </w:p>
    <w:p w14:paraId="1F0214F4" w14:textId="77777777" w:rsidR="00073DB5" w:rsidRPr="00C873F4" w:rsidRDefault="00073DB5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595959" w:themeColor="text2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t xml:space="preserve">Gained practical experience in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REST/SOAP API integration</w:t>
      </w:r>
      <w:r w:rsidRPr="00C873F4">
        <w:rPr>
          <w:color w:val="595959" w:themeColor="text2"/>
          <w:sz w:val="22"/>
          <w:szCs w:val="22"/>
        </w:rPr>
        <w:t xml:space="preserve"> and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process automation</w:t>
      </w:r>
      <w:r w:rsidRPr="00C873F4">
        <w:rPr>
          <w:color w:val="595959" w:themeColor="text2"/>
          <w:sz w:val="22"/>
          <w:szCs w:val="22"/>
        </w:rPr>
        <w:t xml:space="preserve"> using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SQL Loader</w:t>
      </w:r>
      <w:r w:rsidRPr="00C873F4">
        <w:rPr>
          <w:color w:val="595959" w:themeColor="text2"/>
          <w:sz w:val="22"/>
          <w:szCs w:val="22"/>
        </w:rPr>
        <w:t>.</w:t>
      </w:r>
    </w:p>
    <w:p w14:paraId="396543FF" w14:textId="7F456D33" w:rsidR="00D80724" w:rsidRPr="00346849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1"/>
          <w:sz w:val="22"/>
          <w:szCs w:val="22"/>
        </w:rPr>
        <w:t xml:space="preserve">Gained hands-on experience across the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full SDLC</w:t>
      </w:r>
      <w:r w:rsidRPr="00C873F4">
        <w:rPr>
          <w:color w:val="595959" w:themeColor="text1"/>
          <w:sz w:val="22"/>
          <w:szCs w:val="22"/>
        </w:rPr>
        <w:t>, ensuring secure and compliant solutions.</w:t>
      </w:r>
    </w:p>
    <w:p w14:paraId="257B447A" w14:textId="77777777" w:rsidR="00346849" w:rsidRPr="00346849" w:rsidRDefault="00346849" w:rsidP="00346849">
      <w:pPr>
        <w:pStyle w:val="ListParagraph"/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</w:p>
    <w:p w14:paraId="56806D48" w14:textId="77777777" w:rsidR="00073DB5" w:rsidRPr="00A43523" w:rsidRDefault="00073DB5" w:rsidP="00494801">
      <w:pPr>
        <w:pStyle w:val="ListParagraph"/>
        <w:tabs>
          <w:tab w:val="right" w:pos="10800"/>
        </w:tabs>
        <w:spacing w:line="276" w:lineRule="auto"/>
        <w:rPr>
          <w:color w:val="73736F" w:themeColor="accent4" w:themeShade="80"/>
          <w:sz w:val="20"/>
          <w:szCs w:val="20"/>
        </w:rPr>
      </w:pPr>
    </w:p>
    <w:p w14:paraId="093D843E" w14:textId="10E92856" w:rsidR="0049259A" w:rsidRPr="00C873F4" w:rsidRDefault="00F558F7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bCs/>
          <w:color w:val="595959" w:themeColor="text1"/>
        </w:rPr>
      </w:pPr>
      <w:r w:rsidRPr="00C873F4">
        <w:rPr>
          <w:rFonts w:ascii="Times New Roman" w:hAnsi="Times New Roman" w:cs="Times New Roman"/>
          <w:b/>
          <w:color w:val="595959" w:themeColor="text2"/>
        </w:rPr>
        <w:lastRenderedPageBreak/>
        <w:t>Metro Solution Ltd.</w:t>
      </w:r>
      <w:r w:rsidR="0049259A" w:rsidRPr="00C873F4">
        <w:rPr>
          <w:rFonts w:ascii="Times New Roman" w:hAnsi="Times New Roman" w:cs="Times New Roman"/>
          <w:bCs/>
          <w:color w:val="595959" w:themeColor="text2"/>
        </w:rPr>
        <w:t xml:space="preserve"> 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ab/>
      </w:r>
      <w:r w:rsidRPr="00C873F4">
        <w:rPr>
          <w:rFonts w:ascii="Times New Roman" w:hAnsi="Times New Roman" w:cs="Times New Roman"/>
          <w:bCs/>
          <w:color w:val="595959" w:themeColor="text1"/>
        </w:rPr>
        <w:t>July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20</w:t>
      </w:r>
      <w:r w:rsidRPr="00C873F4">
        <w:rPr>
          <w:rFonts w:ascii="Times New Roman" w:hAnsi="Times New Roman" w:cs="Times New Roman"/>
          <w:bCs/>
          <w:color w:val="595959" w:themeColor="text1"/>
        </w:rPr>
        <w:t>21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– </w:t>
      </w:r>
      <w:r w:rsidRPr="00C873F4">
        <w:rPr>
          <w:rFonts w:ascii="Times New Roman" w:hAnsi="Times New Roman" w:cs="Times New Roman"/>
          <w:bCs/>
          <w:color w:val="595959" w:themeColor="text1"/>
        </w:rPr>
        <w:t>May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</w:t>
      </w:r>
      <w:r w:rsidRPr="00C873F4">
        <w:rPr>
          <w:rFonts w:ascii="Times New Roman" w:hAnsi="Times New Roman" w:cs="Times New Roman"/>
          <w:bCs/>
          <w:color w:val="595959" w:themeColor="text1"/>
        </w:rPr>
        <w:t>2022</w:t>
      </w:r>
    </w:p>
    <w:p w14:paraId="18AC20C3" w14:textId="77777777" w:rsidR="00962576" w:rsidRPr="00C873F4" w:rsidRDefault="00F558F7" w:rsidP="00962576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bCs/>
          <w:color w:val="595959" w:themeColor="text1"/>
        </w:rPr>
      </w:pPr>
      <w:r w:rsidRPr="00C873F4">
        <w:rPr>
          <w:rFonts w:ascii="Times New Roman" w:hAnsi="Times New Roman" w:cs="Times New Roman"/>
          <w:bCs/>
          <w:color w:val="595959" w:themeColor="text1"/>
        </w:rPr>
        <w:t>Junior Oracle Developer</w:t>
      </w:r>
    </w:p>
    <w:p w14:paraId="00A6CD14" w14:textId="4018F642" w:rsidR="009D0921" w:rsidRPr="00C873F4" w:rsidRDefault="009D0921" w:rsidP="00962576">
      <w:pPr>
        <w:pStyle w:val="ListParagraph"/>
        <w:numPr>
          <w:ilvl w:val="0"/>
          <w:numId w:val="12"/>
        </w:numPr>
        <w:tabs>
          <w:tab w:val="right" w:pos="10800"/>
        </w:tabs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rStyle w:val="Strong"/>
          <w:b w:val="0"/>
          <w:color w:val="595959" w:themeColor="text1"/>
          <w:sz w:val="22"/>
          <w:szCs w:val="22"/>
        </w:rPr>
        <w:t>Migrated legacy Oracle Forms applications to Oracle APEX</w:t>
      </w:r>
      <w:r w:rsidRPr="00C873F4">
        <w:rPr>
          <w:bCs/>
          <w:color w:val="595959" w:themeColor="text1"/>
          <w:sz w:val="22"/>
          <w:szCs w:val="22"/>
        </w:rPr>
        <w:t>, ensuring improved usability and performance.</w:t>
      </w:r>
    </w:p>
    <w:p w14:paraId="56961908" w14:textId="5FF708F7" w:rsidR="009D0921" w:rsidRPr="00C873F4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bCs/>
          <w:color w:val="595959" w:themeColor="text1"/>
          <w:sz w:val="22"/>
          <w:szCs w:val="22"/>
        </w:rPr>
        <w:t>Utilized HTML, CSS, and JavaScript for UI design.</w:t>
      </w:r>
    </w:p>
    <w:p w14:paraId="499AF3D8" w14:textId="63361E13" w:rsidR="002A7691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bCs/>
          <w:color w:val="595959" w:themeColor="text1"/>
          <w:sz w:val="22"/>
          <w:szCs w:val="22"/>
        </w:rPr>
        <w:t>Implemented PL/SQL for database interactions and business logic, including stored procedures, functions, and triggers.</w:t>
      </w:r>
    </w:p>
    <w:p w14:paraId="2E2CA9C0" w14:textId="5CFD2AE0" w:rsidR="00EE27D8" w:rsidRDefault="00EE27D8" w:rsidP="00EE27D8">
      <w:pPr>
        <w:pStyle w:val="ListParagraph"/>
        <w:spacing w:line="276" w:lineRule="auto"/>
        <w:rPr>
          <w:bCs/>
          <w:color w:val="595959" w:themeColor="text1"/>
          <w:sz w:val="22"/>
          <w:szCs w:val="22"/>
        </w:rPr>
      </w:pPr>
    </w:p>
    <w:p w14:paraId="23BAD931" w14:textId="24841C5B" w:rsidR="00EE27D8" w:rsidRPr="00A43523" w:rsidRDefault="00EE27D8" w:rsidP="00EE27D8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</w:rPr>
      </w:pPr>
      <w:r>
        <w:rPr>
          <w:rFonts w:ascii="Times New Roman" w:hAnsi="Times New Roman" w:cs="Times New Roman"/>
          <w:b w:val="0"/>
          <w:color w:val="595959" w:themeColor="text1"/>
          <w:spacing w:val="36"/>
          <w:sz w:val="24"/>
        </w:rPr>
        <w:t>PROJECTS</w:t>
      </w:r>
    </w:p>
    <w:p w14:paraId="7762C8B6" w14:textId="77777777" w:rsidR="00EE27D8" w:rsidRDefault="00EE27D8" w:rsidP="00EE27D8">
      <w:pPr>
        <w:pStyle w:val="ListParagraph"/>
        <w:spacing w:line="276" w:lineRule="auto"/>
        <w:rPr>
          <w:bCs/>
          <w:color w:val="595959" w:themeColor="text1"/>
          <w:sz w:val="22"/>
          <w:szCs w:val="22"/>
        </w:rPr>
      </w:pPr>
    </w:p>
    <w:p w14:paraId="26318F2D" w14:textId="4520DFB1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 xml:space="preserve">Agent Banking Solutions: </w:t>
      </w:r>
      <w:r w:rsidR="00D80724">
        <w:rPr>
          <w:bCs/>
          <w:color w:val="595959" w:themeColor="text1"/>
          <w:sz w:val="20"/>
        </w:rPr>
        <w:t>The City Bank PLC. Sonali Bank PLC, NRB, PRIME, Bank-Asia, UCB</w:t>
      </w:r>
    </w:p>
    <w:p w14:paraId="21A65A54" w14:textId="67BC9F52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Utility: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Bank-Asia, RANGS AGRO, RANCON</w:t>
      </w:r>
    </w:p>
    <w:p w14:paraId="4D4C235C" w14:textId="156E9A37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Core-Banking-system: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Palli Sanchay Bank (PSB)</w:t>
      </w:r>
    </w:p>
    <w:p w14:paraId="7F791C96" w14:textId="6E7EA7CF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Automobiles ERP:</w:t>
      </w:r>
      <w:r w:rsidR="00D80724">
        <w:rPr>
          <w:b/>
          <w:color w:val="595959" w:themeColor="text1"/>
          <w:sz w:val="20"/>
        </w:rPr>
        <w:t xml:space="preserve"> </w:t>
      </w:r>
      <w:r w:rsidR="00D80724" w:rsidRPr="00D80724">
        <w:rPr>
          <w:bCs/>
          <w:color w:val="595959" w:themeColor="text1"/>
          <w:sz w:val="20"/>
        </w:rPr>
        <w:t>BASCO</w:t>
      </w:r>
    </w:p>
    <w:p w14:paraId="744DC827" w14:textId="7762656F" w:rsidR="00EE27D8" w:rsidRP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EKYC: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Bank-Asia and The City Bank PLC.</w:t>
      </w:r>
    </w:p>
    <w:p w14:paraId="3AE2ACD8" w14:textId="77777777" w:rsidR="00EE27D8" w:rsidRPr="00EE27D8" w:rsidRDefault="00EE27D8" w:rsidP="0033257B">
      <w:pPr>
        <w:spacing w:line="276" w:lineRule="auto"/>
        <w:ind w:left="-90"/>
        <w:rPr>
          <w:bCs/>
          <w:color w:val="595959" w:themeColor="text1"/>
        </w:rPr>
      </w:pPr>
    </w:p>
    <w:p w14:paraId="302A7140" w14:textId="1F1A9C3A" w:rsidR="00B82F42" w:rsidRPr="00A43523" w:rsidRDefault="0049259A" w:rsidP="00CF27E4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</w:rPr>
        <w:t>EDUCATION</w:t>
      </w:r>
    </w:p>
    <w:p w14:paraId="035C07A6" w14:textId="77777777" w:rsidR="004710D5" w:rsidRPr="00A43523" w:rsidRDefault="004710D5" w:rsidP="00CF27E4">
      <w:pPr>
        <w:tabs>
          <w:tab w:val="right" w:pos="10800"/>
        </w:tabs>
        <w:spacing w:line="276" w:lineRule="auto"/>
        <w:rPr>
          <w:rFonts w:ascii="Times New Roman" w:hAnsi="Times New Roman" w:cs="Times New Roman"/>
          <w:b/>
          <w:color w:val="595959" w:themeColor="text1"/>
          <w:sz w:val="20"/>
        </w:rPr>
      </w:pPr>
    </w:p>
    <w:p w14:paraId="674762D0" w14:textId="38201170" w:rsidR="0049259A" w:rsidRPr="00A43523" w:rsidRDefault="009D0921" w:rsidP="004710D5">
      <w:pPr>
        <w:pStyle w:val="ListParagraph"/>
        <w:numPr>
          <w:ilvl w:val="0"/>
          <w:numId w:val="13"/>
        </w:numPr>
        <w:tabs>
          <w:tab w:val="right" w:pos="10800"/>
        </w:tabs>
        <w:rPr>
          <w:b/>
          <w:color w:val="595959" w:themeColor="text1"/>
          <w:sz w:val="20"/>
        </w:rPr>
      </w:pPr>
      <w:r w:rsidRPr="00A43523">
        <w:rPr>
          <w:b/>
          <w:color w:val="595959" w:themeColor="text1"/>
          <w:sz w:val="20"/>
        </w:rPr>
        <w:t>Diploma in Database Design and Development</w:t>
      </w:r>
      <w:r w:rsidR="00355C9D" w:rsidRPr="00A43523">
        <w:rPr>
          <w:b/>
          <w:color w:val="595959" w:themeColor="text1"/>
          <w:sz w:val="20"/>
        </w:rPr>
        <w:t>,</w:t>
      </w:r>
      <w:r w:rsidR="00355C9D" w:rsidRPr="00A43523">
        <w:rPr>
          <w:color w:val="595959" w:themeColor="text1"/>
          <w:sz w:val="20"/>
        </w:rPr>
        <w:t xml:space="preserve"> </w:t>
      </w:r>
      <w:proofErr w:type="spellStart"/>
      <w:r w:rsidRPr="00A43523">
        <w:rPr>
          <w:color w:val="595959" w:themeColor="text1"/>
          <w:sz w:val="20"/>
        </w:rPr>
        <w:t>IsDB</w:t>
      </w:r>
      <w:proofErr w:type="spellEnd"/>
      <w:r w:rsidRPr="00A43523">
        <w:rPr>
          <w:color w:val="595959" w:themeColor="text1"/>
          <w:sz w:val="20"/>
        </w:rPr>
        <w:t xml:space="preserve"> </w:t>
      </w:r>
      <w:proofErr w:type="spellStart"/>
      <w:r w:rsidRPr="00A43523">
        <w:rPr>
          <w:color w:val="595959" w:themeColor="text1"/>
          <w:sz w:val="20"/>
        </w:rPr>
        <w:t>Bisew</w:t>
      </w:r>
      <w:proofErr w:type="spellEnd"/>
      <w:r w:rsidR="0049259A" w:rsidRPr="00A43523">
        <w:rPr>
          <w:color w:val="595959" w:themeColor="text1"/>
          <w:sz w:val="20"/>
        </w:rPr>
        <w:tab/>
      </w:r>
      <w:r w:rsidRPr="00A43523">
        <w:rPr>
          <w:color w:val="595959" w:themeColor="text1"/>
          <w:sz w:val="20"/>
        </w:rPr>
        <w:t>Dhaka, Bangladesh</w:t>
      </w:r>
      <w:r w:rsidR="00355C9D" w:rsidRPr="00A43523">
        <w:rPr>
          <w:color w:val="595959" w:themeColor="text1"/>
          <w:sz w:val="20"/>
        </w:rPr>
        <w:t xml:space="preserve">, </w:t>
      </w:r>
      <w:r w:rsidRPr="00A43523">
        <w:rPr>
          <w:b/>
          <w:color w:val="595959" w:themeColor="text1"/>
          <w:sz w:val="20"/>
        </w:rPr>
        <w:t>Dec</w:t>
      </w:r>
      <w:r w:rsidR="0049259A" w:rsidRPr="00A43523">
        <w:rPr>
          <w:b/>
          <w:color w:val="595959" w:themeColor="text1"/>
          <w:sz w:val="20"/>
        </w:rPr>
        <w:t xml:space="preserve"> </w:t>
      </w:r>
      <w:r w:rsidRPr="00A43523">
        <w:rPr>
          <w:b/>
          <w:color w:val="595959" w:themeColor="text1"/>
          <w:sz w:val="20"/>
        </w:rPr>
        <w:t>2020</w:t>
      </w:r>
      <w:r w:rsidR="00486FE9" w:rsidRPr="00A43523">
        <w:rPr>
          <w:b/>
          <w:color w:val="595959" w:themeColor="text1"/>
          <w:sz w:val="20"/>
        </w:rPr>
        <w:t>.</w:t>
      </w:r>
    </w:p>
    <w:p w14:paraId="53A10E79" w14:textId="16EDB406" w:rsidR="00695F82" w:rsidRPr="00A43523" w:rsidRDefault="009D0921" w:rsidP="00C417CA">
      <w:pPr>
        <w:pStyle w:val="ListParagraph"/>
        <w:numPr>
          <w:ilvl w:val="0"/>
          <w:numId w:val="13"/>
        </w:numPr>
        <w:tabs>
          <w:tab w:val="right" w:pos="10800"/>
        </w:tabs>
        <w:rPr>
          <w:color w:val="595959" w:themeColor="text1"/>
          <w:sz w:val="20"/>
        </w:rPr>
      </w:pPr>
      <w:r w:rsidRPr="00A43523">
        <w:rPr>
          <w:b/>
          <w:color w:val="595959" w:themeColor="text1"/>
          <w:sz w:val="20"/>
        </w:rPr>
        <w:t>BSS in Economics</w:t>
      </w:r>
      <w:r w:rsidR="00355C9D" w:rsidRPr="00A43523">
        <w:rPr>
          <w:b/>
          <w:color w:val="595959" w:themeColor="text1"/>
          <w:sz w:val="20"/>
        </w:rPr>
        <w:t>,</w:t>
      </w:r>
      <w:r w:rsidR="00355C9D" w:rsidRPr="00A43523">
        <w:rPr>
          <w:color w:val="595959" w:themeColor="text1"/>
          <w:sz w:val="20"/>
        </w:rPr>
        <w:t xml:space="preserve"> </w:t>
      </w:r>
      <w:r w:rsidRPr="00A43523">
        <w:rPr>
          <w:color w:val="595959" w:themeColor="text1"/>
          <w:sz w:val="20"/>
        </w:rPr>
        <w:t xml:space="preserve">National </w:t>
      </w:r>
      <w:r w:rsidR="00355C9D" w:rsidRPr="00A43523">
        <w:rPr>
          <w:color w:val="595959" w:themeColor="text1"/>
          <w:sz w:val="20"/>
        </w:rPr>
        <w:t>University</w:t>
      </w:r>
      <w:r w:rsidRPr="00A43523">
        <w:rPr>
          <w:color w:val="595959" w:themeColor="text1"/>
          <w:sz w:val="20"/>
        </w:rPr>
        <w:t xml:space="preserve"> of Bangladesh</w:t>
      </w:r>
      <w:r w:rsidR="00355C9D" w:rsidRPr="00A43523">
        <w:rPr>
          <w:color w:val="595959" w:themeColor="text1"/>
          <w:sz w:val="20"/>
        </w:rPr>
        <w:tab/>
      </w:r>
      <w:r w:rsidRPr="00A43523">
        <w:rPr>
          <w:color w:val="595959" w:themeColor="text1"/>
          <w:sz w:val="20"/>
        </w:rPr>
        <w:t>Cumilla, Bangladesh</w:t>
      </w:r>
      <w:r w:rsidR="00355C9D" w:rsidRPr="00A43523">
        <w:rPr>
          <w:color w:val="595959" w:themeColor="text1"/>
          <w:sz w:val="20"/>
        </w:rPr>
        <w:t xml:space="preserve">, </w:t>
      </w:r>
      <w:r w:rsidRPr="00A43523">
        <w:rPr>
          <w:b/>
          <w:color w:val="595959" w:themeColor="text1"/>
          <w:sz w:val="20"/>
        </w:rPr>
        <w:t>Dec</w:t>
      </w:r>
      <w:r w:rsidR="00355C9D" w:rsidRPr="00A43523">
        <w:rPr>
          <w:b/>
          <w:color w:val="595959" w:themeColor="text1"/>
          <w:sz w:val="20"/>
        </w:rPr>
        <w:t xml:space="preserve"> 20</w:t>
      </w:r>
      <w:r w:rsidRPr="00A43523">
        <w:rPr>
          <w:b/>
          <w:color w:val="595959" w:themeColor="text1"/>
          <w:sz w:val="20"/>
        </w:rPr>
        <w:t>17</w:t>
      </w:r>
      <w:bookmarkStart w:id="0" w:name="h.gjdgxs" w:colFirst="0" w:colLast="0"/>
      <w:bookmarkEnd w:id="0"/>
      <w:r w:rsidR="00486FE9" w:rsidRPr="00A43523">
        <w:rPr>
          <w:b/>
          <w:color w:val="595959" w:themeColor="text1"/>
          <w:sz w:val="20"/>
        </w:rPr>
        <w:t>.</w:t>
      </w:r>
    </w:p>
    <w:sectPr w:rsidR="00695F82" w:rsidRPr="00A43523" w:rsidSect="00DE25D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B25B5" w14:textId="77777777" w:rsidR="000A1A25" w:rsidRDefault="000A1A25" w:rsidP="00B70778">
      <w:r>
        <w:separator/>
      </w:r>
    </w:p>
  </w:endnote>
  <w:endnote w:type="continuationSeparator" w:id="0">
    <w:p w14:paraId="257816F1" w14:textId="77777777" w:rsidR="000A1A25" w:rsidRDefault="000A1A25" w:rsidP="00B7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0DC9B5" w14:textId="77777777" w:rsidR="000A1A25" w:rsidRDefault="000A1A25" w:rsidP="00B70778">
      <w:r>
        <w:separator/>
      </w:r>
    </w:p>
  </w:footnote>
  <w:footnote w:type="continuationSeparator" w:id="0">
    <w:p w14:paraId="5607E833" w14:textId="77777777" w:rsidR="000A1A25" w:rsidRDefault="000A1A25" w:rsidP="00B7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E4609"/>
    <w:multiLevelType w:val="hybridMultilevel"/>
    <w:tmpl w:val="2A623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FE3EC4"/>
    <w:multiLevelType w:val="hybridMultilevel"/>
    <w:tmpl w:val="36F2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28795B"/>
    <w:multiLevelType w:val="hybridMultilevel"/>
    <w:tmpl w:val="C8CA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10995"/>
    <w:multiLevelType w:val="hybridMultilevel"/>
    <w:tmpl w:val="B468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CF3071"/>
    <w:multiLevelType w:val="multilevel"/>
    <w:tmpl w:val="5C6E5F26"/>
    <w:lvl w:ilvl="0">
      <w:start w:val="1"/>
      <w:numFmt w:val="bullet"/>
      <w:lvlText w:val=""/>
      <w:lvlJc w:val="left"/>
      <w:pPr>
        <w:ind w:left="216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12600"/>
      </w:pPr>
      <w:rPr>
        <w:rFonts w:ascii="Arial" w:eastAsia="Arial" w:hAnsi="Arial" w:cs="Arial"/>
      </w:rPr>
    </w:lvl>
  </w:abstractNum>
  <w:abstractNum w:abstractNumId="5" w15:restartNumberingAfterBreak="0">
    <w:nsid w:val="35C338FD"/>
    <w:multiLevelType w:val="hybridMultilevel"/>
    <w:tmpl w:val="177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E5D3E"/>
    <w:multiLevelType w:val="hybridMultilevel"/>
    <w:tmpl w:val="AA02A6CA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75335"/>
    <w:multiLevelType w:val="hybridMultilevel"/>
    <w:tmpl w:val="DCB4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9600F5F"/>
    <w:multiLevelType w:val="hybridMultilevel"/>
    <w:tmpl w:val="CBAAAE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16945DD"/>
    <w:multiLevelType w:val="hybridMultilevel"/>
    <w:tmpl w:val="D34C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86A7E74"/>
    <w:multiLevelType w:val="hybridMultilevel"/>
    <w:tmpl w:val="E8AE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E1A19CE"/>
    <w:multiLevelType w:val="hybridMultilevel"/>
    <w:tmpl w:val="39E80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4390D7A"/>
    <w:multiLevelType w:val="hybridMultilevel"/>
    <w:tmpl w:val="48483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36D97"/>
    <w:multiLevelType w:val="hybridMultilevel"/>
    <w:tmpl w:val="FA948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BA66387"/>
    <w:multiLevelType w:val="hybridMultilevel"/>
    <w:tmpl w:val="02E69E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7"/>
  </w:num>
  <w:num w:numId="12">
    <w:abstractNumId w:val="3"/>
  </w:num>
  <w:num w:numId="13">
    <w:abstractNumId w:val="11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1F"/>
    <w:rsid w:val="00021218"/>
    <w:rsid w:val="00057142"/>
    <w:rsid w:val="00073CC4"/>
    <w:rsid w:val="00073DB5"/>
    <w:rsid w:val="00073E71"/>
    <w:rsid w:val="000A1A25"/>
    <w:rsid w:val="000A4DDC"/>
    <w:rsid w:val="000B2EB9"/>
    <w:rsid w:val="000D69E6"/>
    <w:rsid w:val="000F4BEF"/>
    <w:rsid w:val="00123B05"/>
    <w:rsid w:val="001440E2"/>
    <w:rsid w:val="00172C93"/>
    <w:rsid w:val="001821CF"/>
    <w:rsid w:val="00206B5E"/>
    <w:rsid w:val="0022038B"/>
    <w:rsid w:val="00227308"/>
    <w:rsid w:val="00286618"/>
    <w:rsid w:val="00287733"/>
    <w:rsid w:val="00287AC5"/>
    <w:rsid w:val="002A7691"/>
    <w:rsid w:val="002D6ABD"/>
    <w:rsid w:val="003312EC"/>
    <w:rsid w:val="0033257B"/>
    <w:rsid w:val="00346849"/>
    <w:rsid w:val="00355C9D"/>
    <w:rsid w:val="003E01B6"/>
    <w:rsid w:val="0043729B"/>
    <w:rsid w:val="00441230"/>
    <w:rsid w:val="0044516E"/>
    <w:rsid w:val="004710D5"/>
    <w:rsid w:val="00473434"/>
    <w:rsid w:val="00474E2B"/>
    <w:rsid w:val="00486FE9"/>
    <w:rsid w:val="0049259A"/>
    <w:rsid w:val="00494801"/>
    <w:rsid w:val="00495A67"/>
    <w:rsid w:val="004C0078"/>
    <w:rsid w:val="004D403B"/>
    <w:rsid w:val="004F245C"/>
    <w:rsid w:val="004F3AC6"/>
    <w:rsid w:val="004F4EAB"/>
    <w:rsid w:val="004F5F0D"/>
    <w:rsid w:val="00500E55"/>
    <w:rsid w:val="005353B8"/>
    <w:rsid w:val="0056317E"/>
    <w:rsid w:val="0057484B"/>
    <w:rsid w:val="00594E32"/>
    <w:rsid w:val="005B4870"/>
    <w:rsid w:val="005C1C4A"/>
    <w:rsid w:val="00610909"/>
    <w:rsid w:val="00645D00"/>
    <w:rsid w:val="006835E3"/>
    <w:rsid w:val="006916AC"/>
    <w:rsid w:val="00695F82"/>
    <w:rsid w:val="006B0961"/>
    <w:rsid w:val="006B54EB"/>
    <w:rsid w:val="006C0EFE"/>
    <w:rsid w:val="006D3AAF"/>
    <w:rsid w:val="006F3206"/>
    <w:rsid w:val="00704356"/>
    <w:rsid w:val="0075643B"/>
    <w:rsid w:val="0076306E"/>
    <w:rsid w:val="00775E98"/>
    <w:rsid w:val="007771D5"/>
    <w:rsid w:val="0078527A"/>
    <w:rsid w:val="007A343F"/>
    <w:rsid w:val="007B13EF"/>
    <w:rsid w:val="007B14EB"/>
    <w:rsid w:val="007C3E72"/>
    <w:rsid w:val="007D6A1F"/>
    <w:rsid w:val="007E6DC3"/>
    <w:rsid w:val="008025A3"/>
    <w:rsid w:val="0080305C"/>
    <w:rsid w:val="008073F2"/>
    <w:rsid w:val="0082227C"/>
    <w:rsid w:val="008320A5"/>
    <w:rsid w:val="008516E4"/>
    <w:rsid w:val="00863A36"/>
    <w:rsid w:val="00893C76"/>
    <w:rsid w:val="0091647B"/>
    <w:rsid w:val="009309B9"/>
    <w:rsid w:val="00962576"/>
    <w:rsid w:val="00975F7D"/>
    <w:rsid w:val="0098177F"/>
    <w:rsid w:val="009A05F6"/>
    <w:rsid w:val="009A07E1"/>
    <w:rsid w:val="009A7CE1"/>
    <w:rsid w:val="009B3983"/>
    <w:rsid w:val="009D0921"/>
    <w:rsid w:val="009D7880"/>
    <w:rsid w:val="009F643D"/>
    <w:rsid w:val="00A43523"/>
    <w:rsid w:val="00A4473B"/>
    <w:rsid w:val="00B0734D"/>
    <w:rsid w:val="00B66765"/>
    <w:rsid w:val="00B70778"/>
    <w:rsid w:val="00B70FD6"/>
    <w:rsid w:val="00B82F42"/>
    <w:rsid w:val="00BA08E2"/>
    <w:rsid w:val="00BC35F2"/>
    <w:rsid w:val="00C04099"/>
    <w:rsid w:val="00C417CA"/>
    <w:rsid w:val="00C873F4"/>
    <w:rsid w:val="00C8743F"/>
    <w:rsid w:val="00C93827"/>
    <w:rsid w:val="00CD048F"/>
    <w:rsid w:val="00CE7715"/>
    <w:rsid w:val="00CF27E4"/>
    <w:rsid w:val="00D06A08"/>
    <w:rsid w:val="00D374EC"/>
    <w:rsid w:val="00D80724"/>
    <w:rsid w:val="00D87DB3"/>
    <w:rsid w:val="00D91085"/>
    <w:rsid w:val="00DA51F8"/>
    <w:rsid w:val="00DB239E"/>
    <w:rsid w:val="00DE25DE"/>
    <w:rsid w:val="00DE2F27"/>
    <w:rsid w:val="00DE5E09"/>
    <w:rsid w:val="00E0343A"/>
    <w:rsid w:val="00E123C0"/>
    <w:rsid w:val="00E17264"/>
    <w:rsid w:val="00E37482"/>
    <w:rsid w:val="00E44815"/>
    <w:rsid w:val="00E53C99"/>
    <w:rsid w:val="00E621BA"/>
    <w:rsid w:val="00EB7F7B"/>
    <w:rsid w:val="00ED1C83"/>
    <w:rsid w:val="00EE27D8"/>
    <w:rsid w:val="00F162D6"/>
    <w:rsid w:val="00F34A2B"/>
    <w:rsid w:val="00F558F7"/>
    <w:rsid w:val="00F95E8C"/>
    <w:rsid w:val="00F965AD"/>
    <w:rsid w:val="00FA79E8"/>
    <w:rsid w:val="00FC5B8F"/>
    <w:rsid w:val="00FD14F8"/>
    <w:rsid w:val="00FD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3A7A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C4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D6A1F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7D6A1F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49259A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53B8"/>
    <w:rPr>
      <w:color w:val="A6BEB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77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778"/>
    <w:rPr>
      <w:rFonts w:ascii="Arial" w:hAnsi="Arial"/>
    </w:rPr>
  </w:style>
  <w:style w:type="paragraph" w:customStyle="1" w:styleId="Style3">
    <w:name w:val="Style3"/>
    <w:basedOn w:val="Title"/>
    <w:link w:val="Style3Char"/>
    <w:qFormat/>
    <w:rsid w:val="00C8743F"/>
    <w:pPr>
      <w:pBdr>
        <w:top w:val="single" w:sz="36" w:space="1" w:color="E3E9F1"/>
        <w:left w:val="single" w:sz="36" w:space="4" w:color="E3E9F1"/>
        <w:bottom w:val="single" w:sz="36" w:space="1" w:color="E3E9F1"/>
        <w:right w:val="single" w:sz="36" w:space="4" w:color="E3E9F1"/>
      </w:pBdr>
      <w:shd w:val="clear" w:color="auto" w:fill="E3E9F1"/>
      <w:jc w:val="center"/>
    </w:pPr>
    <w:rPr>
      <w:rFonts w:ascii="Times New Roman" w:hAnsi="Times New Roman"/>
      <w:b w:val="0"/>
      <w:color w:val="595959" w:themeColor="text1"/>
      <w:sz w:val="24"/>
      <w:szCs w:val="4"/>
    </w:rPr>
  </w:style>
  <w:style w:type="character" w:customStyle="1" w:styleId="Style3Char">
    <w:name w:val="Style3 Char"/>
    <w:basedOn w:val="TitleChar"/>
    <w:link w:val="Style3"/>
    <w:rsid w:val="00C8743F"/>
    <w:rPr>
      <w:rFonts w:ascii="Times New Roman" w:eastAsia="Times New Roman" w:hAnsi="Times New Roman" w:cs="Arial"/>
      <w:b w:val="0"/>
      <w:bCs/>
      <w:color w:val="595959" w:themeColor="text1"/>
      <w:spacing w:val="60"/>
      <w:sz w:val="24"/>
      <w:szCs w:val="4"/>
      <w:shd w:val="clear" w:color="auto" w:fill="E3E9F1"/>
      <w:lang w:val="de-CH" w:eastAsia="de-DE"/>
    </w:rPr>
  </w:style>
  <w:style w:type="paragraph" w:customStyle="1" w:styleId="Style4">
    <w:name w:val="Style4"/>
    <w:basedOn w:val="Style3"/>
    <w:link w:val="Style4Char"/>
    <w:qFormat/>
    <w:rsid w:val="00473434"/>
    <w:pPr>
      <w:pBdr>
        <w:top w:val="single" w:sz="48" w:space="1" w:color="F3F1F1" w:themeColor="accent5"/>
        <w:left w:val="single" w:sz="48" w:space="4" w:color="F3F1F1" w:themeColor="accent5"/>
        <w:bottom w:val="single" w:sz="48" w:space="1" w:color="F3F1F1" w:themeColor="accent5"/>
        <w:right w:val="single" w:sz="48" w:space="4" w:color="F3F1F1" w:themeColor="accent5"/>
      </w:pBdr>
      <w:shd w:val="clear" w:color="auto" w:fill="F3F1F1" w:themeFill="accent5"/>
    </w:pPr>
    <w:rPr>
      <w:rFonts w:ascii="Arial" w:hAnsi="Arial"/>
      <w:color w:val="595959" w:themeColor="text2"/>
      <w:spacing w:val="32"/>
      <w:sz w:val="22"/>
    </w:rPr>
  </w:style>
  <w:style w:type="character" w:customStyle="1" w:styleId="Style4Char">
    <w:name w:val="Style4 Char"/>
    <w:basedOn w:val="Style3Char"/>
    <w:link w:val="Style4"/>
    <w:rsid w:val="00473434"/>
    <w:rPr>
      <w:rFonts w:ascii="Arial" w:eastAsia="Times New Roman" w:hAnsi="Arial" w:cs="Arial"/>
      <w:b w:val="0"/>
      <w:bCs/>
      <w:color w:val="595959" w:themeColor="text2"/>
      <w:spacing w:val="32"/>
      <w:sz w:val="24"/>
      <w:szCs w:val="4"/>
      <w:shd w:val="clear" w:color="auto" w:fill="F3F1F1" w:themeFill="accent5"/>
      <w:lang w:val="de-CH" w:eastAsia="de-DE"/>
    </w:rPr>
  </w:style>
  <w:style w:type="character" w:styleId="Strong">
    <w:name w:val="Strong"/>
    <w:basedOn w:val="DefaultParagraphFont"/>
    <w:uiPriority w:val="22"/>
    <w:qFormat/>
    <w:rsid w:val="009D09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5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5714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F6"/>
    <w:pPr>
      <w:numPr>
        <w:ilvl w:val="1"/>
      </w:numPr>
      <w:spacing w:after="160"/>
    </w:pPr>
    <w:rPr>
      <w:rFonts w:asciiTheme="minorHAnsi" w:eastAsiaTheme="minorEastAsia" w:hAnsiTheme="minorHAnsi"/>
      <w:color w:val="939393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5F6"/>
    <w:rPr>
      <w:rFonts w:eastAsiaTheme="minorEastAsia"/>
      <w:color w:val="939393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3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yubmiazeraj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nova 3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CEBD96"/>
      </a:accent1>
      <a:accent2>
        <a:srgbClr val="E9DEC5"/>
      </a:accent2>
      <a:accent3>
        <a:srgbClr val="FAEEE2"/>
      </a:accent3>
      <a:accent4>
        <a:srgbClr val="E2E2E1"/>
      </a:accent4>
      <a:accent5>
        <a:srgbClr val="F3F1F1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2025-08-26T05:43:00Z</dcterms:created>
  <dcterms:modified xsi:type="dcterms:W3CDTF">2025-11-27T12:46:00Z</dcterms:modified>
</cp:coreProperties>
</file>