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C6B08" w:rsidRDefault="00EC6B08" w:rsidP="00EC6B08">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Basic Oracle Forms Questions</w:t>
      </w:r>
    </w:p>
    <w:p w:rsidR="00EC6B08" w:rsidRDefault="00EC6B08" w:rsidP="00EC6B08">
      <w:pPr>
        <w:numPr>
          <w:ilvl w:val="0"/>
          <w:numId w:val="1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What is Oracle Forms?</w:t>
      </w:r>
      <w:r>
        <w:rPr>
          <w:rFonts w:ascii="Times New Roman" w:eastAsia="Times New Roman" w:hAnsi="Times New Roman" w:cs="Times New Roman"/>
          <w:sz w:val="24"/>
          <w:szCs w:val="24"/>
        </w:rPr>
        <w:br/>
        <w:t>Oracle Forms is a software product for creating screens that interact with an Oracle database. It’s used to develop data entry systems and front-end interfaces for Oracle applications.</w:t>
      </w:r>
    </w:p>
    <w:p w:rsidR="00EC6B08" w:rsidRDefault="00EC6B08" w:rsidP="00EC6B08">
      <w:pPr>
        <w:numPr>
          <w:ilvl w:val="0"/>
          <w:numId w:val="1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What are the main components of Oracle Forms?</w:t>
      </w:r>
    </w:p>
    <w:p w:rsidR="00EC6B08" w:rsidRDefault="00EC6B08" w:rsidP="00EC6B08">
      <w:pPr>
        <w:numPr>
          <w:ilvl w:val="1"/>
          <w:numId w:val="1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Forms Builder</w:t>
      </w:r>
    </w:p>
    <w:p w:rsidR="00EC6B08" w:rsidRDefault="00EC6B08" w:rsidP="00EC6B08">
      <w:pPr>
        <w:numPr>
          <w:ilvl w:val="1"/>
          <w:numId w:val="1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Forms Runtime</w:t>
      </w:r>
    </w:p>
    <w:p w:rsidR="00EC6B08" w:rsidRDefault="00EC6B08" w:rsidP="00EC6B08">
      <w:pPr>
        <w:numPr>
          <w:ilvl w:val="1"/>
          <w:numId w:val="1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Forms Server</w:t>
      </w:r>
    </w:p>
    <w:p w:rsidR="00EC6B08" w:rsidRDefault="00EC6B08" w:rsidP="00EC6B08">
      <w:pPr>
        <w:numPr>
          <w:ilvl w:val="1"/>
          <w:numId w:val="1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Forms Compiler</w:t>
      </w:r>
    </w:p>
    <w:p w:rsidR="00EC6B08" w:rsidRDefault="00EC6B08" w:rsidP="00EC6B08">
      <w:pPr>
        <w:numPr>
          <w:ilvl w:val="0"/>
          <w:numId w:val="1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What is the difference between Forms and Reports in Oracle?</w:t>
      </w:r>
    </w:p>
    <w:p w:rsidR="00EC6B08" w:rsidRDefault="00EC6B08" w:rsidP="00EC6B08">
      <w:pPr>
        <w:numPr>
          <w:ilvl w:val="1"/>
          <w:numId w:val="1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Forms</w:t>
      </w:r>
      <w:r>
        <w:rPr>
          <w:rFonts w:ascii="Times New Roman" w:eastAsia="Times New Roman" w:hAnsi="Times New Roman" w:cs="Times New Roman"/>
          <w:sz w:val="24"/>
          <w:szCs w:val="24"/>
        </w:rPr>
        <w:t xml:space="preserve"> are used for data entry and interaction.</w:t>
      </w:r>
    </w:p>
    <w:p w:rsidR="00EC6B08" w:rsidRDefault="00EC6B08" w:rsidP="00EC6B08">
      <w:pPr>
        <w:numPr>
          <w:ilvl w:val="1"/>
          <w:numId w:val="1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Reports</w:t>
      </w:r>
      <w:r>
        <w:rPr>
          <w:rFonts w:ascii="Times New Roman" w:eastAsia="Times New Roman" w:hAnsi="Times New Roman" w:cs="Times New Roman"/>
          <w:sz w:val="24"/>
          <w:szCs w:val="24"/>
        </w:rPr>
        <w:t xml:space="preserve"> are used for data presentation (printable format).</w:t>
      </w:r>
    </w:p>
    <w:p w:rsidR="00EC6B08" w:rsidRDefault="00EC6B08" w:rsidP="00EC6B08">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Segoe UI Symbol" w:eastAsia="Times New Roman" w:hAnsi="Segoe UI Symbol" w:cs="Segoe UI Symbol"/>
          <w:b/>
          <w:bCs/>
          <w:sz w:val="27"/>
          <w:szCs w:val="27"/>
        </w:rPr>
        <w:t>🔹</w:t>
      </w:r>
      <w:r>
        <w:rPr>
          <w:rFonts w:ascii="Times New Roman" w:eastAsia="Times New Roman" w:hAnsi="Times New Roman" w:cs="Times New Roman"/>
          <w:b/>
          <w:bCs/>
          <w:sz w:val="27"/>
          <w:szCs w:val="27"/>
        </w:rPr>
        <w:t xml:space="preserve"> Triggers and Program Units</w:t>
      </w:r>
    </w:p>
    <w:p w:rsidR="00EC6B08" w:rsidRDefault="00EC6B08" w:rsidP="00EC6B08">
      <w:pPr>
        <w:numPr>
          <w:ilvl w:val="0"/>
          <w:numId w:val="1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What are the different types of triggers in Oracle Forms?</w:t>
      </w:r>
    </w:p>
    <w:p w:rsidR="00EC6B08" w:rsidRDefault="00EC6B08" w:rsidP="00EC6B08">
      <w:pPr>
        <w:numPr>
          <w:ilvl w:val="1"/>
          <w:numId w:val="1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Pre-</w:t>
      </w:r>
      <w:r>
        <w:rPr>
          <w:rFonts w:ascii="Times New Roman" w:eastAsia="Times New Roman" w:hAnsi="Times New Roman" w:cs="Times New Roman"/>
          <w:sz w:val="24"/>
          <w:szCs w:val="24"/>
        </w:rPr>
        <w:t xml:space="preserve"> (e.g., Pre-Form, Pre-Block)</w:t>
      </w:r>
    </w:p>
    <w:p w:rsidR="00EC6B08" w:rsidRDefault="00EC6B08" w:rsidP="00EC6B08">
      <w:pPr>
        <w:numPr>
          <w:ilvl w:val="1"/>
          <w:numId w:val="1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When-</w:t>
      </w:r>
      <w:r>
        <w:rPr>
          <w:rFonts w:ascii="Times New Roman" w:eastAsia="Times New Roman" w:hAnsi="Times New Roman" w:cs="Times New Roman"/>
          <w:sz w:val="24"/>
          <w:szCs w:val="24"/>
        </w:rPr>
        <w:t xml:space="preserve"> (e.g., When-Button-Pressed, When-Validate-Item)</w:t>
      </w:r>
    </w:p>
    <w:p w:rsidR="00EC6B08" w:rsidRDefault="00EC6B08" w:rsidP="00EC6B08">
      <w:pPr>
        <w:numPr>
          <w:ilvl w:val="1"/>
          <w:numId w:val="1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Post-</w:t>
      </w:r>
      <w:r>
        <w:rPr>
          <w:rFonts w:ascii="Times New Roman" w:eastAsia="Times New Roman" w:hAnsi="Times New Roman" w:cs="Times New Roman"/>
          <w:sz w:val="24"/>
          <w:szCs w:val="24"/>
        </w:rPr>
        <w:t xml:space="preserve"> (e.g., Post-Query, Post-Block)</w:t>
      </w:r>
    </w:p>
    <w:p w:rsidR="00EC6B08" w:rsidRDefault="00EC6B08" w:rsidP="00EC6B08">
      <w:pPr>
        <w:numPr>
          <w:ilvl w:val="1"/>
          <w:numId w:val="1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Key Triggers</w:t>
      </w:r>
      <w:r>
        <w:rPr>
          <w:rFonts w:ascii="Times New Roman" w:eastAsia="Times New Roman" w:hAnsi="Times New Roman" w:cs="Times New Roman"/>
          <w:sz w:val="24"/>
          <w:szCs w:val="24"/>
        </w:rPr>
        <w:t xml:space="preserve"> (e.g., Key-Next-Item, Key-Exit)</w:t>
      </w:r>
    </w:p>
    <w:p w:rsidR="00EC6B08" w:rsidRDefault="00EC6B08" w:rsidP="00EC6B08">
      <w:pPr>
        <w:numPr>
          <w:ilvl w:val="0"/>
          <w:numId w:val="1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What is the purpose of a POST-QUERY trigger?</w:t>
      </w:r>
      <w:r>
        <w:rPr>
          <w:rFonts w:ascii="Times New Roman" w:eastAsia="Times New Roman" w:hAnsi="Times New Roman" w:cs="Times New Roman"/>
          <w:sz w:val="24"/>
          <w:szCs w:val="24"/>
        </w:rPr>
        <w:br/>
        <w:t>It is fired after a record is fetched from the database. You can use it to format or display additional computed values.</w:t>
      </w:r>
    </w:p>
    <w:p w:rsidR="00EC6B08" w:rsidRDefault="00EC6B08" w:rsidP="00EC6B08">
      <w:pPr>
        <w:numPr>
          <w:ilvl w:val="0"/>
          <w:numId w:val="1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What is the use of WHEN-VALIDATE-ITEM trigger?</w:t>
      </w:r>
      <w:r>
        <w:rPr>
          <w:rFonts w:ascii="Times New Roman" w:eastAsia="Times New Roman" w:hAnsi="Times New Roman" w:cs="Times New Roman"/>
          <w:sz w:val="24"/>
          <w:szCs w:val="24"/>
        </w:rPr>
        <w:br/>
        <w:t>It validates a field after the user modifies it and tries to navigate away from it.</w:t>
      </w:r>
    </w:p>
    <w:p w:rsidR="00EC6B08" w:rsidRDefault="00EC6B08" w:rsidP="00EC6B08">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Segoe UI Symbol" w:eastAsia="Times New Roman" w:hAnsi="Segoe UI Symbol" w:cs="Segoe UI Symbol"/>
          <w:b/>
          <w:bCs/>
          <w:sz w:val="27"/>
          <w:szCs w:val="27"/>
        </w:rPr>
        <w:t>🔹</w:t>
      </w:r>
      <w:r>
        <w:rPr>
          <w:rFonts w:ascii="Times New Roman" w:eastAsia="Times New Roman" w:hAnsi="Times New Roman" w:cs="Times New Roman"/>
          <w:b/>
          <w:bCs/>
          <w:sz w:val="27"/>
          <w:szCs w:val="27"/>
        </w:rPr>
        <w:t xml:space="preserve"> Data Handling and Blocks</w:t>
      </w:r>
    </w:p>
    <w:p w:rsidR="00EC6B08" w:rsidRDefault="00EC6B08" w:rsidP="00EC6B08">
      <w:pPr>
        <w:numPr>
          <w:ilvl w:val="0"/>
          <w:numId w:val="1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What is a Data Block?</w:t>
      </w:r>
      <w:r>
        <w:rPr>
          <w:rFonts w:ascii="Times New Roman" w:eastAsia="Times New Roman" w:hAnsi="Times New Roman" w:cs="Times New Roman"/>
          <w:sz w:val="24"/>
          <w:szCs w:val="24"/>
        </w:rPr>
        <w:br/>
        <w:t>A data block is a basic building block of a form that is used to handle database interaction.</w:t>
      </w:r>
    </w:p>
    <w:p w:rsidR="00EC6B08" w:rsidRDefault="00EC6B08" w:rsidP="00EC6B08">
      <w:pPr>
        <w:numPr>
          <w:ilvl w:val="0"/>
          <w:numId w:val="1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What is a Control Block?</w:t>
      </w:r>
      <w:r>
        <w:rPr>
          <w:rFonts w:ascii="Times New Roman" w:eastAsia="Times New Roman" w:hAnsi="Times New Roman" w:cs="Times New Roman"/>
          <w:sz w:val="24"/>
          <w:szCs w:val="24"/>
        </w:rPr>
        <w:br/>
        <w:t>A block not associated with any database table, used for buttons or other control items.</w:t>
      </w:r>
    </w:p>
    <w:p w:rsidR="00EC6B08" w:rsidRDefault="00EC6B08" w:rsidP="00EC6B08">
      <w:pPr>
        <w:numPr>
          <w:ilvl w:val="0"/>
          <w:numId w:val="1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Difference between base table block and control block?</w:t>
      </w:r>
    </w:p>
    <w:p w:rsidR="00EC6B08" w:rsidRDefault="00EC6B08" w:rsidP="00EC6B08">
      <w:pPr>
        <w:numPr>
          <w:ilvl w:val="1"/>
          <w:numId w:val="1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Base Table Block</w:t>
      </w:r>
      <w:r>
        <w:rPr>
          <w:rFonts w:ascii="Times New Roman" w:eastAsia="Times New Roman" w:hAnsi="Times New Roman" w:cs="Times New Roman"/>
          <w:sz w:val="24"/>
          <w:szCs w:val="24"/>
        </w:rPr>
        <w:t xml:space="preserve"> interacts with a DB table.</w:t>
      </w:r>
    </w:p>
    <w:p w:rsidR="00EC6B08" w:rsidRDefault="00EC6B08" w:rsidP="00EC6B08">
      <w:pPr>
        <w:numPr>
          <w:ilvl w:val="1"/>
          <w:numId w:val="1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Control Block</w:t>
      </w:r>
      <w:r>
        <w:rPr>
          <w:rFonts w:ascii="Times New Roman" w:eastAsia="Times New Roman" w:hAnsi="Times New Roman" w:cs="Times New Roman"/>
          <w:sz w:val="24"/>
          <w:szCs w:val="24"/>
        </w:rPr>
        <w:t xml:space="preserve"> is for UI control, no DB interaction.</w:t>
      </w:r>
    </w:p>
    <w:p w:rsidR="00DE2186" w:rsidRDefault="00DE2186" w:rsidP="00EC6B08">
      <w:pPr>
        <w:spacing w:before="100" w:beforeAutospacing="1" w:after="100" w:afterAutospacing="1" w:line="240" w:lineRule="auto"/>
        <w:outlineLvl w:val="2"/>
        <w:rPr>
          <w:rFonts w:ascii="Segoe UI Symbol" w:eastAsia="Times New Roman" w:hAnsi="Segoe UI Symbol" w:cs="Segoe UI Symbol"/>
          <w:b/>
          <w:bCs/>
          <w:sz w:val="27"/>
          <w:szCs w:val="27"/>
        </w:rPr>
      </w:pPr>
    </w:p>
    <w:p w:rsidR="00DE2186" w:rsidRDefault="00DE2186" w:rsidP="00EC6B08">
      <w:pPr>
        <w:spacing w:before="100" w:beforeAutospacing="1" w:after="100" w:afterAutospacing="1" w:line="240" w:lineRule="auto"/>
        <w:outlineLvl w:val="2"/>
        <w:rPr>
          <w:rFonts w:ascii="Segoe UI Symbol" w:eastAsia="Times New Roman" w:hAnsi="Segoe UI Symbol" w:cs="Segoe UI Symbol"/>
          <w:b/>
          <w:bCs/>
          <w:sz w:val="27"/>
          <w:szCs w:val="27"/>
        </w:rPr>
      </w:pPr>
    </w:p>
    <w:p w:rsidR="00DE2186" w:rsidRDefault="00DE2186" w:rsidP="00EC6B08">
      <w:pPr>
        <w:spacing w:before="100" w:beforeAutospacing="1" w:after="100" w:afterAutospacing="1" w:line="240" w:lineRule="auto"/>
        <w:outlineLvl w:val="2"/>
        <w:rPr>
          <w:rFonts w:ascii="Segoe UI Symbol" w:eastAsia="Times New Roman" w:hAnsi="Segoe UI Symbol" w:cs="Segoe UI Symbol"/>
          <w:b/>
          <w:bCs/>
          <w:sz w:val="27"/>
          <w:szCs w:val="27"/>
        </w:rPr>
      </w:pPr>
    </w:p>
    <w:p w:rsidR="00EC6B08" w:rsidRDefault="00EC6B08" w:rsidP="00EC6B08">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Segoe UI Symbol" w:eastAsia="Times New Roman" w:hAnsi="Segoe UI Symbol" w:cs="Segoe UI Symbol"/>
          <w:b/>
          <w:bCs/>
          <w:sz w:val="27"/>
          <w:szCs w:val="27"/>
        </w:rPr>
        <w:lastRenderedPageBreak/>
        <w:t>🔹</w:t>
      </w:r>
      <w:r>
        <w:rPr>
          <w:rFonts w:ascii="Times New Roman" w:eastAsia="Times New Roman" w:hAnsi="Times New Roman" w:cs="Times New Roman"/>
          <w:b/>
          <w:bCs/>
          <w:sz w:val="27"/>
          <w:szCs w:val="27"/>
        </w:rPr>
        <w:t xml:space="preserve"> Advanced Topics</w:t>
      </w:r>
    </w:p>
    <w:p w:rsidR="00EC6B08" w:rsidRDefault="00EC6B08" w:rsidP="00EC6B08">
      <w:pPr>
        <w:numPr>
          <w:ilvl w:val="0"/>
          <w:numId w:val="1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What are canvases in Oracle Forms?</w:t>
      </w:r>
      <w:r>
        <w:rPr>
          <w:rFonts w:ascii="Times New Roman" w:eastAsia="Times New Roman" w:hAnsi="Times New Roman" w:cs="Times New Roman"/>
          <w:sz w:val="24"/>
          <w:szCs w:val="24"/>
        </w:rPr>
        <w:br/>
        <w:t>Canvases are layout containers for visual objects. Types include:</w:t>
      </w:r>
    </w:p>
    <w:p w:rsidR="00EC6B08" w:rsidRDefault="00EC6B08" w:rsidP="00EC6B08">
      <w:pPr>
        <w:numPr>
          <w:ilvl w:val="0"/>
          <w:numId w:val="1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Content</w:t>
      </w:r>
    </w:p>
    <w:p w:rsidR="00EC6B08" w:rsidRDefault="00EC6B08" w:rsidP="00EC6B08">
      <w:pPr>
        <w:numPr>
          <w:ilvl w:val="0"/>
          <w:numId w:val="1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Stacked</w:t>
      </w:r>
    </w:p>
    <w:p w:rsidR="00EC6B08" w:rsidRDefault="00EC6B08" w:rsidP="00EC6B08">
      <w:pPr>
        <w:numPr>
          <w:ilvl w:val="0"/>
          <w:numId w:val="1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Tab</w:t>
      </w:r>
    </w:p>
    <w:p w:rsidR="00EC6B08" w:rsidRDefault="00EC6B08" w:rsidP="00EC6B08">
      <w:pPr>
        <w:numPr>
          <w:ilvl w:val="0"/>
          <w:numId w:val="1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Toolbar</w:t>
      </w:r>
    </w:p>
    <w:p w:rsidR="00EC6B08" w:rsidRDefault="00EC6B08" w:rsidP="00EC6B08">
      <w:pPr>
        <w:numPr>
          <w:ilvl w:val="0"/>
          <w:numId w:val="1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How do you call one form from another in Oracle Forms?</w:t>
      </w:r>
      <w:r>
        <w:rPr>
          <w:rFonts w:ascii="Times New Roman" w:eastAsia="Times New Roman" w:hAnsi="Times New Roman" w:cs="Times New Roman"/>
          <w:sz w:val="24"/>
          <w:szCs w:val="24"/>
        </w:rPr>
        <w:br/>
        <w:t>Using:</w:t>
      </w:r>
    </w:p>
    <w:p w:rsidR="00EC6B08" w:rsidRDefault="00EC6B08" w:rsidP="00EC6B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CALL_</w:t>
      </w:r>
      <w:proofErr w:type="gramStart"/>
      <w:r>
        <w:rPr>
          <w:rFonts w:ascii="Courier New" w:eastAsia="Times New Roman" w:hAnsi="Courier New" w:cs="Courier New"/>
          <w:sz w:val="20"/>
          <w:szCs w:val="20"/>
        </w:rPr>
        <w:t>FORM(</w:t>
      </w:r>
      <w:proofErr w:type="gramEnd"/>
      <w:r>
        <w:rPr>
          <w:rFonts w:ascii="Courier New" w:eastAsia="Times New Roman" w:hAnsi="Courier New" w:cs="Courier New"/>
          <w:sz w:val="20"/>
          <w:szCs w:val="20"/>
        </w:rPr>
        <w:t>'</w:t>
      </w:r>
      <w:proofErr w:type="spellStart"/>
      <w:r>
        <w:rPr>
          <w:rFonts w:ascii="Courier New" w:eastAsia="Times New Roman" w:hAnsi="Courier New" w:cs="Courier New"/>
          <w:sz w:val="20"/>
          <w:szCs w:val="20"/>
        </w:rPr>
        <w:t>formname</w:t>
      </w:r>
      <w:proofErr w:type="spellEnd"/>
      <w:r>
        <w:rPr>
          <w:rFonts w:ascii="Courier New" w:eastAsia="Times New Roman" w:hAnsi="Courier New" w:cs="Courier New"/>
          <w:sz w:val="20"/>
          <w:szCs w:val="20"/>
        </w:rPr>
        <w:t xml:space="preserve">'); </w:t>
      </w:r>
      <w:r>
        <w:rPr>
          <w:rFonts w:ascii="Times New Roman" w:eastAsia="Times New Roman" w:hAnsi="Times New Roman" w:cs="Times New Roman"/>
          <w:i/>
          <w:sz w:val="24"/>
          <w:szCs w:val="24"/>
        </w:rPr>
        <w:t xml:space="preserve">Or </w:t>
      </w:r>
      <w:r>
        <w:rPr>
          <w:rFonts w:ascii="Courier New" w:eastAsia="Times New Roman" w:hAnsi="Courier New" w:cs="Courier New"/>
          <w:sz w:val="20"/>
          <w:szCs w:val="20"/>
        </w:rPr>
        <w:t>OPEN_FORM('</w:t>
      </w:r>
      <w:proofErr w:type="spellStart"/>
      <w:r>
        <w:rPr>
          <w:rFonts w:ascii="Courier New" w:eastAsia="Times New Roman" w:hAnsi="Courier New" w:cs="Courier New"/>
          <w:sz w:val="20"/>
          <w:szCs w:val="20"/>
        </w:rPr>
        <w:t>formname</w:t>
      </w:r>
      <w:proofErr w:type="spellEnd"/>
      <w:r>
        <w:rPr>
          <w:rFonts w:ascii="Courier New" w:eastAsia="Times New Roman" w:hAnsi="Courier New" w:cs="Courier New"/>
          <w:sz w:val="20"/>
          <w:szCs w:val="20"/>
        </w:rPr>
        <w:t>');</w:t>
      </w:r>
    </w:p>
    <w:p w:rsidR="00EC6B08" w:rsidRDefault="00EC6B08" w:rsidP="00EC6B08">
      <w:pPr>
        <w:numPr>
          <w:ilvl w:val="0"/>
          <w:numId w:val="1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What is the difference between CALL_FORM and OPEN_FORM?</w:t>
      </w:r>
    </w:p>
    <w:p w:rsidR="00EC6B08" w:rsidRDefault="00EC6B08" w:rsidP="00EC6B08">
      <w:pPr>
        <w:numPr>
          <w:ilvl w:val="0"/>
          <w:numId w:val="18"/>
        </w:numPr>
        <w:spacing w:before="100" w:beforeAutospacing="1" w:after="100" w:afterAutospacing="1" w:line="240" w:lineRule="auto"/>
        <w:rPr>
          <w:rFonts w:ascii="Times New Roman" w:eastAsia="Times New Roman" w:hAnsi="Times New Roman" w:cs="Times New Roman"/>
          <w:sz w:val="24"/>
          <w:szCs w:val="24"/>
        </w:rPr>
      </w:pPr>
      <w:r>
        <w:rPr>
          <w:rFonts w:ascii="Courier New" w:eastAsia="Times New Roman" w:hAnsi="Courier New" w:cs="Courier New"/>
          <w:sz w:val="20"/>
          <w:szCs w:val="20"/>
        </w:rPr>
        <w:t>CALL_FORM</w:t>
      </w:r>
      <w:r>
        <w:rPr>
          <w:rFonts w:ascii="Times New Roman" w:eastAsia="Times New Roman" w:hAnsi="Times New Roman" w:cs="Times New Roman"/>
          <w:sz w:val="24"/>
          <w:szCs w:val="24"/>
        </w:rPr>
        <w:t>: Pauses the current form until the called form is closed.</w:t>
      </w:r>
    </w:p>
    <w:p w:rsidR="00EC6B08" w:rsidRDefault="00EC6B08" w:rsidP="00EC6B08">
      <w:pPr>
        <w:numPr>
          <w:ilvl w:val="0"/>
          <w:numId w:val="18"/>
        </w:numPr>
        <w:spacing w:before="100" w:beforeAutospacing="1" w:after="100" w:afterAutospacing="1" w:line="240" w:lineRule="auto"/>
        <w:rPr>
          <w:rFonts w:ascii="Times New Roman" w:eastAsia="Times New Roman" w:hAnsi="Times New Roman" w:cs="Times New Roman"/>
          <w:sz w:val="24"/>
          <w:szCs w:val="24"/>
        </w:rPr>
      </w:pPr>
      <w:r>
        <w:rPr>
          <w:rFonts w:ascii="Courier New" w:eastAsia="Times New Roman" w:hAnsi="Courier New" w:cs="Courier New"/>
          <w:sz w:val="20"/>
          <w:szCs w:val="20"/>
        </w:rPr>
        <w:t>OPEN_FORM</w:t>
      </w:r>
      <w:r>
        <w:rPr>
          <w:rFonts w:ascii="Times New Roman" w:eastAsia="Times New Roman" w:hAnsi="Times New Roman" w:cs="Times New Roman"/>
          <w:sz w:val="24"/>
          <w:szCs w:val="24"/>
        </w:rPr>
        <w:t>: Both forms remain active independently.</w:t>
      </w:r>
    </w:p>
    <w:p w:rsidR="00EC6B08" w:rsidRDefault="00EC6B08" w:rsidP="00EC6B08">
      <w:pPr>
        <w:numPr>
          <w:ilvl w:val="0"/>
          <w:numId w:val="19"/>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How do you pass parameters to another form?</w:t>
      </w:r>
      <w:r>
        <w:rPr>
          <w:rFonts w:ascii="Times New Roman" w:eastAsia="Times New Roman" w:hAnsi="Times New Roman" w:cs="Times New Roman"/>
          <w:sz w:val="24"/>
          <w:szCs w:val="24"/>
        </w:rPr>
        <w:br/>
        <w:t xml:space="preserve">Using </w:t>
      </w:r>
      <w:r>
        <w:rPr>
          <w:rFonts w:ascii="Courier New" w:eastAsia="Times New Roman" w:hAnsi="Courier New" w:cs="Courier New"/>
          <w:sz w:val="20"/>
          <w:szCs w:val="20"/>
        </w:rPr>
        <w:t>PARAMLIST</w:t>
      </w:r>
      <w:r>
        <w:rPr>
          <w:rFonts w:ascii="Times New Roman" w:eastAsia="Times New Roman" w:hAnsi="Times New Roman" w:cs="Times New Roman"/>
          <w:sz w:val="24"/>
          <w:szCs w:val="24"/>
        </w:rPr>
        <w:t xml:space="preserve"> and </w:t>
      </w:r>
      <w:r>
        <w:rPr>
          <w:rFonts w:ascii="Courier New" w:eastAsia="Times New Roman" w:hAnsi="Courier New" w:cs="Courier New"/>
          <w:sz w:val="20"/>
          <w:szCs w:val="20"/>
        </w:rPr>
        <w:t>CALL_FORM</w:t>
      </w:r>
      <w:r>
        <w:rPr>
          <w:rFonts w:ascii="Times New Roman" w:eastAsia="Times New Roman" w:hAnsi="Times New Roman" w:cs="Times New Roman"/>
          <w:sz w:val="24"/>
          <w:szCs w:val="24"/>
        </w:rPr>
        <w:t xml:space="preserve"> or </w:t>
      </w:r>
      <w:r>
        <w:rPr>
          <w:rFonts w:ascii="Courier New" w:eastAsia="Times New Roman" w:hAnsi="Courier New" w:cs="Courier New"/>
          <w:sz w:val="20"/>
          <w:szCs w:val="20"/>
        </w:rPr>
        <w:t>OPEN_FORM</w:t>
      </w:r>
      <w:r>
        <w:rPr>
          <w:rFonts w:ascii="Times New Roman" w:eastAsia="Times New Roman" w:hAnsi="Times New Roman" w:cs="Times New Roman"/>
          <w:sz w:val="24"/>
          <w:szCs w:val="24"/>
        </w:rPr>
        <w:t>.</w:t>
      </w:r>
    </w:p>
    <w:p w:rsidR="00EC6B08" w:rsidRDefault="00EC6B08" w:rsidP="00EC6B08">
      <w:pPr>
        <w:numPr>
          <w:ilvl w:val="0"/>
          <w:numId w:val="19"/>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What is the use of LOV (List of Values)?</w:t>
      </w:r>
      <w:r>
        <w:rPr>
          <w:rFonts w:ascii="Times New Roman" w:eastAsia="Times New Roman" w:hAnsi="Times New Roman" w:cs="Times New Roman"/>
          <w:sz w:val="24"/>
          <w:szCs w:val="24"/>
        </w:rPr>
        <w:br/>
        <w:t>An LOV is a pop-up window that provides a list of values to select for a field.</w:t>
      </w:r>
    </w:p>
    <w:p w:rsidR="00EC6B08" w:rsidRDefault="00EC6B08" w:rsidP="00EC6B08">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Segoe UI Symbol" w:eastAsia="Times New Roman" w:hAnsi="Segoe UI Symbol" w:cs="Segoe UI Symbol"/>
          <w:b/>
          <w:bCs/>
          <w:sz w:val="27"/>
          <w:szCs w:val="27"/>
        </w:rPr>
        <w:t>🔹</w:t>
      </w:r>
      <w:r>
        <w:rPr>
          <w:rFonts w:ascii="Times New Roman" w:eastAsia="Times New Roman" w:hAnsi="Times New Roman" w:cs="Times New Roman"/>
          <w:b/>
          <w:bCs/>
          <w:sz w:val="27"/>
          <w:szCs w:val="27"/>
        </w:rPr>
        <w:t xml:space="preserve"> Performance and Deployment</w:t>
      </w:r>
    </w:p>
    <w:p w:rsidR="00EC6B08" w:rsidRDefault="00EC6B08" w:rsidP="00EC6B08">
      <w:pPr>
        <w:numPr>
          <w:ilvl w:val="0"/>
          <w:numId w:val="20"/>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How can you improve performance in Oracle Forms?</w:t>
      </w:r>
    </w:p>
    <w:p w:rsidR="00EC6B08" w:rsidRDefault="00EC6B08" w:rsidP="00EC6B08">
      <w:pPr>
        <w:numPr>
          <w:ilvl w:val="0"/>
          <w:numId w:val="2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Minimize network round trips</w:t>
      </w:r>
    </w:p>
    <w:p w:rsidR="00EC6B08" w:rsidRDefault="00EC6B08" w:rsidP="00EC6B08">
      <w:pPr>
        <w:numPr>
          <w:ilvl w:val="0"/>
          <w:numId w:val="2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 POST instead of COMMIT when needed</w:t>
      </w:r>
    </w:p>
    <w:p w:rsidR="00EC6B08" w:rsidRDefault="00EC6B08" w:rsidP="00EC6B08">
      <w:pPr>
        <w:numPr>
          <w:ilvl w:val="0"/>
          <w:numId w:val="2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Limit the number of fetched records</w:t>
      </w:r>
    </w:p>
    <w:p w:rsidR="00EC6B08" w:rsidRDefault="00EC6B08" w:rsidP="00EC6B08">
      <w:pPr>
        <w:numPr>
          <w:ilvl w:val="0"/>
          <w:numId w:val="2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 LOVs and WHERE clauses smartly</w:t>
      </w:r>
    </w:p>
    <w:p w:rsidR="00EC6B08" w:rsidRDefault="00EC6B08" w:rsidP="00EC6B08">
      <w:pPr>
        <w:numPr>
          <w:ilvl w:val="0"/>
          <w:numId w:val="2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How do you deploy an Oracle Form on the web?</w:t>
      </w:r>
      <w:r>
        <w:rPr>
          <w:rFonts w:ascii="Times New Roman" w:eastAsia="Times New Roman" w:hAnsi="Times New Roman" w:cs="Times New Roman"/>
          <w:sz w:val="24"/>
          <w:szCs w:val="24"/>
        </w:rPr>
        <w:br/>
        <w:t xml:space="preserve">Using </w:t>
      </w:r>
      <w:r>
        <w:rPr>
          <w:rFonts w:ascii="Times New Roman" w:eastAsia="Times New Roman" w:hAnsi="Times New Roman" w:cs="Times New Roman"/>
          <w:b/>
          <w:bCs/>
          <w:sz w:val="24"/>
          <w:szCs w:val="24"/>
        </w:rPr>
        <w:t>Oracle Forms Services</w:t>
      </w:r>
      <w:r>
        <w:rPr>
          <w:rFonts w:ascii="Times New Roman" w:eastAsia="Times New Roman" w:hAnsi="Times New Roman" w:cs="Times New Roman"/>
          <w:sz w:val="24"/>
          <w:szCs w:val="24"/>
        </w:rPr>
        <w:t xml:space="preserve"> on a </w:t>
      </w:r>
      <w:r>
        <w:rPr>
          <w:rFonts w:ascii="Times New Roman" w:eastAsia="Times New Roman" w:hAnsi="Times New Roman" w:cs="Times New Roman"/>
          <w:b/>
          <w:bCs/>
          <w:sz w:val="24"/>
          <w:szCs w:val="24"/>
        </w:rPr>
        <w:t>WebLogic Server</w:t>
      </w:r>
      <w:r>
        <w:rPr>
          <w:rFonts w:ascii="Times New Roman" w:eastAsia="Times New Roman" w:hAnsi="Times New Roman" w:cs="Times New Roman"/>
          <w:sz w:val="24"/>
          <w:szCs w:val="24"/>
        </w:rPr>
        <w:t xml:space="preserve">, accessed via a browser using </w:t>
      </w:r>
      <w:r>
        <w:rPr>
          <w:rFonts w:ascii="Times New Roman" w:eastAsia="Times New Roman" w:hAnsi="Times New Roman" w:cs="Times New Roman"/>
          <w:b/>
          <w:bCs/>
          <w:sz w:val="24"/>
          <w:szCs w:val="24"/>
        </w:rPr>
        <w:t>Oracle Forms Runtime (FRM) URL</w:t>
      </w:r>
      <w:r>
        <w:rPr>
          <w:rFonts w:ascii="Times New Roman" w:eastAsia="Times New Roman" w:hAnsi="Times New Roman" w:cs="Times New Roman"/>
          <w:sz w:val="24"/>
          <w:szCs w:val="24"/>
        </w:rPr>
        <w:t>.</w:t>
      </w:r>
    </w:p>
    <w:p w:rsidR="00EC6B08" w:rsidRDefault="00EC6B08" w:rsidP="00EC6B08"/>
    <w:p w:rsidR="00EC6B08" w:rsidRDefault="00EC6B08" w:rsidP="0054403E">
      <w:pPr>
        <w:spacing w:before="100" w:beforeAutospacing="1" w:after="100" w:afterAutospacing="1" w:line="240" w:lineRule="auto"/>
        <w:outlineLvl w:val="1"/>
        <w:rPr>
          <w:rFonts w:ascii="Segoe UI Symbol" w:eastAsia="Times New Roman" w:hAnsi="Segoe UI Symbol" w:cs="Segoe UI Symbol"/>
          <w:b/>
          <w:bCs/>
          <w:sz w:val="34"/>
          <w:szCs w:val="36"/>
        </w:rPr>
      </w:pPr>
    </w:p>
    <w:p w:rsidR="00DE2186" w:rsidRDefault="00DE2186" w:rsidP="0054403E">
      <w:pPr>
        <w:spacing w:before="100" w:beforeAutospacing="1" w:after="100" w:afterAutospacing="1" w:line="240" w:lineRule="auto"/>
        <w:outlineLvl w:val="1"/>
        <w:rPr>
          <w:rFonts w:ascii="Segoe UI Symbol" w:eastAsia="Times New Roman" w:hAnsi="Segoe UI Symbol" w:cs="Segoe UI Symbol"/>
          <w:b/>
          <w:bCs/>
          <w:sz w:val="34"/>
          <w:szCs w:val="36"/>
        </w:rPr>
      </w:pPr>
    </w:p>
    <w:p w:rsidR="0054403E" w:rsidRPr="0054403E" w:rsidRDefault="0054403E" w:rsidP="0054403E">
      <w:pPr>
        <w:spacing w:before="100" w:beforeAutospacing="1" w:after="100" w:afterAutospacing="1" w:line="240" w:lineRule="auto"/>
        <w:outlineLvl w:val="1"/>
        <w:rPr>
          <w:rFonts w:ascii="Times New Roman" w:eastAsia="Times New Roman" w:hAnsi="Times New Roman" w:cs="Times New Roman"/>
          <w:b/>
          <w:bCs/>
          <w:sz w:val="34"/>
          <w:szCs w:val="36"/>
        </w:rPr>
      </w:pPr>
      <w:r w:rsidRPr="0054403E">
        <w:rPr>
          <w:rFonts w:ascii="Segoe UI Symbol" w:eastAsia="Times New Roman" w:hAnsi="Segoe UI Symbol" w:cs="Segoe UI Symbol"/>
          <w:b/>
          <w:bCs/>
          <w:sz w:val="34"/>
          <w:szCs w:val="36"/>
        </w:rPr>
        <w:lastRenderedPageBreak/>
        <w:t>🔥</w:t>
      </w:r>
      <w:r w:rsidRPr="0054403E">
        <w:rPr>
          <w:rFonts w:ascii="Times New Roman" w:eastAsia="Times New Roman" w:hAnsi="Times New Roman" w:cs="Times New Roman"/>
          <w:b/>
          <w:bCs/>
          <w:sz w:val="34"/>
          <w:szCs w:val="36"/>
        </w:rPr>
        <w:t xml:space="preserve"> More Advanced Oracle Forms Interview Questions</w:t>
      </w:r>
    </w:p>
    <w:p w:rsidR="0054403E" w:rsidRPr="0054403E" w:rsidRDefault="0054403E" w:rsidP="0054403E">
      <w:pPr>
        <w:spacing w:before="100" w:beforeAutospacing="1" w:after="100" w:afterAutospacing="1" w:line="240" w:lineRule="auto"/>
        <w:outlineLvl w:val="2"/>
        <w:rPr>
          <w:rFonts w:ascii="Times New Roman" w:eastAsia="Times New Roman" w:hAnsi="Times New Roman" w:cs="Times New Roman"/>
          <w:b/>
          <w:bCs/>
          <w:sz w:val="25"/>
          <w:szCs w:val="27"/>
        </w:rPr>
      </w:pPr>
      <w:r w:rsidRPr="0054403E">
        <w:rPr>
          <w:rFonts w:ascii="Times New Roman" w:eastAsia="Times New Roman" w:hAnsi="Times New Roman" w:cs="Times New Roman"/>
          <w:b/>
          <w:bCs/>
          <w:sz w:val="25"/>
          <w:szCs w:val="27"/>
        </w:rPr>
        <w:t>1. Explain the Oracle Forms runtime architecture and communication flow.</w:t>
      </w:r>
    </w:p>
    <w:p w:rsidR="0054403E" w:rsidRPr="0054403E" w:rsidRDefault="0054403E" w:rsidP="0054403E">
      <w:pPr>
        <w:spacing w:before="100" w:beforeAutospacing="1" w:after="100" w:afterAutospacing="1" w:line="240" w:lineRule="auto"/>
        <w:rPr>
          <w:rFonts w:ascii="Times New Roman" w:eastAsia="Times New Roman" w:hAnsi="Times New Roman" w:cs="Times New Roman"/>
          <w:szCs w:val="24"/>
        </w:rPr>
      </w:pPr>
      <w:r w:rsidRPr="0054403E">
        <w:rPr>
          <w:rFonts w:ascii="Times New Roman" w:eastAsia="Times New Roman" w:hAnsi="Times New Roman" w:cs="Times New Roman"/>
          <w:szCs w:val="24"/>
        </w:rPr>
        <w:t>Oracle Forms runtime runs on a client-server or web architecture. The Forms Client communicates with the Forms Server (Forms Runtime Engine), which interacts with the Oracle Database. The Web Listener (like Oracle HTTP Server or WebLogic) intermediates HTTP requests.</w:t>
      </w:r>
    </w:p>
    <w:p w:rsidR="0054403E" w:rsidRPr="0054403E" w:rsidRDefault="0054403E" w:rsidP="0054403E">
      <w:pPr>
        <w:spacing w:before="100" w:beforeAutospacing="1" w:after="100" w:afterAutospacing="1" w:line="240" w:lineRule="auto"/>
        <w:outlineLvl w:val="2"/>
        <w:rPr>
          <w:rFonts w:ascii="Times New Roman" w:eastAsia="Times New Roman" w:hAnsi="Times New Roman" w:cs="Times New Roman"/>
          <w:b/>
          <w:bCs/>
          <w:sz w:val="25"/>
          <w:szCs w:val="27"/>
        </w:rPr>
      </w:pPr>
      <w:r w:rsidRPr="0054403E">
        <w:rPr>
          <w:rFonts w:ascii="Times New Roman" w:eastAsia="Times New Roman" w:hAnsi="Times New Roman" w:cs="Times New Roman"/>
          <w:b/>
          <w:bCs/>
          <w:sz w:val="25"/>
          <w:szCs w:val="27"/>
        </w:rPr>
        <w:t>2. How do you optimize Oracle Forms performance?</w:t>
      </w:r>
    </w:p>
    <w:p w:rsidR="0054403E" w:rsidRPr="0054403E" w:rsidRDefault="0054403E" w:rsidP="0054403E">
      <w:pPr>
        <w:numPr>
          <w:ilvl w:val="0"/>
          <w:numId w:val="1"/>
        </w:numPr>
        <w:spacing w:before="100" w:beforeAutospacing="1" w:after="100" w:afterAutospacing="1" w:line="240" w:lineRule="auto"/>
        <w:rPr>
          <w:rFonts w:ascii="Times New Roman" w:eastAsia="Times New Roman" w:hAnsi="Times New Roman" w:cs="Times New Roman"/>
          <w:szCs w:val="24"/>
        </w:rPr>
      </w:pPr>
      <w:r w:rsidRPr="0054403E">
        <w:rPr>
          <w:rFonts w:ascii="Times New Roman" w:eastAsia="Times New Roman" w:hAnsi="Times New Roman" w:cs="Times New Roman"/>
          <w:szCs w:val="24"/>
        </w:rPr>
        <w:t>Minimize network round trips by using bulk operations.</w:t>
      </w:r>
    </w:p>
    <w:p w:rsidR="0054403E" w:rsidRPr="0054403E" w:rsidRDefault="0054403E" w:rsidP="0054403E">
      <w:pPr>
        <w:numPr>
          <w:ilvl w:val="0"/>
          <w:numId w:val="1"/>
        </w:numPr>
        <w:spacing w:before="100" w:beforeAutospacing="1" w:after="100" w:afterAutospacing="1" w:line="240" w:lineRule="auto"/>
        <w:rPr>
          <w:rFonts w:ascii="Times New Roman" w:eastAsia="Times New Roman" w:hAnsi="Times New Roman" w:cs="Times New Roman"/>
          <w:szCs w:val="24"/>
        </w:rPr>
      </w:pPr>
      <w:r w:rsidRPr="0054403E">
        <w:rPr>
          <w:rFonts w:ascii="Times New Roman" w:eastAsia="Times New Roman" w:hAnsi="Times New Roman" w:cs="Times New Roman"/>
          <w:szCs w:val="24"/>
        </w:rPr>
        <w:t>Use triggers efficiently, avoid heavy logic in frequently called triggers.</w:t>
      </w:r>
    </w:p>
    <w:p w:rsidR="0054403E" w:rsidRPr="0054403E" w:rsidRDefault="0054403E" w:rsidP="0054403E">
      <w:pPr>
        <w:numPr>
          <w:ilvl w:val="0"/>
          <w:numId w:val="1"/>
        </w:numPr>
        <w:spacing w:before="100" w:beforeAutospacing="1" w:after="100" w:afterAutospacing="1" w:line="240" w:lineRule="auto"/>
        <w:rPr>
          <w:rFonts w:ascii="Times New Roman" w:eastAsia="Times New Roman" w:hAnsi="Times New Roman" w:cs="Times New Roman"/>
          <w:szCs w:val="24"/>
        </w:rPr>
      </w:pPr>
      <w:r w:rsidRPr="0054403E">
        <w:rPr>
          <w:rFonts w:ascii="Times New Roman" w:eastAsia="Times New Roman" w:hAnsi="Times New Roman" w:cs="Times New Roman"/>
          <w:szCs w:val="24"/>
        </w:rPr>
        <w:t>Limit the number of database queries by using optimized queries or Record Groups.</w:t>
      </w:r>
    </w:p>
    <w:p w:rsidR="0054403E" w:rsidRPr="0054403E" w:rsidRDefault="0054403E" w:rsidP="0054403E">
      <w:pPr>
        <w:numPr>
          <w:ilvl w:val="0"/>
          <w:numId w:val="1"/>
        </w:numPr>
        <w:spacing w:before="100" w:beforeAutospacing="1" w:after="100" w:afterAutospacing="1" w:line="240" w:lineRule="auto"/>
        <w:rPr>
          <w:rFonts w:ascii="Times New Roman" w:eastAsia="Times New Roman" w:hAnsi="Times New Roman" w:cs="Times New Roman"/>
          <w:szCs w:val="24"/>
        </w:rPr>
      </w:pPr>
      <w:r w:rsidRPr="0054403E">
        <w:rPr>
          <w:rFonts w:ascii="Times New Roman" w:eastAsia="Times New Roman" w:hAnsi="Times New Roman" w:cs="Times New Roman"/>
          <w:szCs w:val="24"/>
        </w:rPr>
        <w:t>Use proper indexes and analyze SQL queries.</w:t>
      </w:r>
    </w:p>
    <w:p w:rsidR="0054403E" w:rsidRPr="0054403E" w:rsidRDefault="0054403E" w:rsidP="0054403E">
      <w:pPr>
        <w:numPr>
          <w:ilvl w:val="0"/>
          <w:numId w:val="1"/>
        </w:numPr>
        <w:spacing w:before="100" w:beforeAutospacing="1" w:after="100" w:afterAutospacing="1" w:line="240" w:lineRule="auto"/>
        <w:rPr>
          <w:rFonts w:ascii="Times New Roman" w:eastAsia="Times New Roman" w:hAnsi="Times New Roman" w:cs="Times New Roman"/>
          <w:szCs w:val="24"/>
        </w:rPr>
      </w:pPr>
      <w:r w:rsidRPr="0054403E">
        <w:rPr>
          <w:rFonts w:ascii="Times New Roman" w:eastAsia="Times New Roman" w:hAnsi="Times New Roman" w:cs="Times New Roman"/>
          <w:szCs w:val="24"/>
        </w:rPr>
        <w:t>Use caching for LOVs and static data.</w:t>
      </w:r>
    </w:p>
    <w:p w:rsidR="0054403E" w:rsidRPr="0054403E" w:rsidRDefault="0054403E" w:rsidP="0054403E">
      <w:pPr>
        <w:spacing w:before="100" w:beforeAutospacing="1" w:after="100" w:afterAutospacing="1" w:line="240" w:lineRule="auto"/>
        <w:outlineLvl w:val="2"/>
        <w:rPr>
          <w:rFonts w:ascii="Times New Roman" w:eastAsia="Times New Roman" w:hAnsi="Times New Roman" w:cs="Times New Roman"/>
          <w:b/>
          <w:bCs/>
          <w:sz w:val="25"/>
          <w:szCs w:val="27"/>
        </w:rPr>
      </w:pPr>
      <w:r w:rsidRPr="0054403E">
        <w:rPr>
          <w:rFonts w:ascii="Times New Roman" w:eastAsia="Times New Roman" w:hAnsi="Times New Roman" w:cs="Times New Roman"/>
          <w:b/>
          <w:bCs/>
          <w:sz w:val="25"/>
          <w:szCs w:val="27"/>
        </w:rPr>
        <w:t>3. What is the role of the Forms Listener Servlet?</w:t>
      </w:r>
    </w:p>
    <w:p w:rsidR="0054403E" w:rsidRPr="0054403E" w:rsidRDefault="0054403E" w:rsidP="0054403E">
      <w:pPr>
        <w:spacing w:before="100" w:beforeAutospacing="1" w:after="100" w:afterAutospacing="1" w:line="240" w:lineRule="auto"/>
        <w:rPr>
          <w:rFonts w:ascii="Times New Roman" w:eastAsia="Times New Roman" w:hAnsi="Times New Roman" w:cs="Times New Roman"/>
          <w:szCs w:val="24"/>
        </w:rPr>
      </w:pPr>
      <w:r w:rsidRPr="0054403E">
        <w:rPr>
          <w:rFonts w:ascii="Times New Roman" w:eastAsia="Times New Roman" w:hAnsi="Times New Roman" w:cs="Times New Roman"/>
          <w:szCs w:val="24"/>
        </w:rPr>
        <w:t>It handles HTTP requests from the browser, invokes Forms runtime engine, and streams back the UI to client browsers.</w:t>
      </w:r>
    </w:p>
    <w:p w:rsidR="0054403E" w:rsidRPr="0054403E" w:rsidRDefault="0054403E" w:rsidP="0054403E">
      <w:pPr>
        <w:spacing w:before="100" w:beforeAutospacing="1" w:after="100" w:afterAutospacing="1" w:line="240" w:lineRule="auto"/>
        <w:outlineLvl w:val="2"/>
        <w:rPr>
          <w:rFonts w:ascii="Times New Roman" w:eastAsia="Times New Roman" w:hAnsi="Times New Roman" w:cs="Times New Roman"/>
          <w:b/>
          <w:bCs/>
          <w:sz w:val="25"/>
          <w:szCs w:val="27"/>
        </w:rPr>
      </w:pPr>
      <w:r w:rsidRPr="0054403E">
        <w:rPr>
          <w:rFonts w:ascii="Times New Roman" w:eastAsia="Times New Roman" w:hAnsi="Times New Roman" w:cs="Times New Roman"/>
          <w:b/>
          <w:bCs/>
          <w:sz w:val="25"/>
          <w:szCs w:val="27"/>
        </w:rPr>
        <w:t>4. How to handle session management and user authentication in Oracle Forms deployed on WebLogic?</w:t>
      </w:r>
    </w:p>
    <w:p w:rsidR="0054403E" w:rsidRPr="0054403E" w:rsidRDefault="0054403E" w:rsidP="0054403E">
      <w:pPr>
        <w:numPr>
          <w:ilvl w:val="0"/>
          <w:numId w:val="2"/>
        </w:numPr>
        <w:spacing w:before="100" w:beforeAutospacing="1" w:after="100" w:afterAutospacing="1" w:line="240" w:lineRule="auto"/>
        <w:rPr>
          <w:rFonts w:ascii="Times New Roman" w:eastAsia="Times New Roman" w:hAnsi="Times New Roman" w:cs="Times New Roman"/>
          <w:szCs w:val="24"/>
        </w:rPr>
      </w:pPr>
      <w:r w:rsidRPr="0054403E">
        <w:rPr>
          <w:rFonts w:ascii="Times New Roman" w:eastAsia="Times New Roman" w:hAnsi="Times New Roman" w:cs="Times New Roman"/>
          <w:szCs w:val="24"/>
        </w:rPr>
        <w:t>Use Oracle Single Sign-On (SSO) or Oracle Access Manager.</w:t>
      </w:r>
    </w:p>
    <w:p w:rsidR="0054403E" w:rsidRPr="0054403E" w:rsidRDefault="0054403E" w:rsidP="0054403E">
      <w:pPr>
        <w:numPr>
          <w:ilvl w:val="0"/>
          <w:numId w:val="2"/>
        </w:numPr>
        <w:spacing w:before="100" w:beforeAutospacing="1" w:after="100" w:afterAutospacing="1" w:line="240" w:lineRule="auto"/>
        <w:rPr>
          <w:rFonts w:ascii="Times New Roman" w:eastAsia="Times New Roman" w:hAnsi="Times New Roman" w:cs="Times New Roman"/>
          <w:szCs w:val="24"/>
        </w:rPr>
      </w:pPr>
      <w:r w:rsidRPr="0054403E">
        <w:rPr>
          <w:rFonts w:ascii="Times New Roman" w:eastAsia="Times New Roman" w:hAnsi="Times New Roman" w:cs="Times New Roman"/>
          <w:szCs w:val="24"/>
        </w:rPr>
        <w:t>Maintain session state using cookies or tokens.</w:t>
      </w:r>
    </w:p>
    <w:p w:rsidR="0054403E" w:rsidRPr="0054403E" w:rsidRDefault="0054403E" w:rsidP="0054403E">
      <w:pPr>
        <w:numPr>
          <w:ilvl w:val="0"/>
          <w:numId w:val="2"/>
        </w:numPr>
        <w:spacing w:before="100" w:beforeAutospacing="1" w:after="100" w:afterAutospacing="1" w:line="240" w:lineRule="auto"/>
        <w:rPr>
          <w:rFonts w:ascii="Times New Roman" w:eastAsia="Times New Roman" w:hAnsi="Times New Roman" w:cs="Times New Roman"/>
          <w:szCs w:val="24"/>
        </w:rPr>
      </w:pPr>
      <w:r w:rsidRPr="0054403E">
        <w:rPr>
          <w:rFonts w:ascii="Times New Roman" w:eastAsia="Times New Roman" w:hAnsi="Times New Roman" w:cs="Times New Roman"/>
          <w:szCs w:val="24"/>
        </w:rPr>
        <w:t>Implement login modules and session timeout triggers.</w:t>
      </w:r>
    </w:p>
    <w:p w:rsidR="0054403E" w:rsidRPr="0054403E" w:rsidRDefault="0054403E" w:rsidP="0054403E">
      <w:pPr>
        <w:spacing w:before="100" w:beforeAutospacing="1" w:after="100" w:afterAutospacing="1" w:line="240" w:lineRule="auto"/>
        <w:outlineLvl w:val="2"/>
        <w:rPr>
          <w:rFonts w:ascii="Times New Roman" w:eastAsia="Times New Roman" w:hAnsi="Times New Roman" w:cs="Times New Roman"/>
          <w:b/>
          <w:bCs/>
          <w:sz w:val="25"/>
          <w:szCs w:val="27"/>
        </w:rPr>
      </w:pPr>
      <w:r w:rsidRPr="0054403E">
        <w:rPr>
          <w:rFonts w:ascii="Times New Roman" w:eastAsia="Times New Roman" w:hAnsi="Times New Roman" w:cs="Times New Roman"/>
          <w:b/>
          <w:bCs/>
          <w:sz w:val="25"/>
          <w:szCs w:val="27"/>
        </w:rPr>
        <w:t>5. Describe the difference between synchronous and asynchronous triggers in Oracle Forms.</w:t>
      </w:r>
    </w:p>
    <w:p w:rsidR="0054403E" w:rsidRPr="0054403E" w:rsidRDefault="0054403E" w:rsidP="0054403E">
      <w:pPr>
        <w:spacing w:before="100" w:beforeAutospacing="1" w:after="100" w:afterAutospacing="1" w:line="240" w:lineRule="auto"/>
        <w:rPr>
          <w:rFonts w:ascii="Times New Roman" w:eastAsia="Times New Roman" w:hAnsi="Times New Roman" w:cs="Times New Roman"/>
          <w:szCs w:val="24"/>
        </w:rPr>
      </w:pPr>
      <w:r w:rsidRPr="0054403E">
        <w:rPr>
          <w:rFonts w:ascii="Times New Roman" w:eastAsia="Times New Roman" w:hAnsi="Times New Roman" w:cs="Times New Roman"/>
          <w:szCs w:val="24"/>
        </w:rPr>
        <w:t>Most triggers are synchronous (execute and complete before moving on). Asynchronous triggers allow parallel processing or background tasks (rare in Forms but possible via integration).</w:t>
      </w:r>
    </w:p>
    <w:p w:rsidR="0054403E" w:rsidRPr="0054403E" w:rsidRDefault="0054403E" w:rsidP="0054403E">
      <w:pPr>
        <w:spacing w:before="100" w:beforeAutospacing="1" w:after="100" w:afterAutospacing="1" w:line="240" w:lineRule="auto"/>
        <w:outlineLvl w:val="2"/>
        <w:rPr>
          <w:rFonts w:ascii="Times New Roman" w:eastAsia="Times New Roman" w:hAnsi="Times New Roman" w:cs="Times New Roman"/>
          <w:b/>
          <w:bCs/>
          <w:sz w:val="25"/>
          <w:szCs w:val="27"/>
        </w:rPr>
      </w:pPr>
      <w:r w:rsidRPr="0054403E">
        <w:rPr>
          <w:rFonts w:ascii="Times New Roman" w:eastAsia="Times New Roman" w:hAnsi="Times New Roman" w:cs="Times New Roman"/>
          <w:b/>
          <w:bCs/>
          <w:sz w:val="25"/>
          <w:szCs w:val="27"/>
        </w:rPr>
        <w:t>6. How do you manage version control for Oracle Forms source files?</w:t>
      </w:r>
    </w:p>
    <w:p w:rsidR="0054403E" w:rsidRPr="0054403E" w:rsidRDefault="0054403E" w:rsidP="0054403E">
      <w:pPr>
        <w:numPr>
          <w:ilvl w:val="0"/>
          <w:numId w:val="3"/>
        </w:numPr>
        <w:spacing w:before="100" w:beforeAutospacing="1" w:after="100" w:afterAutospacing="1" w:line="240" w:lineRule="auto"/>
        <w:rPr>
          <w:rFonts w:ascii="Times New Roman" w:eastAsia="Times New Roman" w:hAnsi="Times New Roman" w:cs="Times New Roman"/>
          <w:szCs w:val="24"/>
        </w:rPr>
      </w:pPr>
      <w:r w:rsidRPr="0054403E">
        <w:rPr>
          <w:rFonts w:ascii="Times New Roman" w:eastAsia="Times New Roman" w:hAnsi="Times New Roman" w:cs="Times New Roman"/>
          <w:szCs w:val="24"/>
        </w:rPr>
        <w:t xml:space="preserve">Use tools like </w:t>
      </w:r>
      <w:proofErr w:type="spellStart"/>
      <w:r w:rsidRPr="0054403E">
        <w:rPr>
          <w:rFonts w:ascii="Times New Roman" w:eastAsia="Times New Roman" w:hAnsi="Times New Roman" w:cs="Times New Roman"/>
          <w:szCs w:val="24"/>
        </w:rPr>
        <w:t>Git</w:t>
      </w:r>
      <w:proofErr w:type="spellEnd"/>
      <w:r w:rsidRPr="0054403E">
        <w:rPr>
          <w:rFonts w:ascii="Times New Roman" w:eastAsia="Times New Roman" w:hAnsi="Times New Roman" w:cs="Times New Roman"/>
          <w:szCs w:val="24"/>
        </w:rPr>
        <w:t xml:space="preserve">, SVN for </w:t>
      </w:r>
      <w:r w:rsidRPr="0054403E">
        <w:rPr>
          <w:rFonts w:ascii="Courier New" w:eastAsia="Times New Roman" w:hAnsi="Courier New" w:cs="Courier New"/>
          <w:sz w:val="18"/>
          <w:szCs w:val="20"/>
        </w:rPr>
        <w:t>.</w:t>
      </w:r>
      <w:proofErr w:type="spellStart"/>
      <w:r w:rsidRPr="0054403E">
        <w:rPr>
          <w:rFonts w:ascii="Courier New" w:eastAsia="Times New Roman" w:hAnsi="Courier New" w:cs="Courier New"/>
          <w:sz w:val="18"/>
          <w:szCs w:val="20"/>
        </w:rPr>
        <w:t>fmb</w:t>
      </w:r>
      <w:proofErr w:type="spellEnd"/>
      <w:r w:rsidRPr="0054403E">
        <w:rPr>
          <w:rFonts w:ascii="Times New Roman" w:eastAsia="Times New Roman" w:hAnsi="Times New Roman" w:cs="Times New Roman"/>
          <w:szCs w:val="24"/>
        </w:rPr>
        <w:t xml:space="preserve"> source files (via binary diff or export to </w:t>
      </w:r>
      <w:r w:rsidRPr="0054403E">
        <w:rPr>
          <w:rFonts w:ascii="Courier New" w:eastAsia="Times New Roman" w:hAnsi="Courier New" w:cs="Courier New"/>
          <w:sz w:val="18"/>
          <w:szCs w:val="20"/>
        </w:rPr>
        <w:t>.txt</w:t>
      </w:r>
      <w:r w:rsidRPr="0054403E">
        <w:rPr>
          <w:rFonts w:ascii="Times New Roman" w:eastAsia="Times New Roman" w:hAnsi="Times New Roman" w:cs="Times New Roman"/>
          <w:szCs w:val="24"/>
        </w:rPr>
        <w:t>).</w:t>
      </w:r>
    </w:p>
    <w:p w:rsidR="0054403E" w:rsidRPr="0054403E" w:rsidRDefault="0054403E" w:rsidP="0054403E">
      <w:pPr>
        <w:numPr>
          <w:ilvl w:val="0"/>
          <w:numId w:val="3"/>
        </w:numPr>
        <w:spacing w:before="100" w:beforeAutospacing="1" w:after="100" w:afterAutospacing="1" w:line="240" w:lineRule="auto"/>
        <w:rPr>
          <w:rFonts w:ascii="Times New Roman" w:eastAsia="Times New Roman" w:hAnsi="Times New Roman" w:cs="Times New Roman"/>
          <w:szCs w:val="24"/>
        </w:rPr>
      </w:pPr>
      <w:r w:rsidRPr="0054403E">
        <w:rPr>
          <w:rFonts w:ascii="Times New Roman" w:eastAsia="Times New Roman" w:hAnsi="Times New Roman" w:cs="Times New Roman"/>
          <w:szCs w:val="24"/>
        </w:rPr>
        <w:t>Use Oracle Forms Builder’s integration with version control tools or manual exports.</w:t>
      </w:r>
    </w:p>
    <w:p w:rsidR="0054403E" w:rsidRPr="0054403E" w:rsidRDefault="0054403E" w:rsidP="0054403E">
      <w:pPr>
        <w:spacing w:before="100" w:beforeAutospacing="1" w:after="100" w:afterAutospacing="1" w:line="240" w:lineRule="auto"/>
        <w:outlineLvl w:val="2"/>
        <w:rPr>
          <w:rFonts w:ascii="Times New Roman" w:eastAsia="Times New Roman" w:hAnsi="Times New Roman" w:cs="Times New Roman"/>
          <w:b/>
          <w:bCs/>
          <w:sz w:val="25"/>
          <w:szCs w:val="27"/>
        </w:rPr>
      </w:pPr>
      <w:r w:rsidRPr="0054403E">
        <w:rPr>
          <w:rFonts w:ascii="Times New Roman" w:eastAsia="Times New Roman" w:hAnsi="Times New Roman" w:cs="Times New Roman"/>
          <w:b/>
          <w:bCs/>
          <w:sz w:val="25"/>
          <w:szCs w:val="27"/>
        </w:rPr>
        <w:t>7. Explain the integration of Oracle Forms with other Oracle tools like Reports and BI Publisher.</w:t>
      </w:r>
    </w:p>
    <w:p w:rsidR="0054403E" w:rsidRPr="0054403E" w:rsidRDefault="0054403E" w:rsidP="0054403E">
      <w:pPr>
        <w:numPr>
          <w:ilvl w:val="0"/>
          <w:numId w:val="4"/>
        </w:numPr>
        <w:spacing w:before="100" w:beforeAutospacing="1" w:after="100" w:afterAutospacing="1" w:line="240" w:lineRule="auto"/>
        <w:rPr>
          <w:rFonts w:ascii="Times New Roman" w:eastAsia="Times New Roman" w:hAnsi="Times New Roman" w:cs="Times New Roman"/>
          <w:szCs w:val="24"/>
        </w:rPr>
      </w:pPr>
      <w:r w:rsidRPr="0054403E">
        <w:rPr>
          <w:rFonts w:ascii="Times New Roman" w:eastAsia="Times New Roman" w:hAnsi="Times New Roman" w:cs="Times New Roman"/>
          <w:szCs w:val="24"/>
        </w:rPr>
        <w:t>Oracle Forms calls Reports via RUN_REPORT_OBJECT.</w:t>
      </w:r>
    </w:p>
    <w:p w:rsidR="0054403E" w:rsidRDefault="0054403E" w:rsidP="0054403E">
      <w:pPr>
        <w:numPr>
          <w:ilvl w:val="0"/>
          <w:numId w:val="4"/>
        </w:numPr>
        <w:spacing w:before="100" w:beforeAutospacing="1" w:after="100" w:afterAutospacing="1" w:line="240" w:lineRule="auto"/>
        <w:rPr>
          <w:rFonts w:ascii="Times New Roman" w:eastAsia="Times New Roman" w:hAnsi="Times New Roman" w:cs="Times New Roman"/>
          <w:szCs w:val="24"/>
        </w:rPr>
      </w:pPr>
      <w:r w:rsidRPr="0054403E">
        <w:rPr>
          <w:rFonts w:ascii="Times New Roman" w:eastAsia="Times New Roman" w:hAnsi="Times New Roman" w:cs="Times New Roman"/>
          <w:szCs w:val="24"/>
        </w:rPr>
        <w:t>For BI Publisher, Forms may invoke web services or REST APIs to generate advanced formatted reports.</w:t>
      </w:r>
    </w:p>
    <w:p w:rsidR="00DE2186" w:rsidRPr="0054403E" w:rsidRDefault="00DE2186" w:rsidP="00DE2186">
      <w:pPr>
        <w:spacing w:before="100" w:beforeAutospacing="1" w:after="100" w:afterAutospacing="1" w:line="240" w:lineRule="auto"/>
        <w:ind w:left="720"/>
        <w:rPr>
          <w:rFonts w:ascii="Times New Roman" w:eastAsia="Times New Roman" w:hAnsi="Times New Roman" w:cs="Times New Roman"/>
          <w:szCs w:val="24"/>
        </w:rPr>
      </w:pPr>
    </w:p>
    <w:p w:rsidR="0054403E" w:rsidRPr="0054403E" w:rsidRDefault="0054403E" w:rsidP="0054403E">
      <w:pPr>
        <w:spacing w:before="100" w:beforeAutospacing="1" w:after="100" w:afterAutospacing="1" w:line="240" w:lineRule="auto"/>
        <w:outlineLvl w:val="2"/>
        <w:rPr>
          <w:rFonts w:ascii="Times New Roman" w:eastAsia="Times New Roman" w:hAnsi="Times New Roman" w:cs="Times New Roman"/>
          <w:b/>
          <w:bCs/>
          <w:sz w:val="25"/>
          <w:szCs w:val="27"/>
        </w:rPr>
      </w:pPr>
      <w:r w:rsidRPr="0054403E">
        <w:rPr>
          <w:rFonts w:ascii="Times New Roman" w:eastAsia="Times New Roman" w:hAnsi="Times New Roman" w:cs="Times New Roman"/>
          <w:b/>
          <w:bCs/>
          <w:sz w:val="25"/>
          <w:szCs w:val="27"/>
        </w:rPr>
        <w:lastRenderedPageBreak/>
        <w:t>8. How can you implement error logging and auditing in Oracle Forms?</w:t>
      </w:r>
    </w:p>
    <w:p w:rsidR="0054403E" w:rsidRPr="0054403E" w:rsidRDefault="0054403E" w:rsidP="0054403E">
      <w:pPr>
        <w:numPr>
          <w:ilvl w:val="0"/>
          <w:numId w:val="5"/>
        </w:numPr>
        <w:spacing w:before="100" w:beforeAutospacing="1" w:after="100" w:afterAutospacing="1" w:line="240" w:lineRule="auto"/>
        <w:rPr>
          <w:rFonts w:ascii="Times New Roman" w:eastAsia="Times New Roman" w:hAnsi="Times New Roman" w:cs="Times New Roman"/>
          <w:szCs w:val="24"/>
        </w:rPr>
      </w:pPr>
      <w:r w:rsidRPr="0054403E">
        <w:rPr>
          <w:rFonts w:ascii="Times New Roman" w:eastAsia="Times New Roman" w:hAnsi="Times New Roman" w:cs="Times New Roman"/>
          <w:szCs w:val="24"/>
        </w:rPr>
        <w:t>Use database triggers for audit tables.</w:t>
      </w:r>
    </w:p>
    <w:p w:rsidR="0054403E" w:rsidRPr="0054403E" w:rsidRDefault="0054403E" w:rsidP="0054403E">
      <w:pPr>
        <w:numPr>
          <w:ilvl w:val="0"/>
          <w:numId w:val="5"/>
        </w:numPr>
        <w:spacing w:before="100" w:beforeAutospacing="1" w:after="100" w:afterAutospacing="1" w:line="240" w:lineRule="auto"/>
        <w:rPr>
          <w:rFonts w:ascii="Times New Roman" w:eastAsia="Times New Roman" w:hAnsi="Times New Roman" w:cs="Times New Roman"/>
          <w:szCs w:val="24"/>
        </w:rPr>
      </w:pPr>
      <w:r w:rsidRPr="0054403E">
        <w:rPr>
          <w:rFonts w:ascii="Times New Roman" w:eastAsia="Times New Roman" w:hAnsi="Times New Roman" w:cs="Times New Roman"/>
          <w:szCs w:val="24"/>
        </w:rPr>
        <w:t>Implement error handling triggers in Forms (</w:t>
      </w:r>
      <w:r w:rsidRPr="0054403E">
        <w:rPr>
          <w:rFonts w:ascii="Courier New" w:eastAsia="Times New Roman" w:hAnsi="Courier New" w:cs="Courier New"/>
          <w:sz w:val="18"/>
          <w:szCs w:val="20"/>
        </w:rPr>
        <w:t>ON-ERROR</w:t>
      </w:r>
      <w:r w:rsidRPr="0054403E">
        <w:rPr>
          <w:rFonts w:ascii="Times New Roman" w:eastAsia="Times New Roman" w:hAnsi="Times New Roman" w:cs="Times New Roman"/>
          <w:szCs w:val="24"/>
        </w:rPr>
        <w:t>) that log errors to audit tables.</w:t>
      </w:r>
    </w:p>
    <w:p w:rsidR="0054403E" w:rsidRPr="0054403E" w:rsidRDefault="0054403E" w:rsidP="0054403E">
      <w:pPr>
        <w:numPr>
          <w:ilvl w:val="0"/>
          <w:numId w:val="5"/>
        </w:numPr>
        <w:spacing w:before="100" w:beforeAutospacing="1" w:after="100" w:afterAutospacing="1" w:line="240" w:lineRule="auto"/>
        <w:rPr>
          <w:rFonts w:ascii="Times New Roman" w:eastAsia="Times New Roman" w:hAnsi="Times New Roman" w:cs="Times New Roman"/>
          <w:szCs w:val="24"/>
        </w:rPr>
      </w:pPr>
      <w:r w:rsidRPr="0054403E">
        <w:rPr>
          <w:rFonts w:ascii="Times New Roman" w:eastAsia="Times New Roman" w:hAnsi="Times New Roman" w:cs="Times New Roman"/>
          <w:szCs w:val="24"/>
        </w:rPr>
        <w:t>Use PL/SQL logging frameworks.</w:t>
      </w:r>
    </w:p>
    <w:p w:rsidR="0054403E" w:rsidRPr="0054403E" w:rsidRDefault="0054403E" w:rsidP="0054403E">
      <w:pPr>
        <w:spacing w:before="100" w:beforeAutospacing="1" w:after="100" w:afterAutospacing="1" w:line="240" w:lineRule="auto"/>
        <w:outlineLvl w:val="2"/>
        <w:rPr>
          <w:rFonts w:ascii="Times New Roman" w:eastAsia="Times New Roman" w:hAnsi="Times New Roman" w:cs="Times New Roman"/>
          <w:b/>
          <w:bCs/>
          <w:sz w:val="25"/>
          <w:szCs w:val="27"/>
        </w:rPr>
      </w:pPr>
      <w:r w:rsidRPr="0054403E">
        <w:rPr>
          <w:rFonts w:ascii="Times New Roman" w:eastAsia="Times New Roman" w:hAnsi="Times New Roman" w:cs="Times New Roman"/>
          <w:b/>
          <w:bCs/>
          <w:sz w:val="25"/>
          <w:szCs w:val="27"/>
        </w:rPr>
        <w:t xml:space="preserve">9. What are the key configuration parameters in </w:t>
      </w:r>
      <w:proofErr w:type="spellStart"/>
      <w:r w:rsidRPr="0054403E">
        <w:rPr>
          <w:rFonts w:ascii="Courier New" w:eastAsia="Times New Roman" w:hAnsi="Courier New" w:cs="Courier New"/>
          <w:b/>
          <w:bCs/>
          <w:sz w:val="18"/>
          <w:szCs w:val="20"/>
        </w:rPr>
        <w:t>default.env</w:t>
      </w:r>
      <w:proofErr w:type="spellEnd"/>
      <w:r w:rsidRPr="0054403E">
        <w:rPr>
          <w:rFonts w:ascii="Times New Roman" w:eastAsia="Times New Roman" w:hAnsi="Times New Roman" w:cs="Times New Roman"/>
          <w:b/>
          <w:bCs/>
          <w:sz w:val="25"/>
          <w:szCs w:val="27"/>
        </w:rPr>
        <w:t xml:space="preserve"> and </w:t>
      </w:r>
      <w:proofErr w:type="spellStart"/>
      <w:r w:rsidRPr="0054403E">
        <w:rPr>
          <w:rFonts w:ascii="Courier New" w:eastAsia="Times New Roman" w:hAnsi="Courier New" w:cs="Courier New"/>
          <w:b/>
          <w:bCs/>
          <w:sz w:val="18"/>
          <w:szCs w:val="20"/>
        </w:rPr>
        <w:t>formsweb.cfg</w:t>
      </w:r>
      <w:proofErr w:type="spellEnd"/>
      <w:r w:rsidRPr="0054403E">
        <w:rPr>
          <w:rFonts w:ascii="Times New Roman" w:eastAsia="Times New Roman" w:hAnsi="Times New Roman" w:cs="Times New Roman"/>
          <w:b/>
          <w:bCs/>
          <w:sz w:val="25"/>
          <w:szCs w:val="27"/>
        </w:rPr>
        <w:t>?</w:t>
      </w:r>
    </w:p>
    <w:p w:rsidR="0054403E" w:rsidRPr="0054403E" w:rsidRDefault="0054403E" w:rsidP="0054403E">
      <w:pPr>
        <w:numPr>
          <w:ilvl w:val="0"/>
          <w:numId w:val="6"/>
        </w:numPr>
        <w:spacing w:before="100" w:beforeAutospacing="1" w:after="100" w:afterAutospacing="1" w:line="240" w:lineRule="auto"/>
        <w:rPr>
          <w:rFonts w:ascii="Times New Roman" w:eastAsia="Times New Roman" w:hAnsi="Times New Roman" w:cs="Times New Roman"/>
          <w:szCs w:val="24"/>
        </w:rPr>
      </w:pPr>
      <w:proofErr w:type="spellStart"/>
      <w:proofErr w:type="gramStart"/>
      <w:r w:rsidRPr="0054403E">
        <w:rPr>
          <w:rFonts w:ascii="Courier New" w:eastAsia="Times New Roman" w:hAnsi="Courier New" w:cs="Courier New"/>
          <w:sz w:val="18"/>
          <w:szCs w:val="20"/>
        </w:rPr>
        <w:t>default.env</w:t>
      </w:r>
      <w:proofErr w:type="spellEnd"/>
      <w:proofErr w:type="gramEnd"/>
      <w:r w:rsidRPr="0054403E">
        <w:rPr>
          <w:rFonts w:ascii="Times New Roman" w:eastAsia="Times New Roman" w:hAnsi="Times New Roman" w:cs="Times New Roman"/>
          <w:szCs w:val="24"/>
        </w:rPr>
        <w:t xml:space="preserve"> defines environment variables like ORACLE_HOME, PATH, and FORMS_PATH.</w:t>
      </w:r>
    </w:p>
    <w:p w:rsidR="0054403E" w:rsidRPr="0054403E" w:rsidRDefault="0054403E" w:rsidP="0054403E">
      <w:pPr>
        <w:numPr>
          <w:ilvl w:val="0"/>
          <w:numId w:val="6"/>
        </w:numPr>
        <w:spacing w:before="100" w:beforeAutospacing="1" w:after="100" w:afterAutospacing="1" w:line="240" w:lineRule="auto"/>
        <w:rPr>
          <w:rFonts w:ascii="Times New Roman" w:eastAsia="Times New Roman" w:hAnsi="Times New Roman" w:cs="Times New Roman"/>
          <w:szCs w:val="24"/>
        </w:rPr>
      </w:pPr>
      <w:proofErr w:type="spellStart"/>
      <w:proofErr w:type="gramStart"/>
      <w:r w:rsidRPr="0054403E">
        <w:rPr>
          <w:rFonts w:ascii="Courier New" w:eastAsia="Times New Roman" w:hAnsi="Courier New" w:cs="Courier New"/>
          <w:sz w:val="18"/>
          <w:szCs w:val="20"/>
        </w:rPr>
        <w:t>formsweb.cfg</w:t>
      </w:r>
      <w:proofErr w:type="spellEnd"/>
      <w:proofErr w:type="gramEnd"/>
      <w:r w:rsidRPr="0054403E">
        <w:rPr>
          <w:rFonts w:ascii="Times New Roman" w:eastAsia="Times New Roman" w:hAnsi="Times New Roman" w:cs="Times New Roman"/>
          <w:szCs w:val="24"/>
        </w:rPr>
        <w:t xml:space="preserve"> controls Forms Server configurations, like </w:t>
      </w:r>
      <w:proofErr w:type="spellStart"/>
      <w:r w:rsidRPr="0054403E">
        <w:rPr>
          <w:rFonts w:ascii="Courier New" w:eastAsia="Times New Roman" w:hAnsi="Courier New" w:cs="Courier New"/>
          <w:sz w:val="18"/>
          <w:szCs w:val="20"/>
        </w:rPr>
        <w:t>baseHTML</w:t>
      </w:r>
      <w:proofErr w:type="spellEnd"/>
      <w:r w:rsidRPr="0054403E">
        <w:rPr>
          <w:rFonts w:ascii="Times New Roman" w:eastAsia="Times New Roman" w:hAnsi="Times New Roman" w:cs="Times New Roman"/>
          <w:szCs w:val="24"/>
        </w:rPr>
        <w:t xml:space="preserve">, </w:t>
      </w:r>
      <w:r w:rsidRPr="0054403E">
        <w:rPr>
          <w:rFonts w:ascii="Courier New" w:eastAsia="Times New Roman" w:hAnsi="Courier New" w:cs="Courier New"/>
          <w:sz w:val="18"/>
          <w:szCs w:val="20"/>
        </w:rPr>
        <w:t>archive</w:t>
      </w:r>
      <w:r w:rsidRPr="0054403E">
        <w:rPr>
          <w:rFonts w:ascii="Times New Roman" w:eastAsia="Times New Roman" w:hAnsi="Times New Roman" w:cs="Times New Roman"/>
          <w:szCs w:val="24"/>
        </w:rPr>
        <w:t xml:space="preserve">, </w:t>
      </w:r>
      <w:r w:rsidRPr="0054403E">
        <w:rPr>
          <w:rFonts w:ascii="Courier New" w:eastAsia="Times New Roman" w:hAnsi="Courier New" w:cs="Courier New"/>
          <w:sz w:val="18"/>
          <w:szCs w:val="20"/>
        </w:rPr>
        <w:t>form</w:t>
      </w:r>
      <w:r w:rsidRPr="0054403E">
        <w:rPr>
          <w:rFonts w:ascii="Times New Roman" w:eastAsia="Times New Roman" w:hAnsi="Times New Roman" w:cs="Times New Roman"/>
          <w:szCs w:val="24"/>
        </w:rPr>
        <w:t xml:space="preserve">, </w:t>
      </w:r>
      <w:r w:rsidRPr="0054403E">
        <w:rPr>
          <w:rFonts w:ascii="Courier New" w:eastAsia="Times New Roman" w:hAnsi="Courier New" w:cs="Courier New"/>
          <w:sz w:val="18"/>
          <w:szCs w:val="20"/>
        </w:rPr>
        <w:t>width</w:t>
      </w:r>
      <w:r w:rsidRPr="0054403E">
        <w:rPr>
          <w:rFonts w:ascii="Times New Roman" w:eastAsia="Times New Roman" w:hAnsi="Times New Roman" w:cs="Times New Roman"/>
          <w:szCs w:val="24"/>
        </w:rPr>
        <w:t xml:space="preserve">, </w:t>
      </w:r>
      <w:r w:rsidRPr="0054403E">
        <w:rPr>
          <w:rFonts w:ascii="Courier New" w:eastAsia="Times New Roman" w:hAnsi="Courier New" w:cs="Courier New"/>
          <w:sz w:val="18"/>
          <w:szCs w:val="20"/>
        </w:rPr>
        <w:t>height</w:t>
      </w:r>
      <w:r w:rsidRPr="0054403E">
        <w:rPr>
          <w:rFonts w:ascii="Times New Roman" w:eastAsia="Times New Roman" w:hAnsi="Times New Roman" w:cs="Times New Roman"/>
          <w:szCs w:val="24"/>
        </w:rPr>
        <w:t>.</w:t>
      </w:r>
    </w:p>
    <w:p w:rsidR="0054403E" w:rsidRPr="0054403E" w:rsidRDefault="0054403E" w:rsidP="0054403E">
      <w:pPr>
        <w:spacing w:before="100" w:beforeAutospacing="1" w:after="100" w:afterAutospacing="1" w:line="240" w:lineRule="auto"/>
        <w:outlineLvl w:val="2"/>
        <w:rPr>
          <w:rFonts w:ascii="Times New Roman" w:eastAsia="Times New Roman" w:hAnsi="Times New Roman" w:cs="Times New Roman"/>
          <w:b/>
          <w:bCs/>
          <w:sz w:val="25"/>
          <w:szCs w:val="27"/>
        </w:rPr>
      </w:pPr>
      <w:r w:rsidRPr="0054403E">
        <w:rPr>
          <w:rFonts w:ascii="Times New Roman" w:eastAsia="Times New Roman" w:hAnsi="Times New Roman" w:cs="Times New Roman"/>
          <w:b/>
          <w:bCs/>
          <w:sz w:val="25"/>
          <w:szCs w:val="27"/>
        </w:rPr>
        <w:t>10. How do you handle multi-threading or concurrent user access in Oracle Forms?</w:t>
      </w:r>
    </w:p>
    <w:p w:rsidR="0054403E" w:rsidRPr="0054403E" w:rsidRDefault="0054403E" w:rsidP="0054403E">
      <w:pPr>
        <w:spacing w:before="100" w:beforeAutospacing="1" w:after="100" w:afterAutospacing="1" w:line="240" w:lineRule="auto"/>
        <w:rPr>
          <w:rFonts w:ascii="Times New Roman" w:eastAsia="Times New Roman" w:hAnsi="Times New Roman" w:cs="Times New Roman"/>
          <w:szCs w:val="24"/>
        </w:rPr>
      </w:pPr>
      <w:r w:rsidRPr="0054403E">
        <w:rPr>
          <w:rFonts w:ascii="Times New Roman" w:eastAsia="Times New Roman" w:hAnsi="Times New Roman" w:cs="Times New Roman"/>
          <w:szCs w:val="24"/>
        </w:rPr>
        <w:t>Oracle Forms Server handles concurrent sessions by running multiple Forms runtime engines. Proper session isolation and stateless design are important.</w:t>
      </w:r>
    </w:p>
    <w:p w:rsidR="0054403E" w:rsidRPr="0054403E" w:rsidRDefault="0054403E" w:rsidP="0054403E">
      <w:pPr>
        <w:spacing w:before="100" w:beforeAutospacing="1" w:after="100" w:afterAutospacing="1" w:line="240" w:lineRule="auto"/>
        <w:outlineLvl w:val="2"/>
        <w:rPr>
          <w:rFonts w:ascii="Times New Roman" w:eastAsia="Times New Roman" w:hAnsi="Times New Roman" w:cs="Times New Roman"/>
          <w:b/>
          <w:bCs/>
          <w:sz w:val="25"/>
          <w:szCs w:val="27"/>
        </w:rPr>
      </w:pPr>
      <w:r w:rsidRPr="0054403E">
        <w:rPr>
          <w:rFonts w:ascii="Times New Roman" w:eastAsia="Times New Roman" w:hAnsi="Times New Roman" w:cs="Times New Roman"/>
          <w:b/>
          <w:bCs/>
          <w:sz w:val="25"/>
          <w:szCs w:val="27"/>
        </w:rPr>
        <w:t>11. How can you customize the Forms runtime look and feel?</w:t>
      </w:r>
    </w:p>
    <w:p w:rsidR="0054403E" w:rsidRPr="0054403E" w:rsidRDefault="0054403E" w:rsidP="0054403E">
      <w:pPr>
        <w:numPr>
          <w:ilvl w:val="0"/>
          <w:numId w:val="7"/>
        </w:numPr>
        <w:spacing w:before="100" w:beforeAutospacing="1" w:after="100" w:afterAutospacing="1" w:line="240" w:lineRule="auto"/>
        <w:rPr>
          <w:rFonts w:ascii="Times New Roman" w:eastAsia="Times New Roman" w:hAnsi="Times New Roman" w:cs="Times New Roman"/>
          <w:szCs w:val="24"/>
        </w:rPr>
      </w:pPr>
      <w:r w:rsidRPr="0054403E">
        <w:rPr>
          <w:rFonts w:ascii="Times New Roman" w:eastAsia="Times New Roman" w:hAnsi="Times New Roman" w:cs="Times New Roman"/>
          <w:szCs w:val="24"/>
        </w:rPr>
        <w:t>Use custom PL/SQL code for UI changes.</w:t>
      </w:r>
    </w:p>
    <w:p w:rsidR="0054403E" w:rsidRPr="0054403E" w:rsidRDefault="0054403E" w:rsidP="0054403E">
      <w:pPr>
        <w:numPr>
          <w:ilvl w:val="0"/>
          <w:numId w:val="7"/>
        </w:numPr>
        <w:spacing w:before="100" w:beforeAutospacing="1" w:after="100" w:afterAutospacing="1" w:line="240" w:lineRule="auto"/>
        <w:rPr>
          <w:rFonts w:ascii="Times New Roman" w:eastAsia="Times New Roman" w:hAnsi="Times New Roman" w:cs="Times New Roman"/>
          <w:szCs w:val="24"/>
        </w:rPr>
      </w:pPr>
      <w:r w:rsidRPr="0054403E">
        <w:rPr>
          <w:rFonts w:ascii="Times New Roman" w:eastAsia="Times New Roman" w:hAnsi="Times New Roman" w:cs="Times New Roman"/>
          <w:szCs w:val="24"/>
        </w:rPr>
        <w:t>Change Canvas styles and properties.</w:t>
      </w:r>
    </w:p>
    <w:p w:rsidR="0054403E" w:rsidRPr="0054403E" w:rsidRDefault="0054403E" w:rsidP="0054403E">
      <w:pPr>
        <w:numPr>
          <w:ilvl w:val="0"/>
          <w:numId w:val="7"/>
        </w:numPr>
        <w:spacing w:before="100" w:beforeAutospacing="1" w:after="100" w:afterAutospacing="1" w:line="240" w:lineRule="auto"/>
        <w:rPr>
          <w:rFonts w:ascii="Times New Roman" w:eastAsia="Times New Roman" w:hAnsi="Times New Roman" w:cs="Times New Roman"/>
          <w:szCs w:val="24"/>
        </w:rPr>
      </w:pPr>
      <w:r w:rsidRPr="0054403E">
        <w:rPr>
          <w:rFonts w:ascii="Times New Roman" w:eastAsia="Times New Roman" w:hAnsi="Times New Roman" w:cs="Times New Roman"/>
          <w:szCs w:val="24"/>
        </w:rPr>
        <w:t>Customize Forms menus, alerts, and toolbars.</w:t>
      </w:r>
    </w:p>
    <w:p w:rsidR="0054403E" w:rsidRPr="0054403E" w:rsidRDefault="0054403E" w:rsidP="0054403E">
      <w:pPr>
        <w:numPr>
          <w:ilvl w:val="0"/>
          <w:numId w:val="7"/>
        </w:numPr>
        <w:spacing w:before="100" w:beforeAutospacing="1" w:after="100" w:afterAutospacing="1" w:line="240" w:lineRule="auto"/>
        <w:rPr>
          <w:rFonts w:ascii="Times New Roman" w:eastAsia="Times New Roman" w:hAnsi="Times New Roman" w:cs="Times New Roman"/>
          <w:szCs w:val="24"/>
        </w:rPr>
      </w:pPr>
      <w:r w:rsidRPr="0054403E">
        <w:rPr>
          <w:rFonts w:ascii="Times New Roman" w:eastAsia="Times New Roman" w:hAnsi="Times New Roman" w:cs="Times New Roman"/>
          <w:szCs w:val="24"/>
        </w:rPr>
        <w:t xml:space="preserve">Use </w:t>
      </w:r>
      <w:proofErr w:type="spellStart"/>
      <w:r w:rsidRPr="0054403E">
        <w:rPr>
          <w:rFonts w:ascii="Times New Roman" w:eastAsia="Times New Roman" w:hAnsi="Times New Roman" w:cs="Times New Roman"/>
          <w:szCs w:val="24"/>
        </w:rPr>
        <w:t>WebUtil</w:t>
      </w:r>
      <w:proofErr w:type="spellEnd"/>
      <w:r w:rsidRPr="0054403E">
        <w:rPr>
          <w:rFonts w:ascii="Times New Roman" w:eastAsia="Times New Roman" w:hAnsi="Times New Roman" w:cs="Times New Roman"/>
          <w:szCs w:val="24"/>
        </w:rPr>
        <w:t xml:space="preserve"> or Forms Personalization.</w:t>
      </w:r>
    </w:p>
    <w:p w:rsidR="0054403E" w:rsidRPr="0054403E" w:rsidRDefault="0054403E" w:rsidP="0054403E">
      <w:pPr>
        <w:spacing w:before="100" w:beforeAutospacing="1" w:after="100" w:afterAutospacing="1" w:line="240" w:lineRule="auto"/>
        <w:outlineLvl w:val="2"/>
        <w:rPr>
          <w:rFonts w:ascii="Times New Roman" w:eastAsia="Times New Roman" w:hAnsi="Times New Roman" w:cs="Times New Roman"/>
          <w:b/>
          <w:bCs/>
          <w:sz w:val="25"/>
          <w:szCs w:val="27"/>
        </w:rPr>
      </w:pPr>
      <w:r w:rsidRPr="0054403E">
        <w:rPr>
          <w:rFonts w:ascii="Times New Roman" w:eastAsia="Times New Roman" w:hAnsi="Times New Roman" w:cs="Times New Roman"/>
          <w:b/>
          <w:bCs/>
          <w:sz w:val="25"/>
          <w:szCs w:val="27"/>
        </w:rPr>
        <w:t>12. Explain Oracle Forms and Oracle APEX coexistence strategies.</w:t>
      </w:r>
    </w:p>
    <w:p w:rsidR="0054403E" w:rsidRPr="0054403E" w:rsidRDefault="0054403E" w:rsidP="0054403E">
      <w:pPr>
        <w:numPr>
          <w:ilvl w:val="0"/>
          <w:numId w:val="8"/>
        </w:numPr>
        <w:spacing w:before="100" w:beforeAutospacing="1" w:after="100" w:afterAutospacing="1" w:line="240" w:lineRule="auto"/>
        <w:rPr>
          <w:rFonts w:ascii="Times New Roman" w:eastAsia="Times New Roman" w:hAnsi="Times New Roman" w:cs="Times New Roman"/>
          <w:szCs w:val="24"/>
        </w:rPr>
      </w:pPr>
      <w:r w:rsidRPr="0054403E">
        <w:rPr>
          <w:rFonts w:ascii="Times New Roman" w:eastAsia="Times New Roman" w:hAnsi="Times New Roman" w:cs="Times New Roman"/>
          <w:szCs w:val="24"/>
        </w:rPr>
        <w:t>Separate apps by purpose but share the same DB backend.</w:t>
      </w:r>
    </w:p>
    <w:p w:rsidR="0054403E" w:rsidRPr="0054403E" w:rsidRDefault="0054403E" w:rsidP="0054403E">
      <w:pPr>
        <w:numPr>
          <w:ilvl w:val="0"/>
          <w:numId w:val="8"/>
        </w:numPr>
        <w:spacing w:before="100" w:beforeAutospacing="1" w:after="100" w:afterAutospacing="1" w:line="240" w:lineRule="auto"/>
        <w:rPr>
          <w:rFonts w:ascii="Times New Roman" w:eastAsia="Times New Roman" w:hAnsi="Times New Roman" w:cs="Times New Roman"/>
          <w:szCs w:val="24"/>
        </w:rPr>
      </w:pPr>
      <w:r w:rsidRPr="0054403E">
        <w:rPr>
          <w:rFonts w:ascii="Times New Roman" w:eastAsia="Times New Roman" w:hAnsi="Times New Roman" w:cs="Times New Roman"/>
          <w:szCs w:val="24"/>
        </w:rPr>
        <w:t>Use web services or database links to integrate data.</w:t>
      </w:r>
    </w:p>
    <w:p w:rsidR="0054403E" w:rsidRPr="0054403E" w:rsidRDefault="0054403E" w:rsidP="0054403E">
      <w:pPr>
        <w:numPr>
          <w:ilvl w:val="0"/>
          <w:numId w:val="8"/>
        </w:numPr>
        <w:spacing w:before="100" w:beforeAutospacing="1" w:after="100" w:afterAutospacing="1" w:line="240" w:lineRule="auto"/>
        <w:rPr>
          <w:rFonts w:ascii="Times New Roman" w:eastAsia="Times New Roman" w:hAnsi="Times New Roman" w:cs="Times New Roman"/>
          <w:szCs w:val="24"/>
        </w:rPr>
      </w:pPr>
      <w:r w:rsidRPr="0054403E">
        <w:rPr>
          <w:rFonts w:ascii="Times New Roman" w:eastAsia="Times New Roman" w:hAnsi="Times New Roman" w:cs="Times New Roman"/>
          <w:szCs w:val="24"/>
        </w:rPr>
        <w:t>Migrate Forms screens gradually to APEX if needed.</w:t>
      </w:r>
    </w:p>
    <w:p w:rsidR="0054403E" w:rsidRPr="0054403E" w:rsidRDefault="0054403E" w:rsidP="0054403E">
      <w:pPr>
        <w:spacing w:before="100" w:beforeAutospacing="1" w:after="100" w:afterAutospacing="1" w:line="240" w:lineRule="auto"/>
        <w:outlineLvl w:val="2"/>
        <w:rPr>
          <w:rFonts w:ascii="Times New Roman" w:eastAsia="Times New Roman" w:hAnsi="Times New Roman" w:cs="Times New Roman"/>
          <w:b/>
          <w:bCs/>
          <w:sz w:val="25"/>
          <w:szCs w:val="27"/>
        </w:rPr>
      </w:pPr>
      <w:r w:rsidRPr="0054403E">
        <w:rPr>
          <w:rFonts w:ascii="Times New Roman" w:eastAsia="Times New Roman" w:hAnsi="Times New Roman" w:cs="Times New Roman"/>
          <w:b/>
          <w:bCs/>
          <w:sz w:val="25"/>
          <w:szCs w:val="27"/>
        </w:rPr>
        <w:t xml:space="preserve">13. What is the role of </w:t>
      </w:r>
      <w:proofErr w:type="spellStart"/>
      <w:r w:rsidRPr="0054403E">
        <w:rPr>
          <w:rFonts w:ascii="Times New Roman" w:eastAsia="Times New Roman" w:hAnsi="Times New Roman" w:cs="Times New Roman"/>
          <w:b/>
          <w:bCs/>
          <w:sz w:val="25"/>
          <w:szCs w:val="27"/>
        </w:rPr>
        <w:t>WebUtil</w:t>
      </w:r>
      <w:proofErr w:type="spellEnd"/>
      <w:r w:rsidRPr="0054403E">
        <w:rPr>
          <w:rFonts w:ascii="Times New Roman" w:eastAsia="Times New Roman" w:hAnsi="Times New Roman" w:cs="Times New Roman"/>
          <w:b/>
          <w:bCs/>
          <w:sz w:val="25"/>
          <w:szCs w:val="27"/>
        </w:rPr>
        <w:t xml:space="preserve"> in Oracle Forms?</w:t>
      </w:r>
    </w:p>
    <w:p w:rsidR="0054403E" w:rsidRPr="0054403E" w:rsidRDefault="0054403E" w:rsidP="0054403E">
      <w:pPr>
        <w:spacing w:before="100" w:beforeAutospacing="1" w:after="100" w:afterAutospacing="1" w:line="240" w:lineRule="auto"/>
        <w:rPr>
          <w:rFonts w:ascii="Times New Roman" w:eastAsia="Times New Roman" w:hAnsi="Times New Roman" w:cs="Times New Roman"/>
          <w:szCs w:val="24"/>
        </w:rPr>
      </w:pPr>
      <w:proofErr w:type="spellStart"/>
      <w:r w:rsidRPr="0054403E">
        <w:rPr>
          <w:rFonts w:ascii="Times New Roman" w:eastAsia="Times New Roman" w:hAnsi="Times New Roman" w:cs="Times New Roman"/>
          <w:szCs w:val="24"/>
        </w:rPr>
        <w:t>WebUtil</w:t>
      </w:r>
      <w:proofErr w:type="spellEnd"/>
      <w:r w:rsidRPr="0054403E">
        <w:rPr>
          <w:rFonts w:ascii="Times New Roman" w:eastAsia="Times New Roman" w:hAnsi="Times New Roman" w:cs="Times New Roman"/>
          <w:szCs w:val="24"/>
        </w:rPr>
        <w:t xml:space="preserve"> is a utility library enabling Oracle Forms to interact with client machines (file system, printers, </w:t>
      </w:r>
      <w:proofErr w:type="gramStart"/>
      <w:r w:rsidRPr="0054403E">
        <w:rPr>
          <w:rFonts w:ascii="Times New Roman" w:eastAsia="Times New Roman" w:hAnsi="Times New Roman" w:cs="Times New Roman"/>
          <w:szCs w:val="24"/>
        </w:rPr>
        <w:t>clipboard</w:t>
      </w:r>
      <w:proofErr w:type="gramEnd"/>
      <w:r w:rsidRPr="0054403E">
        <w:rPr>
          <w:rFonts w:ascii="Times New Roman" w:eastAsia="Times New Roman" w:hAnsi="Times New Roman" w:cs="Times New Roman"/>
          <w:szCs w:val="24"/>
        </w:rPr>
        <w:t>) securely.</w:t>
      </w:r>
    </w:p>
    <w:p w:rsidR="0054403E" w:rsidRPr="0054403E" w:rsidRDefault="0054403E" w:rsidP="0054403E">
      <w:pPr>
        <w:spacing w:before="100" w:beforeAutospacing="1" w:after="100" w:afterAutospacing="1" w:line="240" w:lineRule="auto"/>
        <w:outlineLvl w:val="2"/>
        <w:rPr>
          <w:rFonts w:ascii="Times New Roman" w:eastAsia="Times New Roman" w:hAnsi="Times New Roman" w:cs="Times New Roman"/>
          <w:b/>
          <w:bCs/>
          <w:sz w:val="25"/>
          <w:szCs w:val="27"/>
        </w:rPr>
      </w:pPr>
      <w:r w:rsidRPr="0054403E">
        <w:rPr>
          <w:rFonts w:ascii="Times New Roman" w:eastAsia="Times New Roman" w:hAnsi="Times New Roman" w:cs="Times New Roman"/>
          <w:b/>
          <w:bCs/>
          <w:sz w:val="25"/>
          <w:szCs w:val="27"/>
        </w:rPr>
        <w:t>14. How do you handle exceptions and error propagation from PL/SQL stored procedures called within Forms?</w:t>
      </w:r>
    </w:p>
    <w:p w:rsidR="0054403E" w:rsidRPr="0054403E" w:rsidRDefault="0054403E" w:rsidP="0054403E">
      <w:pPr>
        <w:numPr>
          <w:ilvl w:val="0"/>
          <w:numId w:val="9"/>
        </w:numPr>
        <w:spacing w:before="100" w:beforeAutospacing="1" w:after="100" w:afterAutospacing="1" w:line="240" w:lineRule="auto"/>
        <w:rPr>
          <w:rFonts w:ascii="Times New Roman" w:eastAsia="Times New Roman" w:hAnsi="Times New Roman" w:cs="Times New Roman"/>
          <w:szCs w:val="24"/>
        </w:rPr>
      </w:pPr>
      <w:r w:rsidRPr="0054403E">
        <w:rPr>
          <w:rFonts w:ascii="Times New Roman" w:eastAsia="Times New Roman" w:hAnsi="Times New Roman" w:cs="Times New Roman"/>
          <w:szCs w:val="24"/>
        </w:rPr>
        <w:t>Catch exceptions in Forms triggers.</w:t>
      </w:r>
    </w:p>
    <w:p w:rsidR="0054403E" w:rsidRPr="0054403E" w:rsidRDefault="0054403E" w:rsidP="0054403E">
      <w:pPr>
        <w:numPr>
          <w:ilvl w:val="0"/>
          <w:numId w:val="9"/>
        </w:numPr>
        <w:spacing w:before="100" w:beforeAutospacing="1" w:after="100" w:afterAutospacing="1" w:line="240" w:lineRule="auto"/>
        <w:rPr>
          <w:rFonts w:ascii="Times New Roman" w:eastAsia="Times New Roman" w:hAnsi="Times New Roman" w:cs="Times New Roman"/>
          <w:szCs w:val="24"/>
        </w:rPr>
      </w:pPr>
      <w:r w:rsidRPr="0054403E">
        <w:rPr>
          <w:rFonts w:ascii="Times New Roman" w:eastAsia="Times New Roman" w:hAnsi="Times New Roman" w:cs="Times New Roman"/>
          <w:szCs w:val="24"/>
        </w:rPr>
        <w:t>Use return status codes and messages.</w:t>
      </w:r>
    </w:p>
    <w:p w:rsidR="0054403E" w:rsidRPr="0054403E" w:rsidRDefault="0054403E" w:rsidP="0054403E">
      <w:pPr>
        <w:numPr>
          <w:ilvl w:val="0"/>
          <w:numId w:val="9"/>
        </w:numPr>
        <w:spacing w:before="100" w:beforeAutospacing="1" w:after="100" w:afterAutospacing="1" w:line="240" w:lineRule="auto"/>
        <w:rPr>
          <w:rFonts w:ascii="Times New Roman" w:eastAsia="Times New Roman" w:hAnsi="Times New Roman" w:cs="Times New Roman"/>
          <w:szCs w:val="24"/>
        </w:rPr>
      </w:pPr>
      <w:r w:rsidRPr="0054403E">
        <w:rPr>
          <w:rFonts w:ascii="Times New Roman" w:eastAsia="Times New Roman" w:hAnsi="Times New Roman" w:cs="Times New Roman"/>
          <w:szCs w:val="24"/>
        </w:rPr>
        <w:t>Display user-friendly messages with SHOW_ALERT or custom dialogs.</w:t>
      </w:r>
    </w:p>
    <w:p w:rsidR="0054403E" w:rsidRPr="0054403E" w:rsidRDefault="0054403E" w:rsidP="0054403E">
      <w:pPr>
        <w:spacing w:before="100" w:beforeAutospacing="1" w:after="100" w:afterAutospacing="1" w:line="240" w:lineRule="auto"/>
        <w:outlineLvl w:val="2"/>
        <w:rPr>
          <w:rFonts w:ascii="Times New Roman" w:eastAsia="Times New Roman" w:hAnsi="Times New Roman" w:cs="Times New Roman"/>
          <w:b/>
          <w:bCs/>
          <w:sz w:val="25"/>
          <w:szCs w:val="27"/>
        </w:rPr>
      </w:pPr>
      <w:r w:rsidRPr="0054403E">
        <w:rPr>
          <w:rFonts w:ascii="Times New Roman" w:eastAsia="Times New Roman" w:hAnsi="Times New Roman" w:cs="Times New Roman"/>
          <w:b/>
          <w:bCs/>
          <w:sz w:val="25"/>
          <w:szCs w:val="27"/>
        </w:rPr>
        <w:t>15. How can you enable debugging and tracing for Oracle Forms in production environments?</w:t>
      </w:r>
    </w:p>
    <w:p w:rsidR="0054403E" w:rsidRPr="0054403E" w:rsidRDefault="0054403E" w:rsidP="0054403E">
      <w:pPr>
        <w:numPr>
          <w:ilvl w:val="0"/>
          <w:numId w:val="10"/>
        </w:numPr>
        <w:spacing w:before="100" w:beforeAutospacing="1" w:after="100" w:afterAutospacing="1" w:line="240" w:lineRule="auto"/>
        <w:rPr>
          <w:rFonts w:ascii="Times New Roman" w:eastAsia="Times New Roman" w:hAnsi="Times New Roman" w:cs="Times New Roman"/>
          <w:szCs w:val="24"/>
        </w:rPr>
      </w:pPr>
      <w:r w:rsidRPr="0054403E">
        <w:rPr>
          <w:rFonts w:ascii="Times New Roman" w:eastAsia="Times New Roman" w:hAnsi="Times New Roman" w:cs="Times New Roman"/>
          <w:szCs w:val="24"/>
        </w:rPr>
        <w:t xml:space="preserve">Enable Forms Server trace in </w:t>
      </w:r>
      <w:proofErr w:type="spellStart"/>
      <w:r w:rsidRPr="0054403E">
        <w:rPr>
          <w:rFonts w:ascii="Courier New" w:eastAsia="Times New Roman" w:hAnsi="Courier New" w:cs="Courier New"/>
          <w:sz w:val="18"/>
          <w:szCs w:val="20"/>
        </w:rPr>
        <w:t>formsweb.cfg</w:t>
      </w:r>
      <w:proofErr w:type="spellEnd"/>
      <w:r w:rsidRPr="0054403E">
        <w:rPr>
          <w:rFonts w:ascii="Times New Roman" w:eastAsia="Times New Roman" w:hAnsi="Times New Roman" w:cs="Times New Roman"/>
          <w:szCs w:val="24"/>
        </w:rPr>
        <w:t>.</w:t>
      </w:r>
    </w:p>
    <w:p w:rsidR="0054403E" w:rsidRPr="0054403E" w:rsidRDefault="0054403E" w:rsidP="0054403E">
      <w:pPr>
        <w:numPr>
          <w:ilvl w:val="0"/>
          <w:numId w:val="10"/>
        </w:numPr>
        <w:spacing w:before="100" w:beforeAutospacing="1" w:after="100" w:afterAutospacing="1" w:line="240" w:lineRule="auto"/>
        <w:rPr>
          <w:rFonts w:ascii="Times New Roman" w:eastAsia="Times New Roman" w:hAnsi="Times New Roman" w:cs="Times New Roman"/>
          <w:szCs w:val="24"/>
        </w:rPr>
      </w:pPr>
      <w:r w:rsidRPr="0054403E">
        <w:rPr>
          <w:rFonts w:ascii="Times New Roman" w:eastAsia="Times New Roman" w:hAnsi="Times New Roman" w:cs="Times New Roman"/>
          <w:szCs w:val="24"/>
        </w:rPr>
        <w:t>Use Oracle Diagnostics Logging.</w:t>
      </w:r>
    </w:p>
    <w:p w:rsidR="00644107" w:rsidRDefault="0054403E" w:rsidP="00DE2186">
      <w:pPr>
        <w:numPr>
          <w:ilvl w:val="0"/>
          <w:numId w:val="10"/>
        </w:numPr>
        <w:spacing w:before="100" w:beforeAutospacing="1" w:after="100" w:afterAutospacing="1" w:line="240" w:lineRule="auto"/>
        <w:rPr>
          <w:rFonts w:ascii="Times New Roman" w:eastAsia="Times New Roman" w:hAnsi="Times New Roman" w:cs="Times New Roman"/>
          <w:szCs w:val="24"/>
        </w:rPr>
      </w:pPr>
      <w:r w:rsidRPr="0054403E">
        <w:rPr>
          <w:rFonts w:ascii="Times New Roman" w:eastAsia="Times New Roman" w:hAnsi="Times New Roman" w:cs="Times New Roman"/>
          <w:szCs w:val="24"/>
        </w:rPr>
        <w:t>Write debug logs to database or files.</w:t>
      </w:r>
    </w:p>
    <w:p w:rsidR="00D61E97" w:rsidRPr="00D61E97" w:rsidRDefault="00D61E97" w:rsidP="00D61E97">
      <w:pPr>
        <w:spacing w:after="100" w:afterAutospacing="1" w:line="240" w:lineRule="auto"/>
        <w:jc w:val="center"/>
        <w:outlineLvl w:val="1"/>
        <w:rPr>
          <w:rFonts w:ascii="Times New Roman" w:eastAsia="Times New Roman" w:hAnsi="Times New Roman" w:cs="Times New Roman"/>
          <w:b/>
          <w:bCs/>
          <w:sz w:val="28"/>
          <w:szCs w:val="36"/>
        </w:rPr>
      </w:pPr>
      <w:r w:rsidRPr="00D61E97">
        <w:rPr>
          <w:rFonts w:ascii="Times New Roman" w:eastAsia="Times New Roman" w:hAnsi="Times New Roman" w:cs="Times New Roman"/>
          <w:b/>
          <w:bCs/>
          <w:sz w:val="28"/>
          <w:szCs w:val="36"/>
        </w:rPr>
        <w:lastRenderedPageBreak/>
        <w:t>Oracle Reports Interview Questions &amp; Answers</w:t>
      </w:r>
    </w:p>
    <w:p w:rsidR="00D61E97" w:rsidRPr="00D61E97" w:rsidRDefault="00D61E97" w:rsidP="00D61E97">
      <w:pPr>
        <w:spacing w:after="100" w:afterAutospacing="1" w:line="240" w:lineRule="auto"/>
        <w:outlineLvl w:val="2"/>
        <w:rPr>
          <w:rFonts w:ascii="Times New Roman" w:eastAsia="Times New Roman" w:hAnsi="Times New Roman" w:cs="Times New Roman"/>
          <w:b/>
          <w:bCs/>
          <w:sz w:val="25"/>
          <w:szCs w:val="27"/>
        </w:rPr>
      </w:pPr>
      <w:r w:rsidRPr="00D61E97">
        <w:rPr>
          <w:rFonts w:ascii="Times New Roman" w:eastAsia="Times New Roman" w:hAnsi="Times New Roman" w:cs="Times New Roman"/>
          <w:b/>
          <w:bCs/>
          <w:sz w:val="25"/>
          <w:szCs w:val="27"/>
        </w:rPr>
        <w:t>1. What is Oracle Reports?</w:t>
      </w:r>
    </w:p>
    <w:p w:rsidR="00D61E97" w:rsidRPr="00D61E97" w:rsidRDefault="00D61E97" w:rsidP="00D61E97">
      <w:pPr>
        <w:spacing w:after="100" w:afterAutospacing="1" w:line="240" w:lineRule="auto"/>
        <w:rPr>
          <w:rFonts w:ascii="Times New Roman" w:eastAsia="Times New Roman" w:hAnsi="Times New Roman" w:cs="Times New Roman"/>
          <w:szCs w:val="24"/>
        </w:rPr>
      </w:pPr>
      <w:r w:rsidRPr="00D61E97">
        <w:rPr>
          <w:rFonts w:ascii="Times New Roman" w:eastAsia="Times New Roman" w:hAnsi="Times New Roman" w:cs="Times New Roman"/>
          <w:szCs w:val="24"/>
        </w:rPr>
        <w:t>Oracle Reports is a tool for designing and generating reports based on data stored in an Oracle database. It allows you to create pixel-perfect, formatted reports in various output formats like PDF, HTML, Excel, etc.</w:t>
      </w:r>
    </w:p>
    <w:p w:rsidR="00D61E97" w:rsidRPr="00D61E97" w:rsidRDefault="00D61E97" w:rsidP="00D61E97">
      <w:pPr>
        <w:spacing w:after="100" w:afterAutospacing="1" w:line="240" w:lineRule="auto"/>
        <w:outlineLvl w:val="2"/>
        <w:rPr>
          <w:rFonts w:ascii="Times New Roman" w:eastAsia="Times New Roman" w:hAnsi="Times New Roman" w:cs="Times New Roman"/>
          <w:b/>
          <w:bCs/>
          <w:sz w:val="25"/>
          <w:szCs w:val="27"/>
        </w:rPr>
      </w:pPr>
      <w:r w:rsidRPr="00D61E97">
        <w:rPr>
          <w:rFonts w:ascii="Times New Roman" w:eastAsia="Times New Roman" w:hAnsi="Times New Roman" w:cs="Times New Roman"/>
          <w:b/>
          <w:bCs/>
          <w:sz w:val="25"/>
          <w:szCs w:val="27"/>
        </w:rPr>
        <w:t>2. What are the components of Oracle Reports?</w:t>
      </w:r>
    </w:p>
    <w:p w:rsidR="00D61E97" w:rsidRPr="00D61E97" w:rsidRDefault="00D61E97" w:rsidP="00D61E97">
      <w:pPr>
        <w:numPr>
          <w:ilvl w:val="0"/>
          <w:numId w:val="23"/>
        </w:numPr>
        <w:spacing w:after="100" w:afterAutospacing="1" w:line="240" w:lineRule="auto"/>
        <w:rPr>
          <w:rFonts w:ascii="Times New Roman" w:eastAsia="Times New Roman" w:hAnsi="Times New Roman" w:cs="Times New Roman"/>
          <w:szCs w:val="24"/>
        </w:rPr>
      </w:pPr>
      <w:r w:rsidRPr="00D61E97">
        <w:rPr>
          <w:rFonts w:ascii="Times New Roman" w:eastAsia="Times New Roman" w:hAnsi="Times New Roman" w:cs="Times New Roman"/>
          <w:b/>
          <w:bCs/>
          <w:szCs w:val="24"/>
        </w:rPr>
        <w:t>Report Builder</w:t>
      </w:r>
      <w:r w:rsidRPr="00D61E97">
        <w:rPr>
          <w:rFonts w:ascii="Times New Roman" w:eastAsia="Times New Roman" w:hAnsi="Times New Roman" w:cs="Times New Roman"/>
          <w:szCs w:val="24"/>
        </w:rPr>
        <w:t xml:space="preserve"> (for report design)</w:t>
      </w:r>
    </w:p>
    <w:p w:rsidR="00D61E97" w:rsidRPr="00D61E97" w:rsidRDefault="00D61E97" w:rsidP="00D61E97">
      <w:pPr>
        <w:numPr>
          <w:ilvl w:val="0"/>
          <w:numId w:val="23"/>
        </w:numPr>
        <w:spacing w:after="100" w:afterAutospacing="1" w:line="240" w:lineRule="auto"/>
        <w:rPr>
          <w:rFonts w:ascii="Times New Roman" w:eastAsia="Times New Roman" w:hAnsi="Times New Roman" w:cs="Times New Roman"/>
          <w:szCs w:val="24"/>
        </w:rPr>
      </w:pPr>
      <w:r w:rsidRPr="00D61E97">
        <w:rPr>
          <w:rFonts w:ascii="Times New Roman" w:eastAsia="Times New Roman" w:hAnsi="Times New Roman" w:cs="Times New Roman"/>
          <w:b/>
          <w:bCs/>
          <w:szCs w:val="24"/>
        </w:rPr>
        <w:t>Runtime engine</w:t>
      </w:r>
      <w:r w:rsidRPr="00D61E97">
        <w:rPr>
          <w:rFonts w:ascii="Times New Roman" w:eastAsia="Times New Roman" w:hAnsi="Times New Roman" w:cs="Times New Roman"/>
          <w:szCs w:val="24"/>
        </w:rPr>
        <w:t xml:space="preserve"> (to run reports)</w:t>
      </w:r>
    </w:p>
    <w:p w:rsidR="00D61E97" w:rsidRPr="00D61E97" w:rsidRDefault="00D61E97" w:rsidP="00D61E97">
      <w:pPr>
        <w:numPr>
          <w:ilvl w:val="0"/>
          <w:numId w:val="23"/>
        </w:numPr>
        <w:spacing w:after="100" w:afterAutospacing="1" w:line="240" w:lineRule="auto"/>
        <w:rPr>
          <w:rFonts w:ascii="Times New Roman" w:eastAsia="Times New Roman" w:hAnsi="Times New Roman" w:cs="Times New Roman"/>
          <w:szCs w:val="24"/>
        </w:rPr>
      </w:pPr>
      <w:r w:rsidRPr="00D61E97">
        <w:rPr>
          <w:rFonts w:ascii="Times New Roman" w:eastAsia="Times New Roman" w:hAnsi="Times New Roman" w:cs="Times New Roman"/>
          <w:b/>
          <w:bCs/>
          <w:szCs w:val="24"/>
        </w:rPr>
        <w:t>Reports Server</w:t>
      </w:r>
      <w:r w:rsidRPr="00D61E97">
        <w:rPr>
          <w:rFonts w:ascii="Times New Roman" w:eastAsia="Times New Roman" w:hAnsi="Times New Roman" w:cs="Times New Roman"/>
          <w:szCs w:val="24"/>
        </w:rPr>
        <w:t xml:space="preserve"> (to manage reports in production)</w:t>
      </w:r>
    </w:p>
    <w:p w:rsidR="00D61E97" w:rsidRPr="00D61E97" w:rsidRDefault="00D61E97" w:rsidP="00D61E97">
      <w:pPr>
        <w:spacing w:after="0" w:line="240" w:lineRule="auto"/>
        <w:outlineLvl w:val="2"/>
        <w:rPr>
          <w:rFonts w:ascii="Times New Roman" w:eastAsia="Times New Roman" w:hAnsi="Times New Roman" w:cs="Times New Roman"/>
          <w:b/>
          <w:bCs/>
          <w:sz w:val="25"/>
          <w:szCs w:val="27"/>
        </w:rPr>
      </w:pPr>
      <w:r w:rsidRPr="00D61E97">
        <w:rPr>
          <w:rFonts w:ascii="Times New Roman" w:eastAsia="Times New Roman" w:hAnsi="Times New Roman" w:cs="Times New Roman"/>
          <w:b/>
          <w:bCs/>
          <w:sz w:val="25"/>
          <w:szCs w:val="27"/>
        </w:rPr>
        <w:t>3. What are the different types of Oracle Reports?</w:t>
      </w:r>
    </w:p>
    <w:p w:rsidR="00D61E97" w:rsidRPr="00D61E97" w:rsidRDefault="00D61E97" w:rsidP="00D61E97">
      <w:pPr>
        <w:numPr>
          <w:ilvl w:val="0"/>
          <w:numId w:val="24"/>
        </w:numPr>
        <w:spacing w:after="0" w:line="240" w:lineRule="auto"/>
        <w:rPr>
          <w:rFonts w:ascii="Times New Roman" w:eastAsia="Times New Roman" w:hAnsi="Times New Roman" w:cs="Times New Roman"/>
          <w:szCs w:val="24"/>
        </w:rPr>
      </w:pPr>
      <w:r w:rsidRPr="00D61E97">
        <w:rPr>
          <w:rFonts w:ascii="Times New Roman" w:eastAsia="Times New Roman" w:hAnsi="Times New Roman" w:cs="Times New Roman"/>
          <w:b/>
          <w:bCs/>
          <w:szCs w:val="24"/>
        </w:rPr>
        <w:t>Tabular Reports</w:t>
      </w:r>
      <w:r w:rsidRPr="00D61E97">
        <w:rPr>
          <w:rFonts w:ascii="Times New Roman" w:eastAsia="Times New Roman" w:hAnsi="Times New Roman" w:cs="Times New Roman"/>
          <w:szCs w:val="24"/>
        </w:rPr>
        <w:t xml:space="preserve"> (simple columnar output)</w:t>
      </w:r>
    </w:p>
    <w:p w:rsidR="00D61E97" w:rsidRPr="00D61E97" w:rsidRDefault="00D61E97" w:rsidP="00D61E97">
      <w:pPr>
        <w:numPr>
          <w:ilvl w:val="0"/>
          <w:numId w:val="24"/>
        </w:numPr>
        <w:spacing w:after="0" w:line="240" w:lineRule="auto"/>
        <w:rPr>
          <w:rFonts w:ascii="Times New Roman" w:eastAsia="Times New Roman" w:hAnsi="Times New Roman" w:cs="Times New Roman"/>
          <w:szCs w:val="24"/>
        </w:rPr>
      </w:pPr>
      <w:r w:rsidRPr="00D61E97">
        <w:rPr>
          <w:rFonts w:ascii="Times New Roman" w:eastAsia="Times New Roman" w:hAnsi="Times New Roman" w:cs="Times New Roman"/>
          <w:b/>
          <w:bCs/>
          <w:szCs w:val="24"/>
        </w:rPr>
        <w:t>Matrix Reports</w:t>
      </w:r>
      <w:r w:rsidRPr="00D61E97">
        <w:rPr>
          <w:rFonts w:ascii="Times New Roman" w:eastAsia="Times New Roman" w:hAnsi="Times New Roman" w:cs="Times New Roman"/>
          <w:szCs w:val="24"/>
        </w:rPr>
        <w:t xml:space="preserve"> (cross-tab reports)</w:t>
      </w:r>
    </w:p>
    <w:p w:rsidR="00D61E97" w:rsidRPr="00D61E97" w:rsidRDefault="00D61E97" w:rsidP="00D61E97">
      <w:pPr>
        <w:numPr>
          <w:ilvl w:val="0"/>
          <w:numId w:val="24"/>
        </w:numPr>
        <w:spacing w:after="0" w:line="240" w:lineRule="auto"/>
        <w:rPr>
          <w:rFonts w:ascii="Times New Roman" w:eastAsia="Times New Roman" w:hAnsi="Times New Roman" w:cs="Times New Roman"/>
          <w:szCs w:val="24"/>
        </w:rPr>
      </w:pPr>
      <w:r w:rsidRPr="00D61E97">
        <w:rPr>
          <w:rFonts w:ascii="Times New Roman" w:eastAsia="Times New Roman" w:hAnsi="Times New Roman" w:cs="Times New Roman"/>
          <w:b/>
          <w:bCs/>
          <w:szCs w:val="24"/>
        </w:rPr>
        <w:t>Group Reports</w:t>
      </w:r>
      <w:r w:rsidRPr="00D61E97">
        <w:rPr>
          <w:rFonts w:ascii="Times New Roman" w:eastAsia="Times New Roman" w:hAnsi="Times New Roman" w:cs="Times New Roman"/>
          <w:szCs w:val="24"/>
        </w:rPr>
        <w:t xml:space="preserve"> (grouping data by one or more columns)</w:t>
      </w:r>
    </w:p>
    <w:p w:rsidR="00D61E97" w:rsidRPr="00D61E97" w:rsidRDefault="00D61E97" w:rsidP="00D61E97">
      <w:pPr>
        <w:numPr>
          <w:ilvl w:val="0"/>
          <w:numId w:val="24"/>
        </w:numPr>
        <w:spacing w:after="0" w:line="240" w:lineRule="auto"/>
        <w:rPr>
          <w:rFonts w:ascii="Times New Roman" w:eastAsia="Times New Roman" w:hAnsi="Times New Roman" w:cs="Times New Roman"/>
          <w:szCs w:val="24"/>
        </w:rPr>
      </w:pPr>
      <w:r w:rsidRPr="00D61E97">
        <w:rPr>
          <w:rFonts w:ascii="Times New Roman" w:eastAsia="Times New Roman" w:hAnsi="Times New Roman" w:cs="Times New Roman"/>
          <w:b/>
          <w:bCs/>
          <w:szCs w:val="24"/>
        </w:rPr>
        <w:t>Form-like Reports</w:t>
      </w:r>
      <w:r w:rsidRPr="00D61E97">
        <w:rPr>
          <w:rFonts w:ascii="Times New Roman" w:eastAsia="Times New Roman" w:hAnsi="Times New Roman" w:cs="Times New Roman"/>
          <w:szCs w:val="24"/>
        </w:rPr>
        <w:t xml:space="preserve"> (detailed, formatted reports)</w:t>
      </w:r>
    </w:p>
    <w:p w:rsidR="00D61E97" w:rsidRPr="00D61E97" w:rsidRDefault="00D61E97" w:rsidP="00D61E97">
      <w:pPr>
        <w:spacing w:after="100" w:afterAutospacing="1" w:line="240" w:lineRule="auto"/>
        <w:outlineLvl w:val="2"/>
        <w:rPr>
          <w:rFonts w:ascii="Times New Roman" w:eastAsia="Times New Roman" w:hAnsi="Times New Roman" w:cs="Times New Roman"/>
          <w:b/>
          <w:bCs/>
          <w:sz w:val="25"/>
          <w:szCs w:val="27"/>
        </w:rPr>
      </w:pPr>
      <w:r w:rsidRPr="00D61E97">
        <w:rPr>
          <w:rFonts w:ascii="Times New Roman" w:eastAsia="Times New Roman" w:hAnsi="Times New Roman" w:cs="Times New Roman"/>
          <w:b/>
          <w:bCs/>
          <w:sz w:val="25"/>
          <w:szCs w:val="27"/>
        </w:rPr>
        <w:t>4. What is the difference between Paper Layout and Data Model?</w:t>
      </w:r>
    </w:p>
    <w:p w:rsidR="00D61E97" w:rsidRPr="00D61E97" w:rsidRDefault="00D61E97" w:rsidP="00D61E97">
      <w:pPr>
        <w:numPr>
          <w:ilvl w:val="0"/>
          <w:numId w:val="25"/>
        </w:numPr>
        <w:spacing w:after="100" w:afterAutospacing="1" w:line="240" w:lineRule="auto"/>
        <w:rPr>
          <w:rFonts w:ascii="Times New Roman" w:eastAsia="Times New Roman" w:hAnsi="Times New Roman" w:cs="Times New Roman"/>
          <w:szCs w:val="24"/>
        </w:rPr>
      </w:pPr>
      <w:r w:rsidRPr="00D61E97">
        <w:rPr>
          <w:rFonts w:ascii="Times New Roman" w:eastAsia="Times New Roman" w:hAnsi="Times New Roman" w:cs="Times New Roman"/>
          <w:b/>
          <w:bCs/>
          <w:szCs w:val="24"/>
        </w:rPr>
        <w:t>Data Model</w:t>
      </w:r>
      <w:r w:rsidRPr="00D61E97">
        <w:rPr>
          <w:rFonts w:ascii="Times New Roman" w:eastAsia="Times New Roman" w:hAnsi="Times New Roman" w:cs="Times New Roman"/>
          <w:szCs w:val="24"/>
        </w:rPr>
        <w:t>: Defines the data query, data sources, groups, and calculations.</w:t>
      </w:r>
    </w:p>
    <w:p w:rsidR="00D61E97" w:rsidRPr="00D61E97" w:rsidRDefault="00D61E97" w:rsidP="00D61E97">
      <w:pPr>
        <w:numPr>
          <w:ilvl w:val="0"/>
          <w:numId w:val="25"/>
        </w:numPr>
        <w:spacing w:after="100" w:afterAutospacing="1" w:line="240" w:lineRule="auto"/>
        <w:rPr>
          <w:rFonts w:ascii="Times New Roman" w:eastAsia="Times New Roman" w:hAnsi="Times New Roman" w:cs="Times New Roman"/>
          <w:szCs w:val="24"/>
        </w:rPr>
      </w:pPr>
      <w:r w:rsidRPr="00D61E97">
        <w:rPr>
          <w:rFonts w:ascii="Times New Roman" w:eastAsia="Times New Roman" w:hAnsi="Times New Roman" w:cs="Times New Roman"/>
          <w:b/>
          <w:bCs/>
          <w:szCs w:val="24"/>
        </w:rPr>
        <w:t>Paper Layout</w:t>
      </w:r>
      <w:r w:rsidRPr="00D61E97">
        <w:rPr>
          <w:rFonts w:ascii="Times New Roman" w:eastAsia="Times New Roman" w:hAnsi="Times New Roman" w:cs="Times New Roman"/>
          <w:szCs w:val="24"/>
        </w:rPr>
        <w:t>: Defines the layout and formatting of the report (how data is displayed).</w:t>
      </w:r>
    </w:p>
    <w:p w:rsidR="00D61E97" w:rsidRPr="00D61E97" w:rsidRDefault="00D61E97" w:rsidP="00D61E97">
      <w:pPr>
        <w:spacing w:after="100" w:afterAutospacing="1" w:line="240" w:lineRule="auto"/>
        <w:outlineLvl w:val="2"/>
        <w:rPr>
          <w:rFonts w:ascii="Times New Roman" w:eastAsia="Times New Roman" w:hAnsi="Times New Roman" w:cs="Times New Roman"/>
          <w:b/>
          <w:bCs/>
          <w:sz w:val="25"/>
          <w:szCs w:val="27"/>
        </w:rPr>
      </w:pPr>
      <w:r w:rsidRPr="00D61E97">
        <w:rPr>
          <w:rFonts w:ascii="Times New Roman" w:eastAsia="Times New Roman" w:hAnsi="Times New Roman" w:cs="Times New Roman"/>
          <w:b/>
          <w:bCs/>
          <w:sz w:val="25"/>
          <w:szCs w:val="27"/>
        </w:rPr>
        <w:t>5. What are Triggers in Oracle Reports?</w:t>
      </w:r>
    </w:p>
    <w:p w:rsidR="00D61E97" w:rsidRPr="00D61E97" w:rsidRDefault="00D61E97" w:rsidP="00D61E97">
      <w:pPr>
        <w:spacing w:after="100" w:afterAutospacing="1" w:line="240" w:lineRule="auto"/>
        <w:rPr>
          <w:rFonts w:ascii="Times New Roman" w:eastAsia="Times New Roman" w:hAnsi="Times New Roman" w:cs="Times New Roman"/>
          <w:szCs w:val="24"/>
        </w:rPr>
      </w:pPr>
      <w:r w:rsidRPr="00D61E97">
        <w:rPr>
          <w:rFonts w:ascii="Times New Roman" w:eastAsia="Times New Roman" w:hAnsi="Times New Roman" w:cs="Times New Roman"/>
          <w:szCs w:val="24"/>
        </w:rPr>
        <w:t>Triggers are PL/SQL code blocks that execute at specific events during report processing (like before report, after report, before query, after query).</w:t>
      </w:r>
    </w:p>
    <w:p w:rsidR="00D61E97" w:rsidRPr="00D61E97" w:rsidRDefault="00D61E97" w:rsidP="00D61E97">
      <w:pPr>
        <w:spacing w:after="0" w:line="240" w:lineRule="auto"/>
        <w:outlineLvl w:val="2"/>
        <w:rPr>
          <w:rFonts w:ascii="Times New Roman" w:eastAsia="Times New Roman" w:hAnsi="Times New Roman" w:cs="Times New Roman"/>
          <w:b/>
          <w:bCs/>
          <w:sz w:val="25"/>
          <w:szCs w:val="27"/>
        </w:rPr>
      </w:pPr>
      <w:r w:rsidRPr="00D61E97">
        <w:rPr>
          <w:rFonts w:ascii="Times New Roman" w:eastAsia="Times New Roman" w:hAnsi="Times New Roman" w:cs="Times New Roman"/>
          <w:b/>
          <w:bCs/>
          <w:sz w:val="25"/>
          <w:szCs w:val="27"/>
        </w:rPr>
        <w:t>6. What are some common triggers in Oracle Reports?</w:t>
      </w:r>
    </w:p>
    <w:p w:rsidR="00D61E97" w:rsidRPr="00D61E97" w:rsidRDefault="00D61E97" w:rsidP="00D61E97">
      <w:pPr>
        <w:numPr>
          <w:ilvl w:val="0"/>
          <w:numId w:val="26"/>
        </w:numPr>
        <w:spacing w:after="0" w:line="240" w:lineRule="auto"/>
        <w:rPr>
          <w:rFonts w:ascii="Times New Roman" w:eastAsia="Times New Roman" w:hAnsi="Times New Roman" w:cs="Times New Roman"/>
          <w:szCs w:val="24"/>
        </w:rPr>
      </w:pPr>
      <w:r w:rsidRPr="00D61E97">
        <w:rPr>
          <w:rFonts w:ascii="Times New Roman" w:eastAsia="Times New Roman" w:hAnsi="Times New Roman" w:cs="Times New Roman"/>
          <w:b/>
          <w:bCs/>
          <w:szCs w:val="24"/>
        </w:rPr>
        <w:t>Before Report</w:t>
      </w:r>
    </w:p>
    <w:p w:rsidR="00D61E97" w:rsidRPr="00D61E97" w:rsidRDefault="00D61E97" w:rsidP="00D61E97">
      <w:pPr>
        <w:numPr>
          <w:ilvl w:val="0"/>
          <w:numId w:val="26"/>
        </w:numPr>
        <w:spacing w:after="0" w:line="240" w:lineRule="auto"/>
        <w:rPr>
          <w:rFonts w:ascii="Times New Roman" w:eastAsia="Times New Roman" w:hAnsi="Times New Roman" w:cs="Times New Roman"/>
          <w:szCs w:val="24"/>
        </w:rPr>
      </w:pPr>
      <w:r w:rsidRPr="00D61E97">
        <w:rPr>
          <w:rFonts w:ascii="Times New Roman" w:eastAsia="Times New Roman" w:hAnsi="Times New Roman" w:cs="Times New Roman"/>
          <w:b/>
          <w:bCs/>
          <w:szCs w:val="24"/>
        </w:rPr>
        <w:t>After Report</w:t>
      </w:r>
    </w:p>
    <w:p w:rsidR="00D61E97" w:rsidRPr="00D61E97" w:rsidRDefault="00D61E97" w:rsidP="00D61E97">
      <w:pPr>
        <w:numPr>
          <w:ilvl w:val="0"/>
          <w:numId w:val="26"/>
        </w:numPr>
        <w:spacing w:after="0" w:line="240" w:lineRule="auto"/>
        <w:rPr>
          <w:rFonts w:ascii="Times New Roman" w:eastAsia="Times New Roman" w:hAnsi="Times New Roman" w:cs="Times New Roman"/>
          <w:szCs w:val="24"/>
        </w:rPr>
      </w:pPr>
      <w:r w:rsidRPr="00D61E97">
        <w:rPr>
          <w:rFonts w:ascii="Times New Roman" w:eastAsia="Times New Roman" w:hAnsi="Times New Roman" w:cs="Times New Roman"/>
          <w:b/>
          <w:bCs/>
          <w:szCs w:val="24"/>
        </w:rPr>
        <w:t>Before Query</w:t>
      </w:r>
    </w:p>
    <w:p w:rsidR="00D61E97" w:rsidRPr="00D61E97" w:rsidRDefault="00D61E97" w:rsidP="00D61E97">
      <w:pPr>
        <w:numPr>
          <w:ilvl w:val="0"/>
          <w:numId w:val="26"/>
        </w:numPr>
        <w:spacing w:after="0" w:line="240" w:lineRule="auto"/>
        <w:rPr>
          <w:rFonts w:ascii="Times New Roman" w:eastAsia="Times New Roman" w:hAnsi="Times New Roman" w:cs="Times New Roman"/>
          <w:szCs w:val="24"/>
        </w:rPr>
      </w:pPr>
      <w:r w:rsidRPr="00D61E97">
        <w:rPr>
          <w:rFonts w:ascii="Times New Roman" w:eastAsia="Times New Roman" w:hAnsi="Times New Roman" w:cs="Times New Roman"/>
          <w:b/>
          <w:bCs/>
          <w:szCs w:val="24"/>
        </w:rPr>
        <w:t>After Query</w:t>
      </w:r>
    </w:p>
    <w:p w:rsidR="00D61E97" w:rsidRPr="00D61E97" w:rsidRDefault="00D61E97" w:rsidP="00D61E97">
      <w:pPr>
        <w:numPr>
          <w:ilvl w:val="0"/>
          <w:numId w:val="26"/>
        </w:numPr>
        <w:spacing w:after="0" w:line="240" w:lineRule="auto"/>
        <w:rPr>
          <w:rFonts w:ascii="Times New Roman" w:eastAsia="Times New Roman" w:hAnsi="Times New Roman" w:cs="Times New Roman"/>
          <w:szCs w:val="24"/>
        </w:rPr>
      </w:pPr>
      <w:r w:rsidRPr="00D61E97">
        <w:rPr>
          <w:rFonts w:ascii="Times New Roman" w:eastAsia="Times New Roman" w:hAnsi="Times New Roman" w:cs="Times New Roman"/>
          <w:b/>
          <w:bCs/>
          <w:szCs w:val="24"/>
        </w:rPr>
        <w:t>Before Column</w:t>
      </w:r>
    </w:p>
    <w:p w:rsidR="00D61E97" w:rsidRPr="00D61E97" w:rsidRDefault="00D61E97" w:rsidP="00D61E97">
      <w:pPr>
        <w:numPr>
          <w:ilvl w:val="0"/>
          <w:numId w:val="26"/>
        </w:numPr>
        <w:spacing w:after="0" w:line="240" w:lineRule="auto"/>
        <w:rPr>
          <w:rFonts w:ascii="Times New Roman" w:eastAsia="Times New Roman" w:hAnsi="Times New Roman" w:cs="Times New Roman"/>
          <w:szCs w:val="24"/>
        </w:rPr>
      </w:pPr>
      <w:r w:rsidRPr="00D61E97">
        <w:rPr>
          <w:rFonts w:ascii="Times New Roman" w:eastAsia="Times New Roman" w:hAnsi="Times New Roman" w:cs="Times New Roman"/>
          <w:b/>
          <w:bCs/>
          <w:szCs w:val="24"/>
        </w:rPr>
        <w:t>After Group</w:t>
      </w:r>
    </w:p>
    <w:p w:rsidR="00D61E97" w:rsidRPr="00D61E97" w:rsidRDefault="00D61E97" w:rsidP="00D61E97">
      <w:pPr>
        <w:spacing w:after="100" w:afterAutospacing="1" w:line="240" w:lineRule="auto"/>
        <w:outlineLvl w:val="2"/>
        <w:rPr>
          <w:rFonts w:ascii="Times New Roman" w:eastAsia="Times New Roman" w:hAnsi="Times New Roman" w:cs="Times New Roman"/>
          <w:b/>
          <w:bCs/>
          <w:sz w:val="25"/>
          <w:szCs w:val="27"/>
        </w:rPr>
      </w:pPr>
      <w:r w:rsidRPr="00D61E97">
        <w:rPr>
          <w:rFonts w:ascii="Times New Roman" w:eastAsia="Times New Roman" w:hAnsi="Times New Roman" w:cs="Times New Roman"/>
          <w:b/>
          <w:bCs/>
          <w:sz w:val="25"/>
          <w:szCs w:val="27"/>
        </w:rPr>
        <w:t>7. How do you pass parameters to Oracle Reports?</w:t>
      </w:r>
    </w:p>
    <w:p w:rsidR="00D61E97" w:rsidRPr="00D61E97" w:rsidRDefault="00D61E97" w:rsidP="00D61E97">
      <w:pPr>
        <w:spacing w:after="100" w:afterAutospacing="1" w:line="240" w:lineRule="auto"/>
        <w:rPr>
          <w:rFonts w:ascii="Times New Roman" w:eastAsia="Times New Roman" w:hAnsi="Times New Roman" w:cs="Times New Roman"/>
          <w:szCs w:val="24"/>
        </w:rPr>
      </w:pPr>
      <w:r w:rsidRPr="00D61E97">
        <w:rPr>
          <w:rFonts w:ascii="Times New Roman" w:eastAsia="Times New Roman" w:hAnsi="Times New Roman" w:cs="Times New Roman"/>
          <w:szCs w:val="24"/>
        </w:rPr>
        <w:t>You define parameters in the report, and at runtime, you pass values either via the Reports Builder interface, command line, or through a calling program (like Oracle Forms).</w:t>
      </w:r>
    </w:p>
    <w:p w:rsidR="00D61E97" w:rsidRPr="00D61E97" w:rsidRDefault="00D61E97" w:rsidP="00D61E97">
      <w:pPr>
        <w:spacing w:after="100" w:afterAutospacing="1" w:line="240" w:lineRule="auto"/>
        <w:outlineLvl w:val="2"/>
        <w:rPr>
          <w:rFonts w:ascii="Times New Roman" w:eastAsia="Times New Roman" w:hAnsi="Times New Roman" w:cs="Times New Roman"/>
          <w:b/>
          <w:bCs/>
          <w:sz w:val="25"/>
          <w:szCs w:val="27"/>
        </w:rPr>
      </w:pPr>
      <w:r w:rsidRPr="00D61E97">
        <w:rPr>
          <w:rFonts w:ascii="Times New Roman" w:eastAsia="Times New Roman" w:hAnsi="Times New Roman" w:cs="Times New Roman"/>
          <w:b/>
          <w:bCs/>
          <w:sz w:val="25"/>
          <w:szCs w:val="27"/>
        </w:rPr>
        <w:t>8. What is a lexical parameter in Oracle Reports?</w:t>
      </w:r>
    </w:p>
    <w:p w:rsidR="00D61E97" w:rsidRPr="00D61E97" w:rsidRDefault="00D61E97" w:rsidP="00D61E97">
      <w:pPr>
        <w:spacing w:after="100" w:afterAutospacing="1" w:line="240" w:lineRule="auto"/>
        <w:rPr>
          <w:rFonts w:ascii="Times New Roman" w:eastAsia="Times New Roman" w:hAnsi="Times New Roman" w:cs="Times New Roman"/>
          <w:szCs w:val="24"/>
        </w:rPr>
      </w:pPr>
      <w:r w:rsidRPr="00D61E97">
        <w:rPr>
          <w:rFonts w:ascii="Times New Roman" w:eastAsia="Times New Roman" w:hAnsi="Times New Roman" w:cs="Times New Roman"/>
          <w:szCs w:val="24"/>
        </w:rPr>
        <w:t>A lexical parameter contains a piece of text (usually SQL code or WHERE clause) that is substituted directly into the query at runtime.</w:t>
      </w:r>
    </w:p>
    <w:p w:rsidR="00D61E97" w:rsidRPr="00D61E97" w:rsidRDefault="00D61E97" w:rsidP="00D61E97">
      <w:pPr>
        <w:spacing w:after="100" w:afterAutospacing="1" w:line="240" w:lineRule="auto"/>
        <w:outlineLvl w:val="2"/>
        <w:rPr>
          <w:rFonts w:ascii="Times New Roman" w:eastAsia="Times New Roman" w:hAnsi="Times New Roman" w:cs="Times New Roman"/>
          <w:b/>
          <w:bCs/>
          <w:sz w:val="25"/>
          <w:szCs w:val="27"/>
        </w:rPr>
      </w:pPr>
      <w:r w:rsidRPr="00D61E97">
        <w:rPr>
          <w:rFonts w:ascii="Times New Roman" w:eastAsia="Times New Roman" w:hAnsi="Times New Roman" w:cs="Times New Roman"/>
          <w:b/>
          <w:bCs/>
          <w:sz w:val="25"/>
          <w:szCs w:val="27"/>
        </w:rPr>
        <w:t>9. How do you handle multi-record groups in Oracle Reports?</w:t>
      </w:r>
    </w:p>
    <w:p w:rsidR="00D61E97" w:rsidRPr="00D61E97" w:rsidRDefault="00D61E97" w:rsidP="00D61E97">
      <w:pPr>
        <w:spacing w:after="100" w:afterAutospacing="1" w:line="240" w:lineRule="auto"/>
        <w:rPr>
          <w:rFonts w:ascii="Times New Roman" w:eastAsia="Times New Roman" w:hAnsi="Times New Roman" w:cs="Times New Roman"/>
          <w:szCs w:val="24"/>
        </w:rPr>
      </w:pPr>
      <w:r w:rsidRPr="00D61E97">
        <w:rPr>
          <w:rFonts w:ascii="Times New Roman" w:eastAsia="Times New Roman" w:hAnsi="Times New Roman" w:cs="Times New Roman"/>
          <w:szCs w:val="24"/>
        </w:rPr>
        <w:lastRenderedPageBreak/>
        <w:t>You define multiple queries and groups in the Data Model to fetch and organize different data sets. Groups can be nested.</w:t>
      </w:r>
    </w:p>
    <w:p w:rsidR="00D61E97" w:rsidRPr="00D61E97" w:rsidRDefault="00D61E97" w:rsidP="00D61E97">
      <w:pPr>
        <w:spacing w:after="100" w:afterAutospacing="1" w:line="240" w:lineRule="auto"/>
        <w:outlineLvl w:val="2"/>
        <w:rPr>
          <w:rFonts w:ascii="Times New Roman" w:eastAsia="Times New Roman" w:hAnsi="Times New Roman" w:cs="Times New Roman"/>
          <w:b/>
          <w:bCs/>
          <w:sz w:val="25"/>
          <w:szCs w:val="27"/>
        </w:rPr>
      </w:pPr>
      <w:r w:rsidRPr="00D61E97">
        <w:rPr>
          <w:rFonts w:ascii="Times New Roman" w:eastAsia="Times New Roman" w:hAnsi="Times New Roman" w:cs="Times New Roman"/>
          <w:b/>
          <w:bCs/>
          <w:sz w:val="25"/>
          <w:szCs w:val="27"/>
        </w:rPr>
        <w:t>10. What is a formula column?</w:t>
      </w:r>
    </w:p>
    <w:p w:rsidR="00D61E97" w:rsidRPr="00D61E97" w:rsidRDefault="00D61E97" w:rsidP="00D61E97">
      <w:pPr>
        <w:spacing w:after="100" w:afterAutospacing="1" w:line="240" w:lineRule="auto"/>
        <w:rPr>
          <w:rFonts w:ascii="Times New Roman" w:eastAsia="Times New Roman" w:hAnsi="Times New Roman" w:cs="Times New Roman"/>
          <w:szCs w:val="24"/>
        </w:rPr>
      </w:pPr>
      <w:r w:rsidRPr="00D61E97">
        <w:rPr>
          <w:rFonts w:ascii="Times New Roman" w:eastAsia="Times New Roman" w:hAnsi="Times New Roman" w:cs="Times New Roman"/>
          <w:szCs w:val="24"/>
        </w:rPr>
        <w:t>A formula column is a user-defined PL/SQL function or expression used to manipulate data or perform calculations in the report.</w:t>
      </w:r>
    </w:p>
    <w:p w:rsidR="00D61E97" w:rsidRPr="00D61E97" w:rsidRDefault="00D61E97" w:rsidP="00D61E97">
      <w:pPr>
        <w:spacing w:after="100" w:afterAutospacing="1" w:line="240" w:lineRule="auto"/>
        <w:outlineLvl w:val="2"/>
        <w:rPr>
          <w:rFonts w:ascii="Times New Roman" w:eastAsia="Times New Roman" w:hAnsi="Times New Roman" w:cs="Times New Roman"/>
          <w:b/>
          <w:bCs/>
          <w:sz w:val="25"/>
          <w:szCs w:val="27"/>
        </w:rPr>
      </w:pPr>
      <w:r w:rsidRPr="00D61E97">
        <w:rPr>
          <w:rFonts w:ascii="Times New Roman" w:eastAsia="Times New Roman" w:hAnsi="Times New Roman" w:cs="Times New Roman"/>
          <w:b/>
          <w:bCs/>
          <w:sz w:val="25"/>
          <w:szCs w:val="27"/>
        </w:rPr>
        <w:t>11. How can you schedule reports in Oracle Reports Server?</w:t>
      </w:r>
    </w:p>
    <w:p w:rsidR="00D61E97" w:rsidRPr="00D61E97" w:rsidRDefault="00D61E97" w:rsidP="00D61E97">
      <w:pPr>
        <w:spacing w:after="100" w:afterAutospacing="1" w:line="240" w:lineRule="auto"/>
        <w:rPr>
          <w:rFonts w:ascii="Times New Roman" w:eastAsia="Times New Roman" w:hAnsi="Times New Roman" w:cs="Times New Roman"/>
          <w:szCs w:val="24"/>
        </w:rPr>
      </w:pPr>
      <w:r w:rsidRPr="00D61E97">
        <w:rPr>
          <w:rFonts w:ascii="Times New Roman" w:eastAsia="Times New Roman" w:hAnsi="Times New Roman" w:cs="Times New Roman"/>
          <w:szCs w:val="24"/>
        </w:rPr>
        <w:t xml:space="preserve">Using </w:t>
      </w:r>
      <w:r w:rsidRPr="00D61E97">
        <w:rPr>
          <w:rFonts w:ascii="Times New Roman" w:eastAsia="Times New Roman" w:hAnsi="Times New Roman" w:cs="Times New Roman"/>
          <w:b/>
          <w:bCs/>
          <w:szCs w:val="24"/>
        </w:rPr>
        <w:t>Oracle Enterprise Manager</w:t>
      </w:r>
      <w:r w:rsidRPr="00D61E97">
        <w:rPr>
          <w:rFonts w:ascii="Times New Roman" w:eastAsia="Times New Roman" w:hAnsi="Times New Roman" w:cs="Times New Roman"/>
          <w:szCs w:val="24"/>
        </w:rPr>
        <w:t xml:space="preserve"> or command line tools like </w:t>
      </w:r>
      <w:proofErr w:type="spellStart"/>
      <w:r w:rsidRPr="00D61E97">
        <w:rPr>
          <w:rFonts w:ascii="Courier New" w:eastAsia="Times New Roman" w:hAnsi="Courier New" w:cs="Courier New"/>
          <w:sz w:val="18"/>
          <w:szCs w:val="20"/>
        </w:rPr>
        <w:t>rwrun</w:t>
      </w:r>
      <w:proofErr w:type="spellEnd"/>
      <w:r w:rsidRPr="00D61E97">
        <w:rPr>
          <w:rFonts w:ascii="Times New Roman" w:eastAsia="Times New Roman" w:hAnsi="Times New Roman" w:cs="Times New Roman"/>
          <w:szCs w:val="24"/>
        </w:rPr>
        <w:t xml:space="preserve"> and </w:t>
      </w:r>
      <w:proofErr w:type="spellStart"/>
      <w:r w:rsidRPr="00D61E97">
        <w:rPr>
          <w:rFonts w:ascii="Courier New" w:eastAsia="Times New Roman" w:hAnsi="Courier New" w:cs="Courier New"/>
          <w:sz w:val="18"/>
          <w:szCs w:val="20"/>
        </w:rPr>
        <w:t>rwclient</w:t>
      </w:r>
      <w:proofErr w:type="spellEnd"/>
      <w:r w:rsidRPr="00D61E97">
        <w:rPr>
          <w:rFonts w:ascii="Times New Roman" w:eastAsia="Times New Roman" w:hAnsi="Times New Roman" w:cs="Times New Roman"/>
          <w:szCs w:val="24"/>
        </w:rPr>
        <w:t>, you can schedule reports for periodic execution.</w:t>
      </w:r>
    </w:p>
    <w:p w:rsidR="00D61E97" w:rsidRPr="00D61E97" w:rsidRDefault="00D61E97" w:rsidP="00D61E97">
      <w:pPr>
        <w:spacing w:after="100" w:afterAutospacing="1" w:line="240" w:lineRule="auto"/>
        <w:outlineLvl w:val="2"/>
        <w:rPr>
          <w:rFonts w:ascii="Times New Roman" w:eastAsia="Times New Roman" w:hAnsi="Times New Roman" w:cs="Times New Roman"/>
          <w:b/>
          <w:bCs/>
          <w:sz w:val="25"/>
          <w:szCs w:val="27"/>
        </w:rPr>
      </w:pPr>
      <w:r w:rsidRPr="00D61E97">
        <w:rPr>
          <w:rFonts w:ascii="Times New Roman" w:eastAsia="Times New Roman" w:hAnsi="Times New Roman" w:cs="Times New Roman"/>
          <w:b/>
          <w:bCs/>
          <w:sz w:val="25"/>
          <w:szCs w:val="27"/>
        </w:rPr>
        <w:t>12. How do you integrate Oracle Reports with Oracle Forms?</w:t>
      </w:r>
    </w:p>
    <w:p w:rsidR="00D61E97" w:rsidRPr="00D61E97" w:rsidRDefault="00D61E97" w:rsidP="00D61E97">
      <w:pPr>
        <w:spacing w:after="100" w:afterAutospacing="1" w:line="240" w:lineRule="auto"/>
        <w:rPr>
          <w:rFonts w:ascii="Times New Roman" w:eastAsia="Times New Roman" w:hAnsi="Times New Roman" w:cs="Times New Roman"/>
          <w:szCs w:val="24"/>
        </w:rPr>
      </w:pPr>
      <w:r w:rsidRPr="00D61E97">
        <w:rPr>
          <w:rFonts w:ascii="Times New Roman" w:eastAsia="Times New Roman" w:hAnsi="Times New Roman" w:cs="Times New Roman"/>
          <w:szCs w:val="24"/>
        </w:rPr>
        <w:t xml:space="preserve">Using </w:t>
      </w:r>
      <w:r w:rsidRPr="00D61E97">
        <w:rPr>
          <w:rFonts w:ascii="Courier New" w:eastAsia="Times New Roman" w:hAnsi="Courier New" w:cs="Courier New"/>
          <w:sz w:val="18"/>
          <w:szCs w:val="20"/>
        </w:rPr>
        <w:t>RUN_REPORT_OBJECT</w:t>
      </w:r>
      <w:r w:rsidRPr="00D61E97">
        <w:rPr>
          <w:rFonts w:ascii="Times New Roman" w:eastAsia="Times New Roman" w:hAnsi="Times New Roman" w:cs="Times New Roman"/>
          <w:szCs w:val="24"/>
        </w:rPr>
        <w:t xml:space="preserve"> built-in procedure to call the report and pass parameters from Forms.</w:t>
      </w:r>
    </w:p>
    <w:p w:rsidR="00D61E97" w:rsidRPr="00D61E97" w:rsidRDefault="00D61E97" w:rsidP="00D61E97">
      <w:pPr>
        <w:spacing w:after="100" w:afterAutospacing="1" w:line="240" w:lineRule="auto"/>
        <w:outlineLvl w:val="2"/>
        <w:rPr>
          <w:rFonts w:ascii="Times New Roman" w:eastAsia="Times New Roman" w:hAnsi="Times New Roman" w:cs="Times New Roman"/>
          <w:b/>
          <w:bCs/>
          <w:sz w:val="25"/>
          <w:szCs w:val="27"/>
        </w:rPr>
      </w:pPr>
      <w:r w:rsidRPr="00D61E97">
        <w:rPr>
          <w:rFonts w:ascii="Times New Roman" w:eastAsia="Times New Roman" w:hAnsi="Times New Roman" w:cs="Times New Roman"/>
          <w:b/>
          <w:bCs/>
          <w:sz w:val="25"/>
          <w:szCs w:val="27"/>
        </w:rPr>
        <w:t>13. How do you handle report bursting in Oracle Reports?</w:t>
      </w:r>
    </w:p>
    <w:p w:rsidR="00D61E97" w:rsidRPr="00D61E97" w:rsidRDefault="00D61E97" w:rsidP="00D61E97">
      <w:pPr>
        <w:spacing w:after="100" w:afterAutospacing="1" w:line="240" w:lineRule="auto"/>
        <w:rPr>
          <w:rFonts w:ascii="Times New Roman" w:eastAsia="Times New Roman" w:hAnsi="Times New Roman" w:cs="Times New Roman"/>
          <w:szCs w:val="24"/>
        </w:rPr>
      </w:pPr>
      <w:r w:rsidRPr="00D61E97">
        <w:rPr>
          <w:rFonts w:ascii="Times New Roman" w:eastAsia="Times New Roman" w:hAnsi="Times New Roman" w:cs="Times New Roman"/>
          <w:szCs w:val="24"/>
        </w:rPr>
        <w:t>Bursting allows splitting a report into multiple smaller reports based on grouping criteria, often sent to different users or destinations.</w:t>
      </w:r>
    </w:p>
    <w:p w:rsidR="00D61E97" w:rsidRPr="00D61E97" w:rsidRDefault="00D61E97" w:rsidP="00D61E97">
      <w:pPr>
        <w:spacing w:after="100" w:afterAutospacing="1" w:line="240" w:lineRule="auto"/>
        <w:outlineLvl w:val="2"/>
        <w:rPr>
          <w:rFonts w:ascii="Times New Roman" w:eastAsia="Times New Roman" w:hAnsi="Times New Roman" w:cs="Times New Roman"/>
          <w:b/>
          <w:bCs/>
          <w:sz w:val="25"/>
          <w:szCs w:val="27"/>
        </w:rPr>
      </w:pPr>
      <w:r w:rsidRPr="00D61E97">
        <w:rPr>
          <w:rFonts w:ascii="Times New Roman" w:eastAsia="Times New Roman" w:hAnsi="Times New Roman" w:cs="Times New Roman"/>
          <w:b/>
          <w:bCs/>
          <w:sz w:val="25"/>
          <w:szCs w:val="27"/>
        </w:rPr>
        <w:t>14. What is the difference between a parameter and a bind variable in Oracle Reports?</w:t>
      </w:r>
    </w:p>
    <w:p w:rsidR="00D61E97" w:rsidRPr="00D61E97" w:rsidRDefault="00D61E97" w:rsidP="00D61E97">
      <w:pPr>
        <w:numPr>
          <w:ilvl w:val="0"/>
          <w:numId w:val="27"/>
        </w:numPr>
        <w:spacing w:after="100" w:afterAutospacing="1" w:line="240" w:lineRule="auto"/>
        <w:rPr>
          <w:rFonts w:ascii="Times New Roman" w:eastAsia="Times New Roman" w:hAnsi="Times New Roman" w:cs="Times New Roman"/>
          <w:szCs w:val="24"/>
        </w:rPr>
      </w:pPr>
      <w:r w:rsidRPr="00D61E97">
        <w:rPr>
          <w:rFonts w:ascii="Times New Roman" w:eastAsia="Times New Roman" w:hAnsi="Times New Roman" w:cs="Times New Roman"/>
          <w:b/>
          <w:bCs/>
          <w:szCs w:val="24"/>
        </w:rPr>
        <w:t>Parameter</w:t>
      </w:r>
      <w:r w:rsidRPr="00D61E97">
        <w:rPr>
          <w:rFonts w:ascii="Times New Roman" w:eastAsia="Times New Roman" w:hAnsi="Times New Roman" w:cs="Times New Roman"/>
          <w:szCs w:val="24"/>
        </w:rPr>
        <w:t>: Used to accept input at runtime, often for filtering.</w:t>
      </w:r>
    </w:p>
    <w:p w:rsidR="00D61E97" w:rsidRPr="00D61E97" w:rsidRDefault="00D61E97" w:rsidP="00D61E97">
      <w:pPr>
        <w:numPr>
          <w:ilvl w:val="0"/>
          <w:numId w:val="27"/>
        </w:numPr>
        <w:spacing w:after="100" w:afterAutospacing="1" w:line="240" w:lineRule="auto"/>
        <w:rPr>
          <w:rFonts w:ascii="Times New Roman" w:eastAsia="Times New Roman" w:hAnsi="Times New Roman" w:cs="Times New Roman"/>
          <w:szCs w:val="24"/>
        </w:rPr>
      </w:pPr>
      <w:r w:rsidRPr="00D61E97">
        <w:rPr>
          <w:rFonts w:ascii="Times New Roman" w:eastAsia="Times New Roman" w:hAnsi="Times New Roman" w:cs="Times New Roman"/>
          <w:b/>
          <w:bCs/>
          <w:szCs w:val="24"/>
        </w:rPr>
        <w:t>Bind Variable</w:t>
      </w:r>
      <w:r w:rsidRPr="00D61E97">
        <w:rPr>
          <w:rFonts w:ascii="Times New Roman" w:eastAsia="Times New Roman" w:hAnsi="Times New Roman" w:cs="Times New Roman"/>
          <w:szCs w:val="24"/>
        </w:rPr>
        <w:t>: Used to filter queries but requires explicit binding and is usually set in the query itself.</w:t>
      </w:r>
    </w:p>
    <w:p w:rsidR="00D61E97" w:rsidRPr="00D61E97" w:rsidRDefault="00D61E97" w:rsidP="00D61E97">
      <w:pPr>
        <w:spacing w:after="100" w:afterAutospacing="1" w:line="240" w:lineRule="auto"/>
        <w:outlineLvl w:val="2"/>
        <w:rPr>
          <w:rFonts w:ascii="Times New Roman" w:eastAsia="Times New Roman" w:hAnsi="Times New Roman" w:cs="Times New Roman"/>
          <w:b/>
          <w:bCs/>
          <w:sz w:val="25"/>
          <w:szCs w:val="27"/>
        </w:rPr>
      </w:pPr>
      <w:r w:rsidRPr="00D61E97">
        <w:rPr>
          <w:rFonts w:ascii="Times New Roman" w:eastAsia="Times New Roman" w:hAnsi="Times New Roman" w:cs="Times New Roman"/>
          <w:b/>
          <w:bCs/>
          <w:sz w:val="25"/>
          <w:szCs w:val="27"/>
        </w:rPr>
        <w:t>15. What output formats are supported by Oracle Reports?</w:t>
      </w:r>
    </w:p>
    <w:p w:rsidR="00D61E97" w:rsidRPr="00D61E97" w:rsidRDefault="00D61E97" w:rsidP="00D61E97">
      <w:pPr>
        <w:spacing w:after="100" w:afterAutospacing="1" w:line="240" w:lineRule="auto"/>
        <w:rPr>
          <w:rFonts w:ascii="Times New Roman" w:eastAsia="Times New Roman" w:hAnsi="Times New Roman" w:cs="Times New Roman"/>
          <w:szCs w:val="24"/>
        </w:rPr>
      </w:pPr>
      <w:r w:rsidRPr="00D61E97">
        <w:rPr>
          <w:rFonts w:ascii="Times New Roman" w:eastAsia="Times New Roman" w:hAnsi="Times New Roman" w:cs="Times New Roman"/>
          <w:szCs w:val="24"/>
        </w:rPr>
        <w:t>PDF, HTML, Excel, RTF, XML, CSV, Text, and more.</w:t>
      </w:r>
    </w:p>
    <w:p w:rsidR="00D61E97" w:rsidRPr="00D61E97" w:rsidRDefault="00D61E97" w:rsidP="00D61E97">
      <w:pPr>
        <w:spacing w:after="100" w:afterAutospacing="1" w:line="240" w:lineRule="auto"/>
        <w:outlineLvl w:val="2"/>
        <w:rPr>
          <w:rFonts w:ascii="Times New Roman" w:eastAsia="Times New Roman" w:hAnsi="Times New Roman" w:cs="Times New Roman"/>
          <w:b/>
          <w:bCs/>
          <w:sz w:val="25"/>
          <w:szCs w:val="27"/>
        </w:rPr>
      </w:pPr>
      <w:r w:rsidRPr="00D61E97">
        <w:rPr>
          <w:rFonts w:ascii="Times New Roman" w:eastAsia="Times New Roman" w:hAnsi="Times New Roman" w:cs="Times New Roman"/>
          <w:b/>
          <w:bCs/>
          <w:sz w:val="25"/>
          <w:szCs w:val="27"/>
        </w:rPr>
        <w:t>16. What is the use of the Reports Server?</w:t>
      </w:r>
    </w:p>
    <w:p w:rsidR="00D61E97" w:rsidRPr="00D61E97" w:rsidRDefault="00D61E97" w:rsidP="00D61E97">
      <w:pPr>
        <w:spacing w:after="100" w:afterAutospacing="1" w:line="240" w:lineRule="auto"/>
        <w:rPr>
          <w:rFonts w:ascii="Times New Roman" w:eastAsia="Times New Roman" w:hAnsi="Times New Roman" w:cs="Times New Roman"/>
          <w:szCs w:val="24"/>
        </w:rPr>
      </w:pPr>
      <w:r w:rsidRPr="00D61E97">
        <w:rPr>
          <w:rFonts w:ascii="Times New Roman" w:eastAsia="Times New Roman" w:hAnsi="Times New Roman" w:cs="Times New Roman"/>
          <w:szCs w:val="24"/>
        </w:rPr>
        <w:t>It manages report execution in a production environment, handles scheduling, and serves reports to users.</w:t>
      </w:r>
    </w:p>
    <w:p w:rsidR="00D61E97" w:rsidRPr="00D61E97" w:rsidRDefault="00D61E97" w:rsidP="00D61E97">
      <w:pPr>
        <w:spacing w:after="100" w:afterAutospacing="1" w:line="240" w:lineRule="auto"/>
        <w:outlineLvl w:val="2"/>
        <w:rPr>
          <w:rFonts w:ascii="Times New Roman" w:eastAsia="Times New Roman" w:hAnsi="Times New Roman" w:cs="Times New Roman"/>
          <w:b/>
          <w:bCs/>
          <w:sz w:val="25"/>
          <w:szCs w:val="27"/>
        </w:rPr>
      </w:pPr>
      <w:r w:rsidRPr="00D61E97">
        <w:rPr>
          <w:rFonts w:ascii="Times New Roman" w:eastAsia="Times New Roman" w:hAnsi="Times New Roman" w:cs="Times New Roman"/>
          <w:b/>
          <w:bCs/>
          <w:sz w:val="25"/>
          <w:szCs w:val="27"/>
        </w:rPr>
        <w:t>17. How can you improve the performance of Oracle Reports?</w:t>
      </w:r>
    </w:p>
    <w:p w:rsidR="00D61E97" w:rsidRPr="00D61E97" w:rsidRDefault="00D61E97" w:rsidP="00D61E97">
      <w:pPr>
        <w:numPr>
          <w:ilvl w:val="0"/>
          <w:numId w:val="28"/>
        </w:numPr>
        <w:spacing w:after="100" w:afterAutospacing="1" w:line="240" w:lineRule="auto"/>
        <w:rPr>
          <w:rFonts w:ascii="Times New Roman" w:eastAsia="Times New Roman" w:hAnsi="Times New Roman" w:cs="Times New Roman"/>
          <w:szCs w:val="24"/>
        </w:rPr>
      </w:pPr>
      <w:r w:rsidRPr="00D61E97">
        <w:rPr>
          <w:rFonts w:ascii="Times New Roman" w:eastAsia="Times New Roman" w:hAnsi="Times New Roman" w:cs="Times New Roman"/>
          <w:szCs w:val="24"/>
        </w:rPr>
        <w:t>Optimize SQL queries.</w:t>
      </w:r>
    </w:p>
    <w:p w:rsidR="00D61E97" w:rsidRPr="00D61E97" w:rsidRDefault="00D61E97" w:rsidP="00D61E97">
      <w:pPr>
        <w:numPr>
          <w:ilvl w:val="0"/>
          <w:numId w:val="28"/>
        </w:numPr>
        <w:spacing w:after="100" w:afterAutospacing="1" w:line="240" w:lineRule="auto"/>
        <w:rPr>
          <w:rFonts w:ascii="Times New Roman" w:eastAsia="Times New Roman" w:hAnsi="Times New Roman" w:cs="Times New Roman"/>
          <w:szCs w:val="24"/>
        </w:rPr>
      </w:pPr>
      <w:r w:rsidRPr="00D61E97">
        <w:rPr>
          <w:rFonts w:ascii="Times New Roman" w:eastAsia="Times New Roman" w:hAnsi="Times New Roman" w:cs="Times New Roman"/>
          <w:szCs w:val="24"/>
        </w:rPr>
        <w:t>Use proper indexing.</w:t>
      </w:r>
    </w:p>
    <w:p w:rsidR="00D61E97" w:rsidRPr="00D61E97" w:rsidRDefault="00D61E97" w:rsidP="00D61E97">
      <w:pPr>
        <w:numPr>
          <w:ilvl w:val="0"/>
          <w:numId w:val="28"/>
        </w:numPr>
        <w:spacing w:after="100" w:afterAutospacing="1" w:line="240" w:lineRule="auto"/>
        <w:rPr>
          <w:rFonts w:ascii="Times New Roman" w:eastAsia="Times New Roman" w:hAnsi="Times New Roman" w:cs="Times New Roman"/>
          <w:szCs w:val="24"/>
        </w:rPr>
      </w:pPr>
      <w:r w:rsidRPr="00D61E97">
        <w:rPr>
          <w:rFonts w:ascii="Times New Roman" w:eastAsia="Times New Roman" w:hAnsi="Times New Roman" w:cs="Times New Roman"/>
          <w:szCs w:val="24"/>
        </w:rPr>
        <w:t>Avoid unnecessary data in queries.</w:t>
      </w:r>
    </w:p>
    <w:p w:rsidR="00D61E97" w:rsidRPr="00D61E97" w:rsidRDefault="00D61E97" w:rsidP="00D61E97">
      <w:pPr>
        <w:numPr>
          <w:ilvl w:val="0"/>
          <w:numId w:val="28"/>
        </w:numPr>
        <w:spacing w:after="100" w:afterAutospacing="1" w:line="240" w:lineRule="auto"/>
        <w:rPr>
          <w:rFonts w:ascii="Times New Roman" w:eastAsia="Times New Roman" w:hAnsi="Times New Roman" w:cs="Times New Roman"/>
          <w:szCs w:val="24"/>
        </w:rPr>
      </w:pPr>
      <w:r w:rsidRPr="00D61E97">
        <w:rPr>
          <w:rFonts w:ascii="Times New Roman" w:eastAsia="Times New Roman" w:hAnsi="Times New Roman" w:cs="Times New Roman"/>
          <w:szCs w:val="24"/>
        </w:rPr>
        <w:t>Use lexical parameters wisely.</w:t>
      </w:r>
    </w:p>
    <w:p w:rsidR="00D61E97" w:rsidRPr="00D61E97" w:rsidRDefault="00D61E97" w:rsidP="00D61E97">
      <w:pPr>
        <w:numPr>
          <w:ilvl w:val="0"/>
          <w:numId w:val="28"/>
        </w:numPr>
        <w:spacing w:after="100" w:afterAutospacing="1" w:line="240" w:lineRule="auto"/>
        <w:rPr>
          <w:rFonts w:ascii="Times New Roman" w:eastAsia="Times New Roman" w:hAnsi="Times New Roman" w:cs="Times New Roman"/>
          <w:szCs w:val="24"/>
        </w:rPr>
      </w:pPr>
      <w:r w:rsidRPr="00D61E97">
        <w:rPr>
          <w:rFonts w:ascii="Times New Roman" w:eastAsia="Times New Roman" w:hAnsi="Times New Roman" w:cs="Times New Roman"/>
          <w:szCs w:val="24"/>
        </w:rPr>
        <w:t>Use caching when possible.</w:t>
      </w:r>
    </w:p>
    <w:p w:rsidR="00D61E97" w:rsidRPr="00D61E97" w:rsidRDefault="00D61E97" w:rsidP="00D61E97">
      <w:pPr>
        <w:spacing w:after="0" w:line="240" w:lineRule="auto"/>
        <w:outlineLvl w:val="2"/>
        <w:rPr>
          <w:rFonts w:ascii="Times New Roman" w:eastAsia="Times New Roman" w:hAnsi="Times New Roman" w:cs="Times New Roman"/>
          <w:b/>
          <w:bCs/>
          <w:sz w:val="25"/>
          <w:szCs w:val="27"/>
        </w:rPr>
      </w:pPr>
      <w:r w:rsidRPr="00D61E97">
        <w:rPr>
          <w:rFonts w:ascii="Times New Roman" w:eastAsia="Times New Roman" w:hAnsi="Times New Roman" w:cs="Times New Roman"/>
          <w:b/>
          <w:bCs/>
          <w:sz w:val="25"/>
          <w:szCs w:val="27"/>
        </w:rPr>
        <w:t>18. What is the difference between a query and a data source in Oracle Reports?</w:t>
      </w:r>
    </w:p>
    <w:p w:rsidR="00D61E97" w:rsidRPr="00D61E97" w:rsidRDefault="00D61E97" w:rsidP="00D61E97">
      <w:pPr>
        <w:numPr>
          <w:ilvl w:val="0"/>
          <w:numId w:val="29"/>
        </w:numPr>
        <w:spacing w:after="0" w:line="240" w:lineRule="auto"/>
        <w:rPr>
          <w:rFonts w:ascii="Times New Roman" w:eastAsia="Times New Roman" w:hAnsi="Times New Roman" w:cs="Times New Roman"/>
          <w:szCs w:val="24"/>
        </w:rPr>
      </w:pPr>
      <w:r w:rsidRPr="00D61E97">
        <w:rPr>
          <w:rFonts w:ascii="Times New Roman" w:eastAsia="Times New Roman" w:hAnsi="Times New Roman" w:cs="Times New Roman"/>
          <w:b/>
          <w:bCs/>
          <w:szCs w:val="24"/>
        </w:rPr>
        <w:t>Query</w:t>
      </w:r>
      <w:r w:rsidRPr="00D61E97">
        <w:rPr>
          <w:rFonts w:ascii="Times New Roman" w:eastAsia="Times New Roman" w:hAnsi="Times New Roman" w:cs="Times New Roman"/>
          <w:szCs w:val="24"/>
        </w:rPr>
        <w:t>: SQL statement to fetch data.</w:t>
      </w:r>
    </w:p>
    <w:p w:rsidR="00D61E97" w:rsidRPr="00D61E97" w:rsidRDefault="00D61E97" w:rsidP="00D61E97">
      <w:pPr>
        <w:numPr>
          <w:ilvl w:val="0"/>
          <w:numId w:val="29"/>
        </w:numPr>
        <w:spacing w:after="0" w:line="240" w:lineRule="auto"/>
        <w:rPr>
          <w:rFonts w:ascii="Times New Roman" w:eastAsia="Times New Roman" w:hAnsi="Times New Roman" w:cs="Times New Roman"/>
          <w:szCs w:val="24"/>
        </w:rPr>
      </w:pPr>
      <w:r w:rsidRPr="00D61E97">
        <w:rPr>
          <w:rFonts w:ascii="Times New Roman" w:eastAsia="Times New Roman" w:hAnsi="Times New Roman" w:cs="Times New Roman"/>
          <w:b/>
          <w:bCs/>
          <w:szCs w:val="24"/>
        </w:rPr>
        <w:t>Data source</w:t>
      </w:r>
      <w:r w:rsidRPr="00D61E97">
        <w:rPr>
          <w:rFonts w:ascii="Times New Roman" w:eastAsia="Times New Roman" w:hAnsi="Times New Roman" w:cs="Times New Roman"/>
          <w:szCs w:val="24"/>
        </w:rPr>
        <w:t>: The source of data for the report, which can be a query, a user parameter, or a procedure.</w:t>
      </w:r>
      <w:bookmarkStart w:id="0" w:name="_GoBack"/>
      <w:bookmarkEnd w:id="0"/>
    </w:p>
    <w:sectPr w:rsidR="00D61E97" w:rsidRPr="00D61E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B5C28"/>
    <w:multiLevelType w:val="multilevel"/>
    <w:tmpl w:val="56FA3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11314"/>
    <w:multiLevelType w:val="multilevel"/>
    <w:tmpl w:val="2BC48C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C96366"/>
    <w:multiLevelType w:val="multilevel"/>
    <w:tmpl w:val="218A20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95D7772"/>
    <w:multiLevelType w:val="multilevel"/>
    <w:tmpl w:val="44561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F90F34"/>
    <w:multiLevelType w:val="multilevel"/>
    <w:tmpl w:val="FF7CC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5B647D"/>
    <w:multiLevelType w:val="multilevel"/>
    <w:tmpl w:val="B9880FBA"/>
    <w:lvl w:ilvl="0">
      <w:start w:val="1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10291B95"/>
    <w:multiLevelType w:val="multilevel"/>
    <w:tmpl w:val="952C372A"/>
    <w:lvl w:ilvl="0">
      <w:start w:val="1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102C21DF"/>
    <w:multiLevelType w:val="multilevel"/>
    <w:tmpl w:val="4BD0F04C"/>
    <w:lvl w:ilvl="0">
      <w:start w:val="16"/>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1CCB3FEA"/>
    <w:multiLevelType w:val="multilevel"/>
    <w:tmpl w:val="84B6A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9F632C"/>
    <w:multiLevelType w:val="multilevel"/>
    <w:tmpl w:val="B94AF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EB7313"/>
    <w:multiLevelType w:val="multilevel"/>
    <w:tmpl w:val="07386C90"/>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2B5473A3"/>
    <w:multiLevelType w:val="multilevel"/>
    <w:tmpl w:val="04E87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140E2F"/>
    <w:multiLevelType w:val="multilevel"/>
    <w:tmpl w:val="9042C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6337B1"/>
    <w:multiLevelType w:val="multilevel"/>
    <w:tmpl w:val="78C81EC6"/>
    <w:lvl w:ilvl="0">
      <w:start w:val="10"/>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3C3E46C7"/>
    <w:multiLevelType w:val="multilevel"/>
    <w:tmpl w:val="2354B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9C3357"/>
    <w:multiLevelType w:val="multilevel"/>
    <w:tmpl w:val="A1B07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674DDF"/>
    <w:multiLevelType w:val="multilevel"/>
    <w:tmpl w:val="742AE8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1F6029"/>
    <w:multiLevelType w:val="multilevel"/>
    <w:tmpl w:val="A4306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DD11D3"/>
    <w:multiLevelType w:val="multilevel"/>
    <w:tmpl w:val="F5B272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196B67"/>
    <w:multiLevelType w:val="multilevel"/>
    <w:tmpl w:val="1F3ED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DC5358"/>
    <w:multiLevelType w:val="multilevel"/>
    <w:tmpl w:val="19BA5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D4623F"/>
    <w:multiLevelType w:val="multilevel"/>
    <w:tmpl w:val="8C90E2E0"/>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 w15:restartNumberingAfterBreak="0">
    <w:nsid w:val="5E470B99"/>
    <w:multiLevelType w:val="multilevel"/>
    <w:tmpl w:val="51A80B30"/>
    <w:lvl w:ilvl="0">
      <w:start w:val="1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63C714CF"/>
    <w:multiLevelType w:val="multilevel"/>
    <w:tmpl w:val="D9F295B4"/>
    <w:lvl w:ilvl="0">
      <w:start w:val="1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15:restartNumberingAfterBreak="0">
    <w:nsid w:val="6A144272"/>
    <w:multiLevelType w:val="multilevel"/>
    <w:tmpl w:val="B0621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D802FE"/>
    <w:multiLevelType w:val="multilevel"/>
    <w:tmpl w:val="E2AA2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9B5DE7"/>
    <w:multiLevelType w:val="multilevel"/>
    <w:tmpl w:val="51382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FC4D1C"/>
    <w:multiLevelType w:val="multilevel"/>
    <w:tmpl w:val="CFEE9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015D12"/>
    <w:multiLevelType w:val="multilevel"/>
    <w:tmpl w:val="92E87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2"/>
  </w:num>
  <w:num w:numId="3">
    <w:abstractNumId w:val="20"/>
  </w:num>
  <w:num w:numId="4">
    <w:abstractNumId w:val="27"/>
  </w:num>
  <w:num w:numId="5">
    <w:abstractNumId w:val="3"/>
  </w:num>
  <w:num w:numId="6">
    <w:abstractNumId w:val="11"/>
  </w:num>
  <w:num w:numId="7">
    <w:abstractNumId w:val="15"/>
  </w:num>
  <w:num w:numId="8">
    <w:abstractNumId w:val="4"/>
  </w:num>
  <w:num w:numId="9">
    <w:abstractNumId w:val="17"/>
  </w:num>
  <w:num w:numId="10">
    <w:abstractNumId w:val="25"/>
  </w:num>
  <w:num w:numId="11">
    <w:abstractNumId w:val="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1"/>
    <w:lvlOverride w:ilvl="0">
      <w:startOverride w:val="4"/>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0"/>
    <w:lvlOverride w:ilvl="0">
      <w:startOverride w:val="7"/>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3"/>
    <w:lvlOverride w:ilvl="0">
      <w:startOverride w:val="1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
  </w:num>
  <w:num w:numId="16">
    <w:abstractNumId w:val="22"/>
    <w:lvlOverride w:ilvl="0">
      <w:startOverride w:val="1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5"/>
    <w:lvlOverride w:ilvl="0">
      <w:startOverride w:val="1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8"/>
  </w:num>
  <w:num w:numId="19">
    <w:abstractNumId w:val="6"/>
    <w:lvlOverride w:ilvl="0">
      <w:startOverride w:val="1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3"/>
    <w:lvlOverride w:ilvl="0">
      <w:startOverride w:val="1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6"/>
  </w:num>
  <w:num w:numId="22">
    <w:abstractNumId w:val="7"/>
    <w:lvlOverride w:ilvl="0">
      <w:startOverride w:val="1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0"/>
  </w:num>
  <w:num w:numId="24">
    <w:abstractNumId w:val="14"/>
  </w:num>
  <w:num w:numId="25">
    <w:abstractNumId w:val="24"/>
  </w:num>
  <w:num w:numId="26">
    <w:abstractNumId w:val="8"/>
  </w:num>
  <w:num w:numId="27">
    <w:abstractNumId w:val="19"/>
  </w:num>
  <w:num w:numId="28">
    <w:abstractNumId w:val="26"/>
  </w:num>
  <w:num w:numId="2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4475"/>
    <w:rsid w:val="00284475"/>
    <w:rsid w:val="0054403E"/>
    <w:rsid w:val="00644107"/>
    <w:rsid w:val="00D61E97"/>
    <w:rsid w:val="00DE2186"/>
    <w:rsid w:val="00EC6B08"/>
    <w:rsid w:val="00EE1D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7B0EF5B-BDF3-4D71-93CE-18E934AD9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54403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4403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4403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4403E"/>
    <w:rPr>
      <w:rFonts w:ascii="Times New Roman" w:eastAsia="Times New Roman" w:hAnsi="Times New Roman" w:cs="Times New Roman"/>
      <w:b/>
      <w:bCs/>
      <w:sz w:val="27"/>
      <w:szCs w:val="27"/>
    </w:rPr>
  </w:style>
  <w:style w:type="character" w:styleId="Strong">
    <w:name w:val="Strong"/>
    <w:basedOn w:val="DefaultParagraphFont"/>
    <w:uiPriority w:val="22"/>
    <w:qFormat/>
    <w:rsid w:val="0054403E"/>
    <w:rPr>
      <w:b/>
      <w:bCs/>
    </w:rPr>
  </w:style>
  <w:style w:type="paragraph" w:styleId="NormalWeb">
    <w:name w:val="Normal (Web)"/>
    <w:basedOn w:val="Normal"/>
    <w:uiPriority w:val="99"/>
    <w:semiHidden/>
    <w:unhideWhenUsed/>
    <w:rsid w:val="0054403E"/>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54403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059774">
      <w:bodyDiv w:val="1"/>
      <w:marLeft w:val="0"/>
      <w:marRight w:val="0"/>
      <w:marTop w:val="0"/>
      <w:marBottom w:val="0"/>
      <w:divBdr>
        <w:top w:val="none" w:sz="0" w:space="0" w:color="auto"/>
        <w:left w:val="none" w:sz="0" w:space="0" w:color="auto"/>
        <w:bottom w:val="none" w:sz="0" w:space="0" w:color="auto"/>
        <w:right w:val="none" w:sz="0" w:space="0" w:color="auto"/>
      </w:divBdr>
    </w:div>
    <w:div w:id="696807438">
      <w:bodyDiv w:val="1"/>
      <w:marLeft w:val="0"/>
      <w:marRight w:val="0"/>
      <w:marTop w:val="0"/>
      <w:marBottom w:val="0"/>
      <w:divBdr>
        <w:top w:val="none" w:sz="0" w:space="0" w:color="auto"/>
        <w:left w:val="none" w:sz="0" w:space="0" w:color="auto"/>
        <w:bottom w:val="none" w:sz="0" w:space="0" w:color="auto"/>
        <w:right w:val="none" w:sz="0" w:space="0" w:color="auto"/>
      </w:divBdr>
    </w:div>
    <w:div w:id="1697266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6</Pages>
  <Words>1439</Words>
  <Characters>8203</Characters>
  <Application>Microsoft Office Word</Application>
  <DocSecurity>0</DocSecurity>
  <Lines>68</Lines>
  <Paragraphs>19</Paragraphs>
  <ScaleCrop>false</ScaleCrop>
  <Company/>
  <LinksUpToDate>false</LinksUpToDate>
  <CharactersWithSpaces>9623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MOAZZEM HOSSAIN</dc:creator>
  <cp:keywords/>
  <dc:description/>
  <cp:lastModifiedBy>MOHAMMAD MOAZZEM HOSSAIN</cp:lastModifiedBy>
  <cp:revision>6</cp:revision>
  <dcterms:created xsi:type="dcterms:W3CDTF">2025-07-30T06:08:00Z</dcterms:created>
  <dcterms:modified xsi:type="dcterms:W3CDTF">2025-07-30T06:25:00Z</dcterms:modified>
</cp:coreProperties>
</file>