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FC6155" w14:textId="77777777" w:rsidR="00892E3F" w:rsidRDefault="003759E8">
      <w:pPr>
        <w:spacing w:after="200"/>
        <w:jc w:val="center"/>
      </w:pPr>
      <w:r>
        <w:rPr>
          <w:b/>
          <w:bCs/>
          <w:color w:val="1A1A1A"/>
          <w:sz w:val="40"/>
          <w:szCs w:val="40"/>
        </w:rPr>
        <w:t>SQL &amp; PL/SQL for Enterprise Development</w:t>
      </w:r>
    </w:p>
    <w:p w14:paraId="772EC03C" w14:textId="77777777" w:rsidR="00892E3F" w:rsidRDefault="003759E8">
      <w:pPr>
        <w:spacing w:after="80"/>
        <w:jc w:val="center"/>
      </w:pPr>
      <w:r>
        <w:rPr>
          <w:i/>
          <w:iCs/>
          <w:color w:val="555555"/>
          <w:sz w:val="24"/>
          <w:szCs w:val="24"/>
        </w:rPr>
        <w:t>From SQL Basics to Advanced PL/SQL with Indexing, Partitioning, PRAGMA &amp; Oracle APEX</w:t>
      </w:r>
    </w:p>
    <w:p w14:paraId="5791AD24" w14:textId="77777777" w:rsidR="00892E3F" w:rsidRDefault="00892E3F">
      <w:pPr>
        <w:pBdr>
          <w:bottom w:val="single" w:sz="4" w:space="1" w:color="DDDDDD"/>
        </w:pBdr>
      </w:pPr>
    </w:p>
    <w:p w14:paraId="0AAC14EC" w14:textId="77777777" w:rsidR="00892E3F" w:rsidRDefault="003759E8">
      <w:pPr>
        <w:spacing w:before="200" w:after="100"/>
      </w:pPr>
      <w:r>
        <w:rPr>
          <w:color w:val="555555"/>
        </w:rPr>
        <w:t>Looking to master Oracle SQL and PL/SQL from the ground up? This course takes you on a structured journey from fundamental query writing to advanced PL/SQL programming, culminating in a practical introduction to Oracle APEX for building data-driven applica</w:t>
      </w:r>
      <w:r>
        <w:rPr>
          <w:color w:val="555555"/>
        </w:rPr>
        <w:t>tions. By the end of this course, you will be able to design efficient SQL queries, write robust PL/SQL programs, and deploy a basic Oracle APEX application.</w:t>
      </w:r>
    </w:p>
    <w:p w14:paraId="06AB6938" w14:textId="77777777" w:rsidR="00892E3F" w:rsidRDefault="003759E8">
      <w:pPr>
        <w:spacing w:before="200" w:after="60"/>
      </w:pPr>
      <w:r>
        <w:rPr>
          <w:b/>
          <w:bCs/>
          <w:color w:val="1A1A1A"/>
          <w:sz w:val="24"/>
          <w:szCs w:val="24"/>
        </w:rPr>
        <w:t>This course is focused on:</w:t>
      </w:r>
    </w:p>
    <w:p w14:paraId="78F047C2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SQL Query Writing (Basic to Advanced)</w:t>
      </w:r>
    </w:p>
    <w:p w14:paraId="34FDC315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PL/SQL Programming (Procedures, F</w:t>
      </w:r>
      <w:r>
        <w:rPr>
          <w:color w:val="555555"/>
        </w:rPr>
        <w:t>unctions, Packages, Triggers, Collections)</w:t>
      </w:r>
    </w:p>
    <w:p w14:paraId="0631BBCC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Oracle Database Object Management (DDL/DML, Indexing, Partitioning)</w:t>
      </w:r>
    </w:p>
    <w:p w14:paraId="3CFE394E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PRAGMA Directives including AUTONOMOUS_TRANSACTION</w:t>
      </w:r>
    </w:p>
    <w:p w14:paraId="7FE94803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Performance Tuning and Query Optimization</w:t>
      </w:r>
    </w:p>
    <w:p w14:paraId="337CA3C3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Introduction to Oracle APEX Application Development</w:t>
      </w:r>
    </w:p>
    <w:p w14:paraId="4FA32F4E" w14:textId="77777777" w:rsidR="00892E3F" w:rsidRDefault="003759E8">
      <w:pPr>
        <w:spacing w:before="200" w:after="60"/>
      </w:pPr>
      <w:r>
        <w:rPr>
          <w:b/>
          <w:bCs/>
          <w:color w:val="1A1A1A"/>
          <w:sz w:val="24"/>
          <w:szCs w:val="24"/>
        </w:rPr>
        <w:t>Course Core Objectives</w:t>
      </w:r>
    </w:p>
    <w:p w14:paraId="425A9768" w14:textId="77777777" w:rsidR="00892E3F" w:rsidRDefault="00892E3F">
      <w:pPr>
        <w:pBdr>
          <w:bottom w:val="single" w:sz="4" w:space="1" w:color="DDDDDD"/>
        </w:pBdr>
      </w:pPr>
    </w:p>
    <w:p w14:paraId="286F42FB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SQL Fundamentals: SELECT, Filtering, Joins, Subqueries</w:t>
      </w:r>
    </w:p>
    <w:p w14:paraId="4F6954A0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Aggregate &amp; Analytical (Window) Functions</w:t>
      </w:r>
    </w:p>
    <w:p w14:paraId="16E055DE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DDL, DML &amp; Transaction Control</w:t>
      </w:r>
    </w:p>
    <w:p w14:paraId="374AF406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PL/SQL Block Structure, Variables, Control Flow &amp; Loops</w:t>
      </w:r>
    </w:p>
    <w:p w14:paraId="518063DE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Cursors, Exception Handling, Stored Procedures &amp;</w:t>
      </w:r>
      <w:r>
        <w:rPr>
          <w:color w:val="555555"/>
        </w:rPr>
        <w:t xml:space="preserve"> Functions</w:t>
      </w:r>
    </w:p>
    <w:p w14:paraId="458425BF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Packages, Triggers (Deep Dive), Collections (Deep Dive)</w:t>
      </w:r>
    </w:p>
    <w:p w14:paraId="79A8F204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PRAGMA AUTONOMOUS_TRANSACTION &amp; Advanced PL/SQL Directives</w:t>
      </w:r>
    </w:p>
    <w:p w14:paraId="6159774A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Indexing (B-tree, Bitmap, Function-based, Composite)</w:t>
      </w:r>
    </w:p>
    <w:p w14:paraId="40424B31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Table Partitioning (Range, List, Hash, Composite, Interval)</w:t>
      </w:r>
    </w:p>
    <w:p w14:paraId="4A4B7390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Bulk Processing: </w:t>
      </w:r>
      <w:r>
        <w:rPr>
          <w:color w:val="555555"/>
        </w:rPr>
        <w:t>BULK COLLECT &amp; FORALL</w:t>
      </w:r>
    </w:p>
    <w:p w14:paraId="4B9D3035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Introduction to Oracle APEX</w:t>
      </w:r>
    </w:p>
    <w:p w14:paraId="684F3360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Capstone Project: End-to-End Application</w:t>
      </w:r>
    </w:p>
    <w:p w14:paraId="4172C6B6" w14:textId="77777777" w:rsidR="00892E3F" w:rsidRDefault="003759E8">
      <w:pPr>
        <w:spacing w:before="200" w:after="60"/>
      </w:pPr>
      <w:r>
        <w:rPr>
          <w:b/>
          <w:bCs/>
          <w:color w:val="C0392B"/>
          <w:sz w:val="28"/>
          <w:szCs w:val="28"/>
        </w:rPr>
        <w:t>Target Audience</w:t>
      </w:r>
    </w:p>
    <w:p w14:paraId="6B3E0FFA" w14:textId="77777777" w:rsidR="00892E3F" w:rsidRDefault="00892E3F">
      <w:pPr>
        <w:pBdr>
          <w:bottom w:val="single" w:sz="4" w:space="1" w:color="DDDDDD"/>
        </w:pBdr>
      </w:pPr>
    </w:p>
    <w:p w14:paraId="46F7DE2F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Aspiring Oracle Database Developers</w:t>
      </w:r>
    </w:p>
    <w:p w14:paraId="2E138E5D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SQL users wanting to learn PL/SQL programming</w:t>
      </w:r>
    </w:p>
    <w:p w14:paraId="3F493EBB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Backend and Application Developers working with Oracle</w:t>
      </w:r>
    </w:p>
    <w:p w14:paraId="77F86791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Data Analysts looking to automate reporting with PL/SQL</w:t>
      </w:r>
    </w:p>
    <w:p w14:paraId="0FAA2B80" w14:textId="77777777" w:rsidR="00892E3F" w:rsidRDefault="003759E8">
      <w:pPr>
        <w:spacing w:before="200" w:after="60"/>
      </w:pPr>
      <w:r>
        <w:rPr>
          <w:b/>
          <w:bCs/>
          <w:color w:val="C0392B"/>
          <w:sz w:val="28"/>
          <w:szCs w:val="28"/>
        </w:rPr>
        <w:t>Course Pre-Requisites</w:t>
      </w:r>
    </w:p>
    <w:p w14:paraId="0E5390DD" w14:textId="77777777" w:rsidR="00892E3F" w:rsidRDefault="00892E3F">
      <w:pPr>
        <w:pBdr>
          <w:bottom w:val="single" w:sz="4" w:space="1" w:color="DDDDDD"/>
        </w:pBdr>
      </w:pPr>
    </w:p>
    <w:p w14:paraId="36E92D13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Basic computer literacy and familiarity with any operating system</w:t>
      </w:r>
    </w:p>
    <w:p w14:paraId="2A7313FC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No prior SQL or programming experience required</w:t>
      </w:r>
    </w:p>
    <w:p w14:paraId="1BD27B79" w14:textId="77777777" w:rsidR="00892E3F" w:rsidRDefault="003759E8">
      <w:pPr>
        <w:spacing w:before="200" w:after="60"/>
      </w:pPr>
      <w:r>
        <w:rPr>
          <w:b/>
          <w:bCs/>
          <w:color w:val="C0392B"/>
          <w:sz w:val="28"/>
          <w:szCs w:val="28"/>
        </w:rPr>
        <w:lastRenderedPageBreak/>
        <w:t>Course Duration</w:t>
      </w:r>
    </w:p>
    <w:p w14:paraId="74D78B06" w14:textId="77777777" w:rsidR="00892E3F" w:rsidRDefault="00892E3F">
      <w:pPr>
        <w:pBdr>
          <w:bottom w:val="single" w:sz="4" w:space="1" w:color="DDDDDD"/>
        </w:pBdr>
      </w:pPr>
    </w:p>
    <w:p w14:paraId="0BFD5C9E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44 Hours Total</w:t>
      </w:r>
    </w:p>
    <w:p w14:paraId="11D6E18F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22 Classes</w:t>
      </w:r>
    </w:p>
    <w:p w14:paraId="7B97DB59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2 Hours per Class</w:t>
      </w:r>
    </w:p>
    <w:p w14:paraId="0BC6F293" w14:textId="77777777" w:rsidR="00892E3F" w:rsidRDefault="003759E8">
      <w:pPr>
        <w:spacing w:before="300" w:after="200"/>
        <w:jc w:val="center"/>
      </w:pPr>
      <w:r>
        <w:rPr>
          <w:b/>
          <w:bCs/>
          <w:color w:val="1A1A1A"/>
          <w:sz w:val="32"/>
          <w:szCs w:val="32"/>
        </w:rPr>
        <w:t>Details Course Outlines</w:t>
      </w:r>
    </w:p>
    <w:p w14:paraId="6A54B403" w14:textId="77777777" w:rsidR="00892E3F" w:rsidRDefault="003759E8">
      <w:pPr>
        <w:shd w:val="clear" w:color="auto" w:fill="C0392B"/>
        <w:spacing w:before="300"/>
        <w:jc w:val="center"/>
      </w:pPr>
      <w:r>
        <w:rPr>
          <w:b/>
          <w:bCs/>
          <w:color w:val="FFFFFF"/>
          <w:sz w:val="26"/>
          <w:szCs w:val="26"/>
        </w:rPr>
        <w:t>Lesson-01</w:t>
      </w:r>
    </w:p>
    <w:p w14:paraId="4E8AC349" w14:textId="77777777" w:rsidR="00892E3F" w:rsidRDefault="003759E8">
      <w:pPr>
        <w:pStyle w:val="Heading2"/>
        <w:spacing w:before="120"/>
      </w:pPr>
      <w:r>
        <w:t>Introduction to Databases &amp; SQL Environment</w:t>
      </w:r>
    </w:p>
    <w:p w14:paraId="3C72AC73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What is a Database? (RDBMS concepts)</w:t>
      </w:r>
    </w:p>
    <w:p w14:paraId="164E84F5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Introduction to Oracle Database</w:t>
      </w:r>
    </w:p>
    <w:p w14:paraId="5D4F61ED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Overview of SQL and its role in Oracle</w:t>
      </w:r>
    </w:p>
    <w:p w14:paraId="496CA068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Install a</w:t>
      </w:r>
      <w:r>
        <w:rPr>
          <w:color w:val="555555"/>
        </w:rPr>
        <w:t>nd configure Oracle Database (XE/Developer)</w:t>
      </w:r>
    </w:p>
    <w:p w14:paraId="6752916B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Introduction to SQL*Plus and SQL Developer</w:t>
      </w:r>
    </w:p>
    <w:p w14:paraId="65A19554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Connecting to Oracle Database</w:t>
      </w:r>
    </w:p>
    <w:p w14:paraId="02EAA118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Understanding the HR/Scott sample schema</w:t>
      </w:r>
    </w:p>
    <w:p w14:paraId="7E32C692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Writing and executing your first SQL query</w:t>
      </w:r>
    </w:p>
    <w:p w14:paraId="7CF8B95C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SQL statement categories: DDL, DML, DCL, TCL</w:t>
      </w:r>
    </w:p>
    <w:p w14:paraId="6CEC0BF6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Best practices and SQL coding conventions</w:t>
      </w:r>
    </w:p>
    <w:p w14:paraId="3693BADA" w14:textId="77777777" w:rsidR="00892E3F" w:rsidRDefault="00892E3F">
      <w:pPr>
        <w:spacing w:before="60"/>
      </w:pPr>
    </w:p>
    <w:p w14:paraId="5C7418FB" w14:textId="77777777" w:rsidR="00892E3F" w:rsidRDefault="00892E3F">
      <w:pPr>
        <w:pBdr>
          <w:bottom w:val="single" w:sz="4" w:space="1" w:color="DDDDDD"/>
        </w:pBdr>
      </w:pPr>
    </w:p>
    <w:p w14:paraId="6CEF4294" w14:textId="77777777" w:rsidR="00892E3F" w:rsidRDefault="003759E8">
      <w:pPr>
        <w:shd w:val="clear" w:color="auto" w:fill="C0392B"/>
        <w:spacing w:before="300"/>
        <w:jc w:val="center"/>
      </w:pPr>
      <w:r>
        <w:rPr>
          <w:b/>
          <w:bCs/>
          <w:color w:val="FFFFFF"/>
          <w:sz w:val="26"/>
          <w:szCs w:val="26"/>
        </w:rPr>
        <w:t>Lesson-02</w:t>
      </w:r>
    </w:p>
    <w:p w14:paraId="31DA0919" w14:textId="77777777" w:rsidR="00892E3F" w:rsidRDefault="003759E8">
      <w:pPr>
        <w:pStyle w:val="Heading2"/>
        <w:spacing w:before="120"/>
      </w:pPr>
      <w:r>
        <w:t>SQL Fundamentals – SELECT &amp; Filtering</w:t>
      </w:r>
    </w:p>
    <w:p w14:paraId="149BDC20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The SELECT statement structure</w:t>
      </w:r>
    </w:p>
    <w:p w14:paraId="3A587B83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Selecting all columns vs specific columns</w:t>
      </w:r>
    </w:p>
    <w:p w14:paraId="6F8719CB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Using column aliases (AS keyword)</w:t>
      </w:r>
    </w:p>
    <w:p w14:paraId="2CF56C58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Arithmetic e</w:t>
      </w:r>
      <w:r>
        <w:rPr>
          <w:color w:val="555555"/>
        </w:rPr>
        <w:t>xpressions in SELECT</w:t>
      </w:r>
    </w:p>
    <w:p w14:paraId="5E4A3F83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The WHERE clause – filtering rows</w:t>
      </w:r>
    </w:p>
    <w:p w14:paraId="617372BC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Comparison operators (=</w:t>
      </w:r>
      <w:proofErr w:type="gramStart"/>
      <w:r>
        <w:rPr>
          <w:color w:val="555555"/>
        </w:rPr>
        <w:t>, !</w:t>
      </w:r>
      <w:proofErr w:type="gramEnd"/>
      <w:r>
        <w:rPr>
          <w:color w:val="555555"/>
        </w:rPr>
        <w:t>=, &lt;, &gt;, &lt;=, &gt;=)</w:t>
      </w:r>
    </w:p>
    <w:p w14:paraId="25057096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Logical operators: AND, OR, NOT</w:t>
      </w:r>
    </w:p>
    <w:p w14:paraId="5CBCFF9C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BETWEEN, IN, LIKE, IS NULL operators</w:t>
      </w:r>
    </w:p>
    <w:p w14:paraId="59A6EAB2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Eliminating duplicates with DISTINCT</w:t>
      </w:r>
    </w:p>
    <w:p w14:paraId="7386A57F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Ordering results with ORDER BY (ASC/DESC)</w:t>
      </w:r>
    </w:p>
    <w:p w14:paraId="0F87FC7D" w14:textId="77777777" w:rsidR="00892E3F" w:rsidRDefault="00892E3F">
      <w:pPr>
        <w:spacing w:before="60"/>
      </w:pPr>
    </w:p>
    <w:p w14:paraId="6EEE0AEB" w14:textId="77777777" w:rsidR="00892E3F" w:rsidRDefault="00892E3F">
      <w:pPr>
        <w:pBdr>
          <w:bottom w:val="single" w:sz="4" w:space="1" w:color="DDDDDD"/>
        </w:pBdr>
      </w:pPr>
    </w:p>
    <w:p w14:paraId="3D25CC76" w14:textId="77777777" w:rsidR="00892E3F" w:rsidRDefault="003759E8">
      <w:pPr>
        <w:shd w:val="clear" w:color="auto" w:fill="C0392B"/>
        <w:spacing w:before="300"/>
        <w:jc w:val="center"/>
      </w:pPr>
      <w:r>
        <w:rPr>
          <w:b/>
          <w:bCs/>
          <w:color w:val="FFFFFF"/>
          <w:sz w:val="26"/>
          <w:szCs w:val="26"/>
        </w:rPr>
        <w:t>Lesson-0</w:t>
      </w:r>
      <w:r>
        <w:rPr>
          <w:b/>
          <w:bCs/>
          <w:color w:val="FFFFFF"/>
          <w:sz w:val="26"/>
          <w:szCs w:val="26"/>
        </w:rPr>
        <w:t>3</w:t>
      </w:r>
    </w:p>
    <w:p w14:paraId="6E21A4B4" w14:textId="77777777" w:rsidR="00892E3F" w:rsidRDefault="003759E8">
      <w:pPr>
        <w:pStyle w:val="Heading2"/>
        <w:spacing w:before="120"/>
      </w:pPr>
      <w:r>
        <w:t>SQL Single-Row Functions</w:t>
      </w:r>
    </w:p>
    <w:p w14:paraId="1BB8856E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Introduction to Oracle built-in functions</w:t>
      </w:r>
    </w:p>
    <w:p w14:paraId="10E38024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lastRenderedPageBreak/>
        <w:t>Character functions: UPPER, LOWER, INITCAP, LENGTH</w:t>
      </w:r>
    </w:p>
    <w:p w14:paraId="02B79AE1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String manipulation: SUBSTR, INSTR, CONCAT, REPLACE</w:t>
      </w:r>
    </w:p>
    <w:p w14:paraId="58BD6D3F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Number functions: ROUND, TRUNC, MOD, ABS</w:t>
      </w:r>
    </w:p>
    <w:p w14:paraId="7614FCFA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Date functions: SYSDATE, ADD_MONTHS, MONTHS_BETWEEN</w:t>
      </w:r>
    </w:p>
    <w:p w14:paraId="1E39F3AA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Date formatting with TO_CHAR and TO_DATE</w:t>
      </w:r>
    </w:p>
    <w:p w14:paraId="30458984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Conversion functions: TO_NUMBER, CAST</w:t>
      </w:r>
    </w:p>
    <w:p w14:paraId="76B94EBD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NVL, NVL2, NULLIF, COALESCE for null handling</w:t>
      </w:r>
    </w:p>
    <w:p w14:paraId="3E0E94EF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DECODE and CASE expressions</w:t>
      </w:r>
    </w:p>
    <w:p w14:paraId="50745A6F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Nesting functions (function inside function)</w:t>
      </w:r>
    </w:p>
    <w:p w14:paraId="1ABE245A" w14:textId="77777777" w:rsidR="00892E3F" w:rsidRDefault="00892E3F">
      <w:pPr>
        <w:spacing w:before="60"/>
      </w:pPr>
    </w:p>
    <w:p w14:paraId="0B8543E0" w14:textId="77777777" w:rsidR="00892E3F" w:rsidRDefault="00892E3F">
      <w:pPr>
        <w:pBdr>
          <w:bottom w:val="single" w:sz="4" w:space="1" w:color="DDDDDD"/>
        </w:pBdr>
      </w:pPr>
    </w:p>
    <w:p w14:paraId="12899E2D" w14:textId="77777777" w:rsidR="00892E3F" w:rsidRDefault="003759E8">
      <w:pPr>
        <w:shd w:val="clear" w:color="auto" w:fill="C0392B"/>
        <w:spacing w:before="300"/>
        <w:jc w:val="center"/>
      </w:pPr>
      <w:r>
        <w:rPr>
          <w:b/>
          <w:bCs/>
          <w:color w:val="FFFFFF"/>
          <w:sz w:val="26"/>
          <w:szCs w:val="26"/>
        </w:rPr>
        <w:t>Less</w:t>
      </w:r>
      <w:r>
        <w:rPr>
          <w:b/>
          <w:bCs/>
          <w:color w:val="FFFFFF"/>
          <w:sz w:val="26"/>
          <w:szCs w:val="26"/>
        </w:rPr>
        <w:t>on-04</w:t>
      </w:r>
    </w:p>
    <w:p w14:paraId="4485E7DC" w14:textId="77777777" w:rsidR="00892E3F" w:rsidRDefault="003759E8">
      <w:pPr>
        <w:pStyle w:val="Heading2"/>
        <w:spacing w:before="120"/>
      </w:pPr>
      <w:r>
        <w:t>Aggregation &amp; Grouping (Group Functions)</w:t>
      </w:r>
    </w:p>
    <w:p w14:paraId="601CAFA6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Introduction to aggregate/group functions</w:t>
      </w:r>
    </w:p>
    <w:p w14:paraId="478B4D25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COUNT, SUM, AVG, MIN, MAX</w:t>
      </w:r>
    </w:p>
    <w:p w14:paraId="461B561D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Counting rows vs non-null values</w:t>
      </w:r>
    </w:p>
    <w:p w14:paraId="21C36FED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GROUP BY clause – grouping data</w:t>
      </w:r>
    </w:p>
    <w:p w14:paraId="61A9A552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Filtering groups with HAVING</w:t>
      </w:r>
    </w:p>
    <w:p w14:paraId="44382CE8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Difference between WHERE and HAVING</w:t>
      </w:r>
    </w:p>
    <w:p w14:paraId="3A1F8C42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Grouping on</w:t>
      </w:r>
      <w:r>
        <w:rPr>
          <w:color w:val="555555"/>
        </w:rPr>
        <w:t xml:space="preserve"> multiple columns</w:t>
      </w:r>
    </w:p>
    <w:p w14:paraId="6754A0DB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Using ROLLUP and CUBE for subtotals</w:t>
      </w:r>
    </w:p>
    <w:p w14:paraId="34ABEC71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GROUPING SETS for flexible aggregation</w:t>
      </w:r>
    </w:p>
    <w:p w14:paraId="429A80B2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Combining group functions with single-row functions</w:t>
      </w:r>
    </w:p>
    <w:p w14:paraId="3C47F7BE" w14:textId="77777777" w:rsidR="00892E3F" w:rsidRDefault="00892E3F">
      <w:pPr>
        <w:spacing w:before="60"/>
      </w:pPr>
    </w:p>
    <w:p w14:paraId="2FF80E03" w14:textId="77777777" w:rsidR="00892E3F" w:rsidRDefault="00892E3F">
      <w:pPr>
        <w:pBdr>
          <w:bottom w:val="single" w:sz="4" w:space="1" w:color="DDDDDD"/>
        </w:pBdr>
      </w:pPr>
    </w:p>
    <w:p w14:paraId="5A3E68B2" w14:textId="77777777" w:rsidR="00892E3F" w:rsidRDefault="003759E8">
      <w:pPr>
        <w:shd w:val="clear" w:color="auto" w:fill="C0392B"/>
        <w:spacing w:before="300"/>
        <w:jc w:val="center"/>
      </w:pPr>
      <w:r>
        <w:rPr>
          <w:b/>
          <w:bCs/>
          <w:color w:val="FFFFFF"/>
          <w:sz w:val="26"/>
          <w:szCs w:val="26"/>
        </w:rPr>
        <w:t>Lesson-05</w:t>
      </w:r>
    </w:p>
    <w:p w14:paraId="27436C2D" w14:textId="77777777" w:rsidR="00892E3F" w:rsidRDefault="003759E8">
      <w:pPr>
        <w:pStyle w:val="Heading2"/>
        <w:spacing w:before="120"/>
      </w:pPr>
      <w:r>
        <w:t>Joining Tables</w:t>
      </w:r>
    </w:p>
    <w:p w14:paraId="6099C952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Why joins are needed (relational model recap)</w:t>
      </w:r>
    </w:p>
    <w:p w14:paraId="06CD39DE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INNER JOIN – matching rows from both tables</w:t>
      </w:r>
    </w:p>
    <w:p w14:paraId="0A319C6B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LEFT OUTER JOIN and RIGHT OUTER JOIN</w:t>
      </w:r>
    </w:p>
    <w:p w14:paraId="2C4A7323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FULL OUTER JOIN</w:t>
      </w:r>
    </w:p>
    <w:p w14:paraId="3F2FDD62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Oracle old-style join syntax (+=) vs ANSI syntax</w:t>
      </w:r>
    </w:p>
    <w:p w14:paraId="2A4CC003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CROSS JOIN and Cartesian products</w:t>
      </w:r>
    </w:p>
    <w:p w14:paraId="5D6EEA89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SELF JOIN – joining a table to</w:t>
      </w:r>
      <w:r>
        <w:rPr>
          <w:color w:val="555555"/>
        </w:rPr>
        <w:t xml:space="preserve"> itself</w:t>
      </w:r>
    </w:p>
    <w:p w14:paraId="0328737F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Joining more than two tables</w:t>
      </w:r>
    </w:p>
    <w:p w14:paraId="41E38DED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Using table aliases for readability</w:t>
      </w:r>
    </w:p>
    <w:p w14:paraId="51C89F2E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Troubleshooting common join issues</w:t>
      </w:r>
    </w:p>
    <w:p w14:paraId="188F8FA4" w14:textId="77777777" w:rsidR="00892E3F" w:rsidRDefault="00892E3F">
      <w:pPr>
        <w:spacing w:before="60"/>
      </w:pPr>
    </w:p>
    <w:p w14:paraId="56863795" w14:textId="77777777" w:rsidR="00892E3F" w:rsidRDefault="00892E3F">
      <w:pPr>
        <w:pBdr>
          <w:bottom w:val="single" w:sz="4" w:space="1" w:color="DDDDDD"/>
        </w:pBdr>
      </w:pPr>
    </w:p>
    <w:p w14:paraId="760F2106" w14:textId="77777777" w:rsidR="00892E3F" w:rsidRDefault="003759E8">
      <w:pPr>
        <w:shd w:val="clear" w:color="auto" w:fill="C0392B"/>
        <w:spacing w:before="300"/>
        <w:jc w:val="center"/>
      </w:pPr>
      <w:r>
        <w:rPr>
          <w:b/>
          <w:bCs/>
          <w:color w:val="FFFFFF"/>
          <w:sz w:val="26"/>
          <w:szCs w:val="26"/>
        </w:rPr>
        <w:lastRenderedPageBreak/>
        <w:t>Lesson-06</w:t>
      </w:r>
    </w:p>
    <w:p w14:paraId="3D72D17A" w14:textId="77777777" w:rsidR="00892E3F" w:rsidRDefault="003759E8">
      <w:pPr>
        <w:pStyle w:val="Heading2"/>
        <w:spacing w:before="120"/>
      </w:pPr>
      <w:r>
        <w:t>Subqueries</w:t>
      </w:r>
    </w:p>
    <w:p w14:paraId="78DAF72E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Introduction to subqueries (nested queries)</w:t>
      </w:r>
    </w:p>
    <w:p w14:paraId="034992F4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Single-row subqueries with =</w:t>
      </w:r>
      <w:proofErr w:type="gramStart"/>
      <w:r>
        <w:rPr>
          <w:color w:val="555555"/>
        </w:rPr>
        <w:t>, !</w:t>
      </w:r>
      <w:proofErr w:type="gramEnd"/>
      <w:r>
        <w:rPr>
          <w:color w:val="555555"/>
        </w:rPr>
        <w:t>=, &lt;, &gt;</w:t>
      </w:r>
    </w:p>
    <w:p w14:paraId="38975C34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Multiple-row subqueries with IN, ANY, ALL</w:t>
      </w:r>
    </w:p>
    <w:p w14:paraId="21B90E43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Correlated subqueries – reference to outer query</w:t>
      </w:r>
    </w:p>
    <w:p w14:paraId="5364E2E0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EXISTS and NOT EXISTS operators</w:t>
      </w:r>
    </w:p>
    <w:p w14:paraId="6060909A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Subqueries in the FROM clause (inline views)</w:t>
      </w:r>
    </w:p>
    <w:p w14:paraId="73984CFE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Subqueries in the SELECT clause (scalar subqueries)</w:t>
      </w:r>
    </w:p>
    <w:p w14:paraId="34CE9F70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Nested subqueries (multiple levels deep)</w:t>
      </w:r>
    </w:p>
    <w:p w14:paraId="75C76C91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Using subqueries for data validation</w:t>
      </w:r>
    </w:p>
    <w:p w14:paraId="7E9CF18E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Performance considerations for subqueries</w:t>
      </w:r>
    </w:p>
    <w:p w14:paraId="65EBD097" w14:textId="77777777" w:rsidR="00892E3F" w:rsidRDefault="00892E3F">
      <w:pPr>
        <w:spacing w:before="60"/>
      </w:pPr>
    </w:p>
    <w:p w14:paraId="22AE2260" w14:textId="77777777" w:rsidR="00892E3F" w:rsidRDefault="00892E3F">
      <w:pPr>
        <w:pBdr>
          <w:bottom w:val="single" w:sz="4" w:space="1" w:color="DDDDDD"/>
        </w:pBdr>
      </w:pPr>
    </w:p>
    <w:p w14:paraId="0D697779" w14:textId="77777777" w:rsidR="00892E3F" w:rsidRDefault="003759E8">
      <w:pPr>
        <w:shd w:val="clear" w:color="auto" w:fill="C0392B"/>
        <w:spacing w:before="300"/>
        <w:jc w:val="center"/>
      </w:pPr>
      <w:r>
        <w:rPr>
          <w:b/>
          <w:bCs/>
          <w:color w:val="FFFFFF"/>
          <w:sz w:val="26"/>
          <w:szCs w:val="26"/>
        </w:rPr>
        <w:t>Lesson-07</w:t>
      </w:r>
    </w:p>
    <w:p w14:paraId="22191215" w14:textId="77777777" w:rsidR="00892E3F" w:rsidRDefault="003759E8">
      <w:pPr>
        <w:pStyle w:val="Heading2"/>
        <w:spacing w:before="120"/>
      </w:pPr>
      <w:r>
        <w:t>DDL – Creating and Managing Database Objects</w:t>
      </w:r>
    </w:p>
    <w:p w14:paraId="36D78127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Introduction to Data Defini</w:t>
      </w:r>
      <w:r>
        <w:rPr>
          <w:color w:val="555555"/>
        </w:rPr>
        <w:t>tion Language (DDL)</w:t>
      </w:r>
    </w:p>
    <w:p w14:paraId="048280A0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CREATE TABLE – column definitions and data types</w:t>
      </w:r>
    </w:p>
    <w:p w14:paraId="1D8D2A3B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Oracle data types: VARCHAR2, NUMBER, DATE, CLOB, BLOB</w:t>
      </w:r>
    </w:p>
    <w:p w14:paraId="4B99E470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Constraints: PRIMARY KEY, FOREIGN KEY, UNIQUE, NOT NULL, CHECK</w:t>
      </w:r>
    </w:p>
    <w:p w14:paraId="69DD6FB5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ALTER TABLE – add, modify, drop columns and constraints</w:t>
      </w:r>
    </w:p>
    <w:p w14:paraId="6F13567B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Renaming and d</w:t>
      </w:r>
      <w:r>
        <w:rPr>
          <w:color w:val="555555"/>
        </w:rPr>
        <w:t>ropping tables (RENAME, DROP)</w:t>
      </w:r>
    </w:p>
    <w:p w14:paraId="53E9A3D2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TRUNCATE vs DELETE – differences and use cases</w:t>
      </w:r>
    </w:p>
    <w:p w14:paraId="453E81EF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Temporary tables in Oracle</w:t>
      </w:r>
    </w:p>
    <w:p w14:paraId="0A0B9514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Creating and managing SEQUENCES</w:t>
      </w:r>
    </w:p>
    <w:p w14:paraId="7962DF47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Creating and using SYNONYMS and VIEWS</w:t>
      </w:r>
    </w:p>
    <w:p w14:paraId="611C9DC7" w14:textId="77777777" w:rsidR="00892E3F" w:rsidRDefault="00892E3F">
      <w:pPr>
        <w:spacing w:before="60"/>
      </w:pPr>
    </w:p>
    <w:p w14:paraId="21DDC638" w14:textId="77777777" w:rsidR="00892E3F" w:rsidRDefault="00892E3F">
      <w:pPr>
        <w:pBdr>
          <w:bottom w:val="single" w:sz="4" w:space="1" w:color="DDDDDD"/>
        </w:pBdr>
      </w:pPr>
    </w:p>
    <w:p w14:paraId="540A0D89" w14:textId="77777777" w:rsidR="00892E3F" w:rsidRDefault="003759E8">
      <w:pPr>
        <w:shd w:val="clear" w:color="auto" w:fill="C0392B"/>
        <w:spacing w:before="300"/>
        <w:jc w:val="center"/>
      </w:pPr>
      <w:r>
        <w:rPr>
          <w:b/>
          <w:bCs/>
          <w:color w:val="FFFFFF"/>
          <w:sz w:val="26"/>
          <w:szCs w:val="26"/>
        </w:rPr>
        <w:t>Lesson-08</w:t>
      </w:r>
    </w:p>
    <w:p w14:paraId="20B62DA4" w14:textId="77777777" w:rsidR="00892E3F" w:rsidRDefault="003759E8">
      <w:pPr>
        <w:pStyle w:val="Heading2"/>
        <w:spacing w:before="120"/>
      </w:pPr>
      <w:r>
        <w:t>DML, TCL &amp; Data Integrity</w:t>
      </w:r>
    </w:p>
    <w:p w14:paraId="0801C380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INSERT statement – single and multiple row i</w:t>
      </w:r>
      <w:r>
        <w:rPr>
          <w:color w:val="555555"/>
        </w:rPr>
        <w:t>nserts</w:t>
      </w:r>
    </w:p>
    <w:p w14:paraId="46B5AD96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INSERT INTO … SELECT for bulk inserts</w:t>
      </w:r>
    </w:p>
    <w:p w14:paraId="42D13426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UPDATE statement – modifying existing data</w:t>
      </w:r>
    </w:p>
    <w:p w14:paraId="6ECA7BC8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DELETE statement – removing rows</w:t>
      </w:r>
    </w:p>
    <w:p w14:paraId="68FB89A9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MERGE statement (UPSERT pattern)</w:t>
      </w:r>
    </w:p>
    <w:p w14:paraId="14DD08B7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Transaction Control Language: COMMIT and ROLLBACK</w:t>
      </w:r>
    </w:p>
    <w:p w14:paraId="7EA412AB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SAVEPOINT and partial rollbacks</w:t>
      </w:r>
    </w:p>
    <w:p w14:paraId="776D212E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Implicit vs explicit transactions in Oracle</w:t>
      </w:r>
    </w:p>
    <w:p w14:paraId="309ED3AE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Understanding data integrity with constraints</w:t>
      </w:r>
    </w:p>
    <w:p w14:paraId="582B7853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lastRenderedPageBreak/>
        <w:t>Handling constraint violations gracefully</w:t>
      </w:r>
    </w:p>
    <w:p w14:paraId="16B3F83F" w14:textId="77777777" w:rsidR="00892E3F" w:rsidRDefault="00892E3F">
      <w:pPr>
        <w:spacing w:before="60"/>
      </w:pPr>
    </w:p>
    <w:p w14:paraId="1147588A" w14:textId="77777777" w:rsidR="00892E3F" w:rsidRDefault="00892E3F">
      <w:pPr>
        <w:pBdr>
          <w:bottom w:val="single" w:sz="4" w:space="1" w:color="DDDDDD"/>
        </w:pBdr>
      </w:pPr>
    </w:p>
    <w:p w14:paraId="791C5CD4" w14:textId="77777777" w:rsidR="00892E3F" w:rsidRDefault="003759E8">
      <w:pPr>
        <w:shd w:val="clear" w:color="auto" w:fill="C0392B"/>
        <w:spacing w:before="300"/>
        <w:jc w:val="center"/>
      </w:pPr>
      <w:r>
        <w:rPr>
          <w:b/>
          <w:bCs/>
          <w:color w:val="FFFFFF"/>
          <w:sz w:val="26"/>
          <w:szCs w:val="26"/>
        </w:rPr>
        <w:t>Lesson-09</w:t>
      </w:r>
    </w:p>
    <w:p w14:paraId="502221C8" w14:textId="77777777" w:rsidR="00892E3F" w:rsidRDefault="003759E8">
      <w:pPr>
        <w:pStyle w:val="Heading2"/>
        <w:spacing w:before="120"/>
      </w:pPr>
      <w:r>
        <w:t>Advanced SQL – Analytical &amp; Window Functions</w:t>
      </w:r>
    </w:p>
    <w:p w14:paraId="4876DDBB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Introduction to analytic (window) f</w:t>
      </w:r>
      <w:r>
        <w:rPr>
          <w:color w:val="555555"/>
        </w:rPr>
        <w:t>unctions</w:t>
      </w:r>
    </w:p>
    <w:p w14:paraId="1325343D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ROW_</w:t>
      </w:r>
      <w:proofErr w:type="gramStart"/>
      <w:r>
        <w:rPr>
          <w:color w:val="555555"/>
        </w:rPr>
        <w:t>NUMBER(</w:t>
      </w:r>
      <w:proofErr w:type="gramEnd"/>
      <w:r>
        <w:rPr>
          <w:color w:val="555555"/>
        </w:rPr>
        <w:t>), RANK(), DENSE_RANK()</w:t>
      </w:r>
    </w:p>
    <w:p w14:paraId="1551D1D1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color w:val="555555"/>
        </w:rPr>
        <w:t>NTILE(</w:t>
      </w:r>
      <w:proofErr w:type="gramEnd"/>
      <w:r>
        <w:rPr>
          <w:color w:val="555555"/>
        </w:rPr>
        <w:t>) for data distribution buckets</w:t>
      </w:r>
    </w:p>
    <w:p w14:paraId="7EEB079A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color w:val="555555"/>
        </w:rPr>
        <w:t>LAG(</w:t>
      </w:r>
      <w:proofErr w:type="gramEnd"/>
      <w:r>
        <w:rPr>
          <w:color w:val="555555"/>
        </w:rPr>
        <w:t>) and LEAD() for accessing prior/next row values</w:t>
      </w:r>
    </w:p>
    <w:p w14:paraId="198FA67E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FIRST_</w:t>
      </w:r>
      <w:proofErr w:type="gramStart"/>
      <w:r>
        <w:rPr>
          <w:color w:val="555555"/>
        </w:rPr>
        <w:t>VALUE(</w:t>
      </w:r>
      <w:proofErr w:type="gramEnd"/>
      <w:r>
        <w:rPr>
          <w:color w:val="555555"/>
        </w:rPr>
        <w:t>) and LAST_VALUE()</w:t>
      </w:r>
    </w:p>
    <w:p w14:paraId="36F2F9E1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SUM/AVG/COUNT with </w:t>
      </w:r>
      <w:proofErr w:type="gramStart"/>
      <w:r>
        <w:rPr>
          <w:color w:val="555555"/>
        </w:rPr>
        <w:t>OVER(</w:t>
      </w:r>
      <w:proofErr w:type="gramEnd"/>
      <w:r>
        <w:rPr>
          <w:color w:val="555555"/>
        </w:rPr>
        <w:t>) and PARTITION BY</w:t>
      </w:r>
    </w:p>
    <w:p w14:paraId="2268F8DE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Framing with ROWS BETWEEN and RANGE BETWEEN</w:t>
      </w:r>
    </w:p>
    <w:p w14:paraId="3020251B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Common Table Expressions (CTEs) with </w:t>
      </w:r>
      <w:proofErr w:type="spellStart"/>
      <w:r>
        <w:rPr>
          <w:color w:val="555555"/>
        </w:rPr>
        <w:t>WITH</w:t>
      </w:r>
      <w:proofErr w:type="spellEnd"/>
      <w:r>
        <w:rPr>
          <w:color w:val="555555"/>
        </w:rPr>
        <w:t xml:space="preserve"> clause</w:t>
      </w:r>
    </w:p>
    <w:p w14:paraId="5C3C4916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Recursive CTEs for hierarchical data</w:t>
      </w:r>
    </w:p>
    <w:p w14:paraId="0FCCA763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PIVOT and UNPIVOT for data transformation</w:t>
      </w:r>
    </w:p>
    <w:p w14:paraId="393E4500" w14:textId="77777777" w:rsidR="00892E3F" w:rsidRDefault="00892E3F">
      <w:pPr>
        <w:spacing w:before="60"/>
      </w:pPr>
    </w:p>
    <w:p w14:paraId="24E9E825" w14:textId="77777777" w:rsidR="00892E3F" w:rsidRDefault="00892E3F">
      <w:pPr>
        <w:pBdr>
          <w:bottom w:val="single" w:sz="4" w:space="1" w:color="DDDDDD"/>
        </w:pBdr>
      </w:pPr>
    </w:p>
    <w:p w14:paraId="3C7B906F" w14:textId="77777777" w:rsidR="00892E3F" w:rsidRDefault="003759E8">
      <w:pPr>
        <w:shd w:val="clear" w:color="auto" w:fill="C0392B"/>
        <w:spacing w:before="300"/>
        <w:jc w:val="center"/>
      </w:pPr>
      <w:r>
        <w:rPr>
          <w:b/>
          <w:bCs/>
          <w:color w:val="FFFFFF"/>
          <w:sz w:val="26"/>
          <w:szCs w:val="26"/>
        </w:rPr>
        <w:t>Lesson-10</w:t>
      </w:r>
    </w:p>
    <w:p w14:paraId="6B60C69E" w14:textId="77777777" w:rsidR="00892E3F" w:rsidRDefault="003759E8">
      <w:pPr>
        <w:pStyle w:val="Heading2"/>
        <w:spacing w:before="120"/>
      </w:pPr>
      <w:r>
        <w:t>Introduction to PL/SQL – Basics &amp; Block Structure</w:t>
      </w:r>
    </w:p>
    <w:p w14:paraId="7AB0827F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What is PL/SQL and why use it?</w:t>
      </w:r>
    </w:p>
    <w:p w14:paraId="608B3FF1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PL/SQL block structure: DECLARE, BEGIN, EXCEPTION, END</w:t>
      </w:r>
    </w:p>
    <w:p w14:paraId="5920D97D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Anonymous blocks vs named blocks</w:t>
      </w:r>
    </w:p>
    <w:p w14:paraId="5C44818D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Variables: declaration, data types, and initialization</w:t>
      </w:r>
    </w:p>
    <w:p w14:paraId="4B2AE2B3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%TYPE and %ROWTYPE attribute dec</w:t>
      </w:r>
      <w:r>
        <w:rPr>
          <w:color w:val="555555"/>
        </w:rPr>
        <w:t>larations</w:t>
      </w:r>
    </w:p>
    <w:p w14:paraId="4747DD1F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Constants and default values</w:t>
      </w:r>
    </w:p>
    <w:p w14:paraId="2AFABDE9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Scalar data types: VARCHAR2, NUMBER, BOOLEAN, DATE</w:t>
      </w:r>
    </w:p>
    <w:p w14:paraId="705470B4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Composite types overview</w:t>
      </w:r>
    </w:p>
    <w:p w14:paraId="72749A28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Outputting data with DBMS_OUTPUT.PUT_LINE</w:t>
      </w:r>
    </w:p>
    <w:p w14:paraId="7E4AD89A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Writing, running and debugging anonymous blocks</w:t>
      </w:r>
    </w:p>
    <w:p w14:paraId="186497B0" w14:textId="77777777" w:rsidR="00892E3F" w:rsidRDefault="00892E3F">
      <w:pPr>
        <w:spacing w:before="60"/>
      </w:pPr>
    </w:p>
    <w:p w14:paraId="661C0BA2" w14:textId="77777777" w:rsidR="00892E3F" w:rsidRDefault="00892E3F">
      <w:pPr>
        <w:pBdr>
          <w:bottom w:val="single" w:sz="4" w:space="1" w:color="DDDDDD"/>
        </w:pBdr>
      </w:pPr>
    </w:p>
    <w:p w14:paraId="5CF737BE" w14:textId="77777777" w:rsidR="00892E3F" w:rsidRDefault="003759E8">
      <w:pPr>
        <w:shd w:val="clear" w:color="auto" w:fill="C0392B"/>
        <w:spacing w:before="300"/>
        <w:jc w:val="center"/>
      </w:pPr>
      <w:r>
        <w:rPr>
          <w:b/>
          <w:bCs/>
          <w:color w:val="FFFFFF"/>
          <w:sz w:val="26"/>
          <w:szCs w:val="26"/>
        </w:rPr>
        <w:t>Lesson-11</w:t>
      </w:r>
    </w:p>
    <w:p w14:paraId="13225176" w14:textId="77777777" w:rsidR="00892E3F" w:rsidRDefault="003759E8">
      <w:pPr>
        <w:pStyle w:val="Heading2"/>
        <w:spacing w:before="120"/>
      </w:pPr>
      <w:r>
        <w:t>PL/SQL Control Structures</w:t>
      </w:r>
    </w:p>
    <w:p w14:paraId="269BE2C0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Conditional l</w:t>
      </w:r>
      <w:r>
        <w:rPr>
          <w:color w:val="555555"/>
        </w:rPr>
        <w:t>ogic: IF-THEN-ELSIF-ELSE</w:t>
      </w:r>
    </w:p>
    <w:p w14:paraId="4556B325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CASE statements and CASE expressions in PL/SQL</w:t>
      </w:r>
    </w:p>
    <w:p w14:paraId="2A2372A7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Basic LOOP with EXIT and EXIT WHEN</w:t>
      </w:r>
    </w:p>
    <w:p w14:paraId="2CF22CD6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WHILE LOOP structure and use cases</w:t>
      </w:r>
    </w:p>
    <w:p w14:paraId="61AEE21C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FOR LOOP (numeric) and its implicit counter</w:t>
      </w:r>
    </w:p>
    <w:p w14:paraId="0D253A3F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lastRenderedPageBreak/>
        <w:t>Nested loops and loop labels</w:t>
      </w:r>
    </w:p>
    <w:p w14:paraId="68382FD7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CONTINUE statement for skipping iteration</w:t>
      </w:r>
      <w:r>
        <w:rPr>
          <w:color w:val="555555"/>
        </w:rPr>
        <w:t>s</w:t>
      </w:r>
    </w:p>
    <w:p w14:paraId="4E904AB5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GOTO statement (and when NOT to use it)</w:t>
      </w:r>
    </w:p>
    <w:p w14:paraId="108EE869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NULL statement as a placeholder</w:t>
      </w:r>
    </w:p>
    <w:p w14:paraId="5576B1C6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Practical exercises combining control structures</w:t>
      </w:r>
    </w:p>
    <w:p w14:paraId="458EEA85" w14:textId="77777777" w:rsidR="00892E3F" w:rsidRDefault="00892E3F">
      <w:pPr>
        <w:spacing w:before="60"/>
      </w:pPr>
    </w:p>
    <w:p w14:paraId="16C7D83F" w14:textId="77777777" w:rsidR="00892E3F" w:rsidRDefault="00892E3F">
      <w:pPr>
        <w:pBdr>
          <w:bottom w:val="single" w:sz="4" w:space="1" w:color="DDDDDD"/>
        </w:pBdr>
      </w:pPr>
    </w:p>
    <w:p w14:paraId="0BBF99E5" w14:textId="77777777" w:rsidR="00892E3F" w:rsidRDefault="003759E8">
      <w:pPr>
        <w:shd w:val="clear" w:color="auto" w:fill="C0392B"/>
        <w:spacing w:before="300"/>
        <w:jc w:val="center"/>
      </w:pPr>
      <w:r>
        <w:rPr>
          <w:b/>
          <w:bCs/>
          <w:color w:val="FFFFFF"/>
          <w:sz w:val="26"/>
          <w:szCs w:val="26"/>
        </w:rPr>
        <w:t>Lesson-12</w:t>
      </w:r>
    </w:p>
    <w:p w14:paraId="507F91B9" w14:textId="77777777" w:rsidR="00892E3F" w:rsidRDefault="003759E8">
      <w:pPr>
        <w:pStyle w:val="Heading2"/>
        <w:spacing w:before="120"/>
      </w:pPr>
      <w:r>
        <w:t>PL/SQL Cursors</w:t>
      </w:r>
    </w:p>
    <w:p w14:paraId="49065480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What is a cursor? Implicit vs explicit cursors</w:t>
      </w:r>
    </w:p>
    <w:p w14:paraId="12E49ABA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Implicit cursor attributes: %FOUND, %NOTFOUND, %ROWCOUNT</w:t>
      </w:r>
    </w:p>
    <w:p w14:paraId="67109E72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Declaring and opening explicit cursors</w:t>
      </w:r>
    </w:p>
    <w:p w14:paraId="039B6332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FETCH INTO and closing cursors</w:t>
      </w:r>
    </w:p>
    <w:p w14:paraId="7B39183A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Cursor FOR LOOP (simplified cursor handling)</w:t>
      </w:r>
    </w:p>
    <w:p w14:paraId="58636992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Parameterized cursors</w:t>
      </w:r>
    </w:p>
    <w:p w14:paraId="78D5F3A8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Cursor variables (REF CURSOR)</w:t>
      </w:r>
    </w:p>
    <w:p w14:paraId="42F16A45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SYS_REFCURSOR – weakly typed REF CURSOR</w:t>
      </w:r>
    </w:p>
    <w:p w14:paraId="4286A4D2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Using cursors to process bulk data sets</w:t>
      </w:r>
    </w:p>
    <w:p w14:paraId="426DD844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Cursor best practices and memory management</w:t>
      </w:r>
    </w:p>
    <w:p w14:paraId="0B0E8997" w14:textId="77777777" w:rsidR="00892E3F" w:rsidRDefault="00892E3F">
      <w:pPr>
        <w:spacing w:before="60"/>
      </w:pPr>
    </w:p>
    <w:p w14:paraId="47C11403" w14:textId="77777777" w:rsidR="00892E3F" w:rsidRDefault="00892E3F">
      <w:pPr>
        <w:pBdr>
          <w:bottom w:val="single" w:sz="4" w:space="1" w:color="DDDDDD"/>
        </w:pBdr>
      </w:pPr>
    </w:p>
    <w:p w14:paraId="55298CBB" w14:textId="77777777" w:rsidR="00892E3F" w:rsidRDefault="003759E8">
      <w:pPr>
        <w:shd w:val="clear" w:color="auto" w:fill="C0392B"/>
        <w:spacing w:before="300"/>
        <w:jc w:val="center"/>
      </w:pPr>
      <w:r>
        <w:rPr>
          <w:b/>
          <w:bCs/>
          <w:color w:val="FFFFFF"/>
          <w:sz w:val="26"/>
          <w:szCs w:val="26"/>
        </w:rPr>
        <w:t>Lesson-13</w:t>
      </w:r>
    </w:p>
    <w:p w14:paraId="3608D360" w14:textId="77777777" w:rsidR="00892E3F" w:rsidRDefault="003759E8">
      <w:pPr>
        <w:pStyle w:val="Heading2"/>
        <w:spacing w:before="120"/>
      </w:pPr>
      <w:r>
        <w:t>PL/SQL Exception Handling</w:t>
      </w:r>
    </w:p>
    <w:p w14:paraId="0BA1E3DE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What is an exception? Predefined vs user-defined</w:t>
      </w:r>
    </w:p>
    <w:p w14:paraId="5CAF74E4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Common predefined exceptions: NO_DATA_FOUND, </w:t>
      </w:r>
      <w:r>
        <w:rPr>
          <w:color w:val="555555"/>
        </w:rPr>
        <w:t>TOO_MANY_ROWS</w:t>
      </w:r>
    </w:p>
    <w:p w14:paraId="52244657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ZERO_DIVIDE, VALUE_ERROR, DUP_VAL_ON_INDEX</w:t>
      </w:r>
    </w:p>
    <w:p w14:paraId="54AB4694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WHEN OTHERS – catch-all handler</w:t>
      </w:r>
    </w:p>
    <w:p w14:paraId="49BF86D6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SQLCODE and SQLERRM for error details</w:t>
      </w:r>
    </w:p>
    <w:p w14:paraId="53A4AF3C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Declaring and raising user-defined exceptions (RAISE)</w:t>
      </w:r>
    </w:p>
    <w:p w14:paraId="6FE3756C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RAISE_APPLICATION_ERROR for custom error messages</w:t>
      </w:r>
    </w:p>
    <w:p w14:paraId="041CAE45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Exception propagation across nested blocks</w:t>
      </w:r>
    </w:p>
    <w:p w14:paraId="5B562E42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Re-raising exceptions</w:t>
      </w:r>
    </w:p>
    <w:p w14:paraId="143985BA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Best practices for robust exception handling</w:t>
      </w:r>
    </w:p>
    <w:p w14:paraId="7DCBEBAF" w14:textId="77777777" w:rsidR="00892E3F" w:rsidRDefault="00892E3F">
      <w:pPr>
        <w:spacing w:before="60"/>
      </w:pPr>
    </w:p>
    <w:p w14:paraId="131DA4D8" w14:textId="77777777" w:rsidR="00892E3F" w:rsidRDefault="00892E3F">
      <w:pPr>
        <w:pBdr>
          <w:bottom w:val="single" w:sz="4" w:space="1" w:color="DDDDDD"/>
        </w:pBdr>
      </w:pPr>
    </w:p>
    <w:p w14:paraId="7349A724" w14:textId="77777777" w:rsidR="00892E3F" w:rsidRDefault="003759E8">
      <w:pPr>
        <w:shd w:val="clear" w:color="auto" w:fill="C0392B"/>
        <w:spacing w:before="300"/>
        <w:jc w:val="center"/>
      </w:pPr>
      <w:r>
        <w:rPr>
          <w:b/>
          <w:bCs/>
          <w:color w:val="FFFFFF"/>
          <w:sz w:val="26"/>
          <w:szCs w:val="26"/>
        </w:rPr>
        <w:t>Lesson-14</w:t>
      </w:r>
    </w:p>
    <w:p w14:paraId="6B9E0484" w14:textId="77777777" w:rsidR="00892E3F" w:rsidRDefault="003759E8">
      <w:pPr>
        <w:pStyle w:val="Heading2"/>
        <w:spacing w:before="120"/>
      </w:pPr>
      <w:r>
        <w:t>Stored Procedures &amp; Functions</w:t>
      </w:r>
    </w:p>
    <w:p w14:paraId="28202049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Difference between procedures and functions</w:t>
      </w:r>
    </w:p>
    <w:p w14:paraId="73834C62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lastRenderedPageBreak/>
        <w:t xml:space="preserve">CREATE OR </w:t>
      </w:r>
      <w:r>
        <w:rPr>
          <w:color w:val="555555"/>
        </w:rPr>
        <w:t>REPLACE PROCEDURE syntax</w:t>
      </w:r>
    </w:p>
    <w:p w14:paraId="0F1650D4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IN, OUT, and IN OUT parameter modes</w:t>
      </w:r>
    </w:p>
    <w:p w14:paraId="662786FE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Calling procedures from SQL*Plus, SQL Developer, and PL/SQL</w:t>
      </w:r>
    </w:p>
    <w:p w14:paraId="15729E09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CREATE OR REPLACE FUNCTION syntax</w:t>
      </w:r>
    </w:p>
    <w:p w14:paraId="692577FD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Functions that return scalar values</w:t>
      </w:r>
    </w:p>
    <w:p w14:paraId="5D791201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Functions returning REF CURSOR</w:t>
      </w:r>
    </w:p>
    <w:p w14:paraId="08B49C30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Using functions in SQL SELECT stat</w:t>
      </w:r>
      <w:r>
        <w:rPr>
          <w:color w:val="555555"/>
        </w:rPr>
        <w:t>ements</w:t>
      </w:r>
    </w:p>
    <w:p w14:paraId="13D89F87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Dropping and recompiling subprograms</w:t>
      </w:r>
    </w:p>
    <w:p w14:paraId="786CB975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Viewing errors with SHOW ERRORS / USER_ERRORS</w:t>
      </w:r>
    </w:p>
    <w:p w14:paraId="7E13BF47" w14:textId="77777777" w:rsidR="00892E3F" w:rsidRDefault="00892E3F">
      <w:pPr>
        <w:spacing w:before="60"/>
      </w:pPr>
    </w:p>
    <w:p w14:paraId="569DF7B5" w14:textId="77777777" w:rsidR="00892E3F" w:rsidRDefault="00892E3F">
      <w:pPr>
        <w:pBdr>
          <w:bottom w:val="single" w:sz="4" w:space="1" w:color="DDDDDD"/>
        </w:pBdr>
      </w:pPr>
    </w:p>
    <w:p w14:paraId="0534D0C5" w14:textId="77777777" w:rsidR="00892E3F" w:rsidRDefault="003759E8">
      <w:pPr>
        <w:shd w:val="clear" w:color="auto" w:fill="C0392B"/>
        <w:spacing w:before="300"/>
        <w:jc w:val="center"/>
      </w:pPr>
      <w:r>
        <w:rPr>
          <w:b/>
          <w:bCs/>
          <w:color w:val="FFFFFF"/>
          <w:sz w:val="26"/>
          <w:szCs w:val="26"/>
        </w:rPr>
        <w:t>Lesson-15</w:t>
      </w:r>
    </w:p>
    <w:p w14:paraId="5639CC43" w14:textId="77777777" w:rsidR="00892E3F" w:rsidRDefault="003759E8">
      <w:pPr>
        <w:pStyle w:val="Heading2"/>
        <w:spacing w:before="120"/>
      </w:pPr>
      <w:r>
        <w:t>PL/SQL Packages</w:t>
      </w:r>
    </w:p>
    <w:p w14:paraId="025E171C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What is a package? Package spec vs package body</w:t>
      </w:r>
    </w:p>
    <w:p w14:paraId="6EA94ECE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Benefits of packages: encapsulation and performance</w:t>
      </w:r>
    </w:p>
    <w:p w14:paraId="70413989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Creating a package specification</w:t>
      </w:r>
    </w:p>
    <w:p w14:paraId="1149218D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Creating a package body</w:t>
      </w:r>
    </w:p>
    <w:p w14:paraId="3D98DD8A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Public vs private procedures and variables</w:t>
      </w:r>
    </w:p>
    <w:p w14:paraId="2C77BD44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Package-level (global) variables and constants</w:t>
      </w:r>
    </w:p>
    <w:p w14:paraId="08A4B425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Overloading subprograms within a package</w:t>
      </w:r>
    </w:p>
    <w:p w14:paraId="319FAC22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Package initialization section</w:t>
      </w:r>
    </w:p>
    <w:p w14:paraId="559B7323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Oracle built-in packages overview: DBMS_OUTPUT, DBMS_SCHEDULER, UTL_FILE</w:t>
      </w:r>
    </w:p>
    <w:p w14:paraId="479CD6F0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Designing reusable package libraries</w:t>
      </w:r>
    </w:p>
    <w:p w14:paraId="66EE8B21" w14:textId="77777777" w:rsidR="00892E3F" w:rsidRDefault="00892E3F">
      <w:pPr>
        <w:spacing w:before="60"/>
      </w:pPr>
    </w:p>
    <w:p w14:paraId="685C57F0" w14:textId="77777777" w:rsidR="00892E3F" w:rsidRDefault="00892E3F">
      <w:pPr>
        <w:pBdr>
          <w:bottom w:val="single" w:sz="4" w:space="1" w:color="DDDDDD"/>
        </w:pBdr>
      </w:pPr>
    </w:p>
    <w:p w14:paraId="39A6820E" w14:textId="77777777" w:rsidR="00892E3F" w:rsidRDefault="003759E8">
      <w:pPr>
        <w:shd w:val="clear" w:color="auto" w:fill="C0392B"/>
        <w:spacing w:before="300"/>
        <w:jc w:val="center"/>
      </w:pPr>
      <w:r>
        <w:rPr>
          <w:b/>
          <w:bCs/>
          <w:color w:val="FFFFFF"/>
          <w:sz w:val="26"/>
          <w:szCs w:val="26"/>
        </w:rPr>
        <w:t>Lesson-16</w:t>
      </w:r>
    </w:p>
    <w:p w14:paraId="43D83431" w14:textId="77777777" w:rsidR="00892E3F" w:rsidRDefault="003759E8">
      <w:pPr>
        <w:pStyle w:val="Heading2"/>
        <w:spacing w:before="120"/>
      </w:pPr>
      <w:r>
        <w:t>Database Triggers (Deep Dive)</w:t>
      </w:r>
    </w:p>
    <w:p w14:paraId="58572539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What is a trigger and when should you use one?</w:t>
      </w:r>
    </w:p>
    <w:p w14:paraId="223BEB5A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DML triggers: BEFORE INSER</w:t>
      </w:r>
      <w:r>
        <w:rPr>
          <w:color w:val="555555"/>
        </w:rPr>
        <w:t>T, AFTER INSERT, BEFORE UPDATE, AFTER DELETE</w:t>
      </w:r>
    </w:p>
    <w:p w14:paraId="6FC0A7E5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Row-level triggers </w:t>
      </w:r>
      <w:proofErr w:type="gramStart"/>
      <w:r>
        <w:rPr>
          <w:color w:val="555555"/>
        </w:rPr>
        <w:t>(:NEW</w:t>
      </w:r>
      <w:proofErr w:type="gramEnd"/>
      <w:r>
        <w:rPr>
          <w:color w:val="555555"/>
        </w:rPr>
        <w:t xml:space="preserve"> and :OLD pseudo-records)</w:t>
      </w:r>
    </w:p>
    <w:p w14:paraId="4CF5F1FA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Statement-level triggers – when row context is not needed</w:t>
      </w:r>
    </w:p>
    <w:p w14:paraId="1250F258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WHEN clause for conditional trigger firing</w:t>
      </w:r>
    </w:p>
    <w:p w14:paraId="466DCA5F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Compound triggers – combining timing points in one object (O</w:t>
      </w:r>
      <w:r>
        <w:rPr>
          <w:color w:val="555555"/>
        </w:rPr>
        <w:t>racle 11g+)</w:t>
      </w:r>
    </w:p>
    <w:p w14:paraId="7CF98563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INSTEAD OF triggers on views for non-updatable view DML</w:t>
      </w:r>
    </w:p>
    <w:p w14:paraId="0B7F0FDE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DDL triggers – auditing schema changes (CREATE, ALTER, DROP events)</w:t>
      </w:r>
    </w:p>
    <w:p w14:paraId="24907684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System/database event triggers (LOGON, LOGOFF, SERVERERROR)</w:t>
      </w:r>
    </w:p>
    <w:p w14:paraId="551F68A3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Trigger best practices: avoiding mutating table errors, keep</w:t>
      </w:r>
      <w:r>
        <w:rPr>
          <w:color w:val="555555"/>
        </w:rPr>
        <w:t>ing logic minimal</w:t>
      </w:r>
    </w:p>
    <w:p w14:paraId="30FE2862" w14:textId="77777777" w:rsidR="00892E3F" w:rsidRDefault="00892E3F">
      <w:pPr>
        <w:spacing w:before="60"/>
      </w:pPr>
    </w:p>
    <w:p w14:paraId="215FF20C" w14:textId="77777777" w:rsidR="00892E3F" w:rsidRDefault="00892E3F">
      <w:pPr>
        <w:pBdr>
          <w:bottom w:val="single" w:sz="4" w:space="1" w:color="DDDDDD"/>
        </w:pBdr>
      </w:pPr>
    </w:p>
    <w:p w14:paraId="78D583E8" w14:textId="77777777" w:rsidR="00892E3F" w:rsidRDefault="003759E8">
      <w:pPr>
        <w:shd w:val="clear" w:color="auto" w:fill="C0392B"/>
        <w:spacing w:before="300"/>
        <w:jc w:val="center"/>
      </w:pPr>
      <w:r>
        <w:rPr>
          <w:b/>
          <w:bCs/>
          <w:color w:val="FFFFFF"/>
          <w:sz w:val="26"/>
          <w:szCs w:val="26"/>
        </w:rPr>
        <w:lastRenderedPageBreak/>
        <w:t>Lesson-17</w:t>
      </w:r>
    </w:p>
    <w:p w14:paraId="32325B69" w14:textId="77777777" w:rsidR="00892E3F" w:rsidRDefault="003759E8">
      <w:pPr>
        <w:pStyle w:val="Heading2"/>
        <w:spacing w:before="120"/>
      </w:pPr>
      <w:r>
        <w:t>PL/SQL Collections (Deep Dive)</w:t>
      </w:r>
    </w:p>
    <w:p w14:paraId="50E995FF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Three collection types: Associative Arrays, Nested Tables, VARRAYs – comparison</w:t>
      </w:r>
    </w:p>
    <w:p w14:paraId="2C2C4316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Associative Arrays (INDEX BY): VARCHAR2 and PLS_INTEGER keys</w:t>
      </w:r>
    </w:p>
    <w:p w14:paraId="3916689A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Nested Tables: declaration, initialization with constructor, storage in DB</w:t>
      </w:r>
    </w:p>
    <w:p w14:paraId="2BB7ABF8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VARRAYs: fixed maximum size, dense storage, use cases</w:t>
      </w:r>
    </w:p>
    <w:p w14:paraId="404D22A2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Collection methods: COUNT, FIRST, LAST, NEXT, PRIOR, EXISTS, EXTEN</w:t>
      </w:r>
      <w:r>
        <w:rPr>
          <w:color w:val="555555"/>
        </w:rPr>
        <w:t>D, TRIM, DELETE</w:t>
      </w:r>
    </w:p>
    <w:p w14:paraId="6A367D03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Iterating collections: numeric FOR loop vs WHILE with FIRST/NEXT</w:t>
      </w:r>
    </w:p>
    <w:p w14:paraId="4766C5F7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Bulk loading into collections using BULK COLLECT INTO</w:t>
      </w:r>
    </w:p>
    <w:p w14:paraId="4CC56175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FORALL statement – bulk DML using collection data</w:t>
      </w:r>
    </w:p>
    <w:p w14:paraId="4B389F58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Passing collections as IN/OUT parameters to procedures</w:t>
      </w:r>
    </w:p>
    <w:p w14:paraId="5645C4A4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Nested collectio</w:t>
      </w:r>
      <w:r>
        <w:rPr>
          <w:color w:val="555555"/>
        </w:rPr>
        <w:t>ns (collection of collections) and practical patterns</w:t>
      </w:r>
    </w:p>
    <w:p w14:paraId="4D95A0F8" w14:textId="77777777" w:rsidR="00892E3F" w:rsidRDefault="00892E3F">
      <w:pPr>
        <w:spacing w:before="60"/>
      </w:pPr>
    </w:p>
    <w:p w14:paraId="004D1853" w14:textId="77777777" w:rsidR="00892E3F" w:rsidRDefault="00892E3F">
      <w:pPr>
        <w:pBdr>
          <w:bottom w:val="single" w:sz="4" w:space="1" w:color="DDDDDD"/>
        </w:pBdr>
      </w:pPr>
    </w:p>
    <w:p w14:paraId="28AACD8B" w14:textId="77777777" w:rsidR="00892E3F" w:rsidRDefault="003759E8">
      <w:pPr>
        <w:shd w:val="clear" w:color="auto" w:fill="C0392B"/>
        <w:spacing w:before="300"/>
        <w:jc w:val="center"/>
      </w:pPr>
      <w:r>
        <w:rPr>
          <w:b/>
          <w:bCs/>
          <w:color w:val="FFFFFF"/>
          <w:sz w:val="26"/>
          <w:szCs w:val="26"/>
        </w:rPr>
        <w:t>Lesson-18</w:t>
      </w:r>
    </w:p>
    <w:p w14:paraId="3B9C197A" w14:textId="77777777" w:rsidR="00892E3F" w:rsidRDefault="003759E8">
      <w:pPr>
        <w:pStyle w:val="Heading2"/>
        <w:spacing w:before="120"/>
      </w:pPr>
      <w:r>
        <w:t>Indexing &amp; Performance Tuning</w:t>
      </w:r>
    </w:p>
    <w:p w14:paraId="6E8A2639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What is an index and how does Oracle use it? (B-tree internals)</w:t>
      </w:r>
    </w:p>
    <w:p w14:paraId="44E94ECB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B-tree indexes: CREATE INDEX, UNIQUE INDEX, COMPOSITE INDEX</w:t>
      </w:r>
    </w:p>
    <w:p w14:paraId="4580A5C6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Bitmap indexes: when to use them (lo</w:t>
      </w:r>
      <w:r>
        <w:rPr>
          <w:color w:val="555555"/>
        </w:rPr>
        <w:t>w-cardinality columns, DW workloads)</w:t>
      </w:r>
    </w:p>
    <w:p w14:paraId="73648993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Function-based indexes: indexing on expressions and </w:t>
      </w:r>
      <w:proofErr w:type="gramStart"/>
      <w:r>
        <w:rPr>
          <w:color w:val="555555"/>
        </w:rPr>
        <w:t>UPPER(</w:t>
      </w:r>
      <w:proofErr w:type="gramEnd"/>
      <w:r>
        <w:rPr>
          <w:color w:val="555555"/>
        </w:rPr>
        <w:t>column)</w:t>
      </w:r>
    </w:p>
    <w:p w14:paraId="72FEB4C6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Invisible indexes – testing impact without affecting the optimizer</w:t>
      </w:r>
    </w:p>
    <w:p w14:paraId="306A112F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Index selectivity: high vs low cardinality and optimizer decisions</w:t>
      </w:r>
    </w:p>
    <w:p w14:paraId="7021F849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Reading EXPLAIN PLAN: Full Table Scan vs Index Range Scan vs Index Unique Scan</w:t>
      </w:r>
    </w:p>
    <w:p w14:paraId="623EFBE8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AUTOTRACE and DBMS_XPLAN.DISPLAY for execution plan analysis</w:t>
      </w:r>
    </w:p>
    <w:p w14:paraId="2552E8FF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Optimizer hints: /*+ INDEX */ /*+ FULL */ /*+ USE_NL */ /*+ PARALLEL */</w:t>
      </w:r>
    </w:p>
    <w:p w14:paraId="78C13FD2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Index maintenance: REBUILD, COALESCE, monitoring usage with V$OBJECT_USAGE</w:t>
      </w:r>
    </w:p>
    <w:p w14:paraId="28BA5C8B" w14:textId="77777777" w:rsidR="00892E3F" w:rsidRDefault="00892E3F">
      <w:pPr>
        <w:spacing w:before="60"/>
      </w:pPr>
    </w:p>
    <w:p w14:paraId="107D00B6" w14:textId="77777777" w:rsidR="00892E3F" w:rsidRDefault="00892E3F">
      <w:pPr>
        <w:pBdr>
          <w:bottom w:val="single" w:sz="4" w:space="1" w:color="DDDDDD"/>
        </w:pBdr>
      </w:pPr>
    </w:p>
    <w:p w14:paraId="26911325" w14:textId="77777777" w:rsidR="00892E3F" w:rsidRDefault="003759E8">
      <w:pPr>
        <w:shd w:val="clear" w:color="auto" w:fill="C0392B"/>
        <w:spacing w:before="300"/>
        <w:jc w:val="center"/>
      </w:pPr>
      <w:r>
        <w:rPr>
          <w:b/>
          <w:bCs/>
          <w:color w:val="FFFFFF"/>
          <w:sz w:val="26"/>
          <w:szCs w:val="26"/>
        </w:rPr>
        <w:t>Lesson-19</w:t>
      </w:r>
    </w:p>
    <w:p w14:paraId="269841CB" w14:textId="77777777" w:rsidR="00892E3F" w:rsidRDefault="003759E8">
      <w:pPr>
        <w:pStyle w:val="Heading2"/>
        <w:spacing w:before="120"/>
      </w:pPr>
      <w:r>
        <w:t>Table Partitioning</w:t>
      </w:r>
    </w:p>
    <w:p w14:paraId="3A20C9EF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Why partition? Benefits for large tables (performance, manageability, archiving)</w:t>
      </w:r>
    </w:p>
    <w:p w14:paraId="16EFB0B7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Range Partitioning: partitioning by date ranges (most common pattern)</w:t>
      </w:r>
    </w:p>
    <w:p w14:paraId="045B1CA0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List Partitioning: partitioning by discrete values (region, status, category)</w:t>
      </w:r>
    </w:p>
    <w:p w14:paraId="3665C5D2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Hash Partitioning: even data distribution across N partitions</w:t>
      </w:r>
    </w:p>
    <w:p w14:paraId="7962DCC2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Composite Partitioning: Range-List, Range-Hash combinations</w:t>
      </w:r>
    </w:p>
    <w:p w14:paraId="60BBE5A7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Interval Partitioning: automatic partition creation for</w:t>
      </w:r>
      <w:r>
        <w:rPr>
          <w:color w:val="555555"/>
        </w:rPr>
        <w:t xml:space="preserve"> date/number ranges</w:t>
      </w:r>
    </w:p>
    <w:p w14:paraId="23661628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Partition Pruning: how Oracle eliminates irrelevant partitions at query time</w:t>
      </w:r>
    </w:p>
    <w:p w14:paraId="1E6CB1E2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Local and Global indexes on partitioned tables</w:t>
      </w:r>
    </w:p>
    <w:p w14:paraId="4AF0EB2A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Partition maintenance: ADD, DROP, MERGE, SPLIT, EXCHANGE PARTITION</w:t>
      </w:r>
    </w:p>
    <w:p w14:paraId="177A8FB7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lastRenderedPageBreak/>
        <w:t>Querying partition metadata: USER_TAB_PARTITI</w:t>
      </w:r>
      <w:r>
        <w:rPr>
          <w:color w:val="555555"/>
        </w:rPr>
        <w:t>ONS, USER_IND_PARTITIONS</w:t>
      </w:r>
    </w:p>
    <w:p w14:paraId="53E810B5" w14:textId="77777777" w:rsidR="00892E3F" w:rsidRDefault="00892E3F">
      <w:pPr>
        <w:spacing w:before="60"/>
      </w:pPr>
    </w:p>
    <w:p w14:paraId="08D5D68F" w14:textId="77777777" w:rsidR="00892E3F" w:rsidRDefault="00892E3F">
      <w:pPr>
        <w:pBdr>
          <w:bottom w:val="single" w:sz="4" w:space="1" w:color="DDDDDD"/>
        </w:pBdr>
      </w:pPr>
    </w:p>
    <w:p w14:paraId="0E94E785" w14:textId="77777777" w:rsidR="00892E3F" w:rsidRDefault="003759E8">
      <w:pPr>
        <w:shd w:val="clear" w:color="auto" w:fill="C0392B"/>
        <w:spacing w:before="300"/>
        <w:jc w:val="center"/>
      </w:pPr>
      <w:r>
        <w:rPr>
          <w:b/>
          <w:bCs/>
          <w:color w:val="FFFFFF"/>
          <w:sz w:val="26"/>
          <w:szCs w:val="26"/>
        </w:rPr>
        <w:t>Lesson-20</w:t>
      </w:r>
    </w:p>
    <w:p w14:paraId="01829C4E" w14:textId="77777777" w:rsidR="00892E3F" w:rsidRDefault="003759E8">
      <w:pPr>
        <w:pStyle w:val="Heading2"/>
        <w:spacing w:before="120"/>
      </w:pPr>
      <w:r>
        <w:t>PRAGMA AUTONOMOUS_TRANSACTION &amp; Advanced PL/SQL</w:t>
      </w:r>
    </w:p>
    <w:p w14:paraId="0AB31EA7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What is a PRAGMA in PL/SQL? Compiler directives overview</w:t>
      </w:r>
    </w:p>
    <w:p w14:paraId="14AB96A2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PRAGMA AUTONOMOUS_TRANSACTION – definition and real-world use case</w:t>
      </w:r>
    </w:p>
    <w:p w14:paraId="15BE790B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How autonomous transactions run in their own independent transaction scope</w:t>
      </w:r>
    </w:p>
    <w:p w14:paraId="47364EF5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Classic use case: writing audit/error logs that survive a ROLLBACK</w:t>
      </w:r>
    </w:p>
    <w:p w14:paraId="097FF8CB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Creating an autonomous logging procedure step-by-step</w:t>
      </w:r>
    </w:p>
    <w:p w14:paraId="0D782F35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Calling autonomous procedures from triggers and main transac</w:t>
      </w:r>
      <w:r>
        <w:rPr>
          <w:color w:val="555555"/>
        </w:rPr>
        <w:t>tions</w:t>
      </w:r>
    </w:p>
    <w:p w14:paraId="56B7C537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PRAGMA EXCEPTION_INIT – binding Oracle error codes to named exceptions</w:t>
      </w:r>
    </w:p>
    <w:p w14:paraId="6315BB53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PRAGMA SERIALLY_REUSABLE – controlling package-level state in stateless sessions</w:t>
      </w:r>
    </w:p>
    <w:p w14:paraId="53C05204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PRAGMA RESTRICT_REFERENCES – purity constraints on functions called from SQL</w:t>
      </w:r>
    </w:p>
    <w:p w14:paraId="14174EC1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Common pitfalls with </w:t>
      </w:r>
      <w:r>
        <w:rPr>
          <w:color w:val="555555"/>
        </w:rPr>
        <w:t>PRAGMA AUTONOMOUS_TRANSACTION (commit discipline, deadlocks)</w:t>
      </w:r>
    </w:p>
    <w:p w14:paraId="5D34F9C9" w14:textId="77777777" w:rsidR="00892E3F" w:rsidRDefault="00892E3F">
      <w:pPr>
        <w:spacing w:before="60"/>
      </w:pPr>
    </w:p>
    <w:p w14:paraId="545F6C49" w14:textId="77777777" w:rsidR="00892E3F" w:rsidRDefault="00892E3F">
      <w:pPr>
        <w:pBdr>
          <w:bottom w:val="single" w:sz="4" w:space="1" w:color="DDDDDD"/>
        </w:pBdr>
      </w:pPr>
    </w:p>
    <w:p w14:paraId="6BCA054F" w14:textId="77777777" w:rsidR="00892E3F" w:rsidRDefault="003759E8">
      <w:pPr>
        <w:shd w:val="clear" w:color="auto" w:fill="C0392B"/>
        <w:spacing w:before="300"/>
        <w:jc w:val="center"/>
      </w:pPr>
      <w:r>
        <w:rPr>
          <w:b/>
          <w:bCs/>
          <w:color w:val="FFFFFF"/>
          <w:sz w:val="26"/>
          <w:szCs w:val="26"/>
        </w:rPr>
        <w:t>Lesson-21</w:t>
      </w:r>
    </w:p>
    <w:p w14:paraId="403A8AE8" w14:textId="77777777" w:rsidR="00892E3F" w:rsidRDefault="003759E8">
      <w:pPr>
        <w:pStyle w:val="Heading2"/>
        <w:spacing w:before="120"/>
      </w:pPr>
      <w:r>
        <w:t>Introduction to Oracle APEX</w:t>
      </w:r>
    </w:p>
    <w:p w14:paraId="20EFACA4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What is Oracle Application Express (APEX)?</w:t>
      </w:r>
    </w:p>
    <w:p w14:paraId="25BED88F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APEX architecture and how it runs on Oracle DB</w:t>
      </w:r>
    </w:p>
    <w:p w14:paraId="2586BCA5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Accessing APEX: workspace setup and login</w:t>
      </w:r>
    </w:p>
    <w:p w14:paraId="3CFFBF7D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Overview of the APEX de</w:t>
      </w:r>
      <w:r>
        <w:rPr>
          <w:color w:val="555555"/>
        </w:rPr>
        <w:t>velopment environment</w:t>
      </w:r>
    </w:p>
    <w:p w14:paraId="3A61E511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Creating your first APEX application</w:t>
      </w:r>
    </w:p>
    <w:p w14:paraId="589DA207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Building a simple Interactive Report from a SQL query</w:t>
      </w:r>
    </w:p>
    <w:p w14:paraId="325DD31D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Creating a basic Form page for data entry</w:t>
      </w:r>
    </w:p>
    <w:p w14:paraId="5478E0F1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Using the APEX SQL Workshop for ad-hoc queries</w:t>
      </w:r>
    </w:p>
    <w:p w14:paraId="3C5A5C7C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Introduction to APEX page processes and validations</w:t>
      </w:r>
    </w:p>
    <w:p w14:paraId="719AE034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Ne</w:t>
      </w:r>
      <w:r>
        <w:rPr>
          <w:color w:val="555555"/>
        </w:rPr>
        <w:t>xt steps: resources for continued APEX learning</w:t>
      </w:r>
    </w:p>
    <w:p w14:paraId="5D981EF4" w14:textId="77777777" w:rsidR="00892E3F" w:rsidRDefault="00892E3F">
      <w:pPr>
        <w:spacing w:before="60"/>
      </w:pPr>
    </w:p>
    <w:p w14:paraId="2FE85E6B" w14:textId="77777777" w:rsidR="00892E3F" w:rsidRDefault="00892E3F">
      <w:pPr>
        <w:pBdr>
          <w:bottom w:val="single" w:sz="4" w:space="1" w:color="DDDDDD"/>
        </w:pBdr>
      </w:pPr>
    </w:p>
    <w:p w14:paraId="007AF84E" w14:textId="77777777" w:rsidR="00892E3F" w:rsidRDefault="003759E8">
      <w:pPr>
        <w:shd w:val="clear" w:color="auto" w:fill="C0392B"/>
        <w:spacing w:before="300"/>
        <w:jc w:val="center"/>
      </w:pPr>
      <w:r>
        <w:rPr>
          <w:b/>
          <w:bCs/>
          <w:color w:val="FFFFFF"/>
          <w:sz w:val="26"/>
          <w:szCs w:val="26"/>
        </w:rPr>
        <w:t>Lesson-22</w:t>
      </w:r>
    </w:p>
    <w:p w14:paraId="08947C1D" w14:textId="77777777" w:rsidR="00892E3F" w:rsidRDefault="003759E8">
      <w:pPr>
        <w:pStyle w:val="Heading2"/>
        <w:spacing w:before="120"/>
      </w:pPr>
      <w:r>
        <w:t>Capstone Project &amp; Course Review</w:t>
      </w:r>
    </w:p>
    <w:p w14:paraId="436A2BB8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Capstone project overview: design a mini HR/Payroll schema</w:t>
      </w:r>
    </w:p>
    <w:p w14:paraId="5B1C0640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Create normalized tables with PRIMARY KEY, FOREIGN KEY, CHECK constraints</w:t>
      </w:r>
    </w:p>
    <w:p w14:paraId="5D28A3A8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Write complex multi-table queries with JOINs and analytical functions</w:t>
      </w:r>
    </w:p>
    <w:p w14:paraId="7B1B5F23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Build a PL/SQL package: procedures, functions, cursors, and exception handling</w:t>
      </w:r>
    </w:p>
    <w:p w14:paraId="641DAC43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Implement a PRAGMA AUTONOMOUS_TRA</w:t>
      </w:r>
      <w:r>
        <w:rPr>
          <w:color w:val="555555"/>
        </w:rPr>
        <w:t>NSACTION audit log triggered on DML</w:t>
      </w:r>
    </w:p>
    <w:p w14:paraId="61666B91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lastRenderedPageBreak/>
        <w:t>Apply partitioning to the largest table and verify partition pruning</w:t>
      </w:r>
    </w:p>
    <w:p w14:paraId="313982BA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Create indexes and compare EXPLAIN PLAN before and after</w:t>
      </w:r>
    </w:p>
    <w:p w14:paraId="0658E660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Bulk data load simulation using BULK COLLECT / FORALL</w:t>
      </w:r>
    </w:p>
    <w:p w14:paraId="1B8AAB52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Deploy a simple APEX Interactive Report </w:t>
      </w:r>
      <w:r>
        <w:rPr>
          <w:color w:val="555555"/>
        </w:rPr>
        <w:t>and Form on the project schema</w:t>
      </w:r>
    </w:p>
    <w:p w14:paraId="31DB3657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Course summary, Q&amp;A, certification roadmap (OCA/OCP 1Z0-071 / 1Z0-149)</w:t>
      </w:r>
    </w:p>
    <w:p w14:paraId="41C0815F" w14:textId="77777777" w:rsidR="00892E3F" w:rsidRDefault="00892E3F">
      <w:pPr>
        <w:spacing w:before="60"/>
      </w:pPr>
    </w:p>
    <w:p w14:paraId="112FE438" w14:textId="77777777" w:rsidR="00892E3F" w:rsidRDefault="00892E3F">
      <w:pPr>
        <w:pBdr>
          <w:bottom w:val="single" w:sz="4" w:space="1" w:color="DDDDDD"/>
        </w:pBdr>
      </w:pPr>
    </w:p>
    <w:sectPr w:rsidR="00892E3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AD3888"/>
    <w:multiLevelType w:val="hybridMultilevel"/>
    <w:tmpl w:val="D50CAA28"/>
    <w:lvl w:ilvl="0" w:tplc="302A2DBC">
      <w:start w:val="1"/>
      <w:numFmt w:val="bullet"/>
      <w:lvlText w:val="➤"/>
      <w:lvlJc w:val="left"/>
      <w:pPr>
        <w:ind w:left="600" w:hanging="300"/>
      </w:pPr>
    </w:lvl>
    <w:lvl w:ilvl="1" w:tplc="ED4405FE">
      <w:numFmt w:val="decimal"/>
      <w:lvlText w:val=""/>
      <w:lvlJc w:val="left"/>
    </w:lvl>
    <w:lvl w:ilvl="2" w:tplc="5F92D702">
      <w:numFmt w:val="decimal"/>
      <w:lvlText w:val=""/>
      <w:lvlJc w:val="left"/>
    </w:lvl>
    <w:lvl w:ilvl="3" w:tplc="03288A70">
      <w:numFmt w:val="decimal"/>
      <w:lvlText w:val=""/>
      <w:lvlJc w:val="left"/>
    </w:lvl>
    <w:lvl w:ilvl="4" w:tplc="8D64D652">
      <w:numFmt w:val="decimal"/>
      <w:lvlText w:val=""/>
      <w:lvlJc w:val="left"/>
    </w:lvl>
    <w:lvl w:ilvl="5" w:tplc="A2EE25BC">
      <w:numFmt w:val="decimal"/>
      <w:lvlText w:val=""/>
      <w:lvlJc w:val="left"/>
    </w:lvl>
    <w:lvl w:ilvl="6" w:tplc="DF46FAF2">
      <w:numFmt w:val="decimal"/>
      <w:lvlText w:val=""/>
      <w:lvlJc w:val="left"/>
    </w:lvl>
    <w:lvl w:ilvl="7" w:tplc="E0860940">
      <w:numFmt w:val="decimal"/>
      <w:lvlText w:val=""/>
      <w:lvlJc w:val="left"/>
    </w:lvl>
    <w:lvl w:ilvl="8" w:tplc="15A81B68">
      <w:numFmt w:val="decimal"/>
      <w:lvlText w:val=""/>
      <w:lvlJc w:val="left"/>
    </w:lvl>
  </w:abstractNum>
  <w:abstractNum w:abstractNumId="1" w15:restartNumberingAfterBreak="0">
    <w:nsid w:val="248C3E1C"/>
    <w:multiLevelType w:val="hybridMultilevel"/>
    <w:tmpl w:val="FD3C9C86"/>
    <w:lvl w:ilvl="0" w:tplc="3C94810C">
      <w:start w:val="1"/>
      <w:numFmt w:val="bullet"/>
      <w:lvlText w:val="●"/>
      <w:lvlJc w:val="left"/>
      <w:pPr>
        <w:ind w:left="720" w:hanging="360"/>
      </w:pPr>
    </w:lvl>
    <w:lvl w:ilvl="1" w:tplc="18942646">
      <w:start w:val="1"/>
      <w:numFmt w:val="bullet"/>
      <w:lvlText w:val="○"/>
      <w:lvlJc w:val="left"/>
      <w:pPr>
        <w:ind w:left="1440" w:hanging="360"/>
      </w:pPr>
    </w:lvl>
    <w:lvl w:ilvl="2" w:tplc="9E721622">
      <w:start w:val="1"/>
      <w:numFmt w:val="bullet"/>
      <w:lvlText w:val="■"/>
      <w:lvlJc w:val="left"/>
      <w:pPr>
        <w:ind w:left="2160" w:hanging="360"/>
      </w:pPr>
    </w:lvl>
    <w:lvl w:ilvl="3" w:tplc="949EF5CE">
      <w:start w:val="1"/>
      <w:numFmt w:val="bullet"/>
      <w:lvlText w:val="●"/>
      <w:lvlJc w:val="left"/>
      <w:pPr>
        <w:ind w:left="2880" w:hanging="360"/>
      </w:pPr>
    </w:lvl>
    <w:lvl w:ilvl="4" w:tplc="68FC0BF4">
      <w:start w:val="1"/>
      <w:numFmt w:val="bullet"/>
      <w:lvlText w:val="○"/>
      <w:lvlJc w:val="left"/>
      <w:pPr>
        <w:ind w:left="3600" w:hanging="360"/>
      </w:pPr>
    </w:lvl>
    <w:lvl w:ilvl="5" w:tplc="F4A4C350">
      <w:start w:val="1"/>
      <w:numFmt w:val="bullet"/>
      <w:lvlText w:val="■"/>
      <w:lvlJc w:val="left"/>
      <w:pPr>
        <w:ind w:left="4320" w:hanging="360"/>
      </w:pPr>
    </w:lvl>
    <w:lvl w:ilvl="6" w:tplc="89A05DA6">
      <w:start w:val="1"/>
      <w:numFmt w:val="bullet"/>
      <w:lvlText w:val="●"/>
      <w:lvlJc w:val="left"/>
      <w:pPr>
        <w:ind w:left="5040" w:hanging="360"/>
      </w:pPr>
    </w:lvl>
    <w:lvl w:ilvl="7" w:tplc="FE1ADFA6">
      <w:start w:val="1"/>
      <w:numFmt w:val="bullet"/>
      <w:lvlText w:val="●"/>
      <w:lvlJc w:val="left"/>
      <w:pPr>
        <w:ind w:left="5760" w:hanging="360"/>
      </w:pPr>
    </w:lvl>
    <w:lvl w:ilvl="8" w:tplc="A698ACE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2E3F"/>
    <w:rsid w:val="003759E8"/>
    <w:rsid w:val="00892E3F"/>
    <w:rsid w:val="00A22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A82A1"/>
  <w15:docId w15:val="{EC938720-4ED5-450C-BCA0-DC0452BB6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A1A1A"/>
      <w:sz w:val="40"/>
      <w:szCs w:val="40"/>
    </w:rPr>
  </w:style>
  <w:style w:type="paragraph" w:styleId="Heading2">
    <w:name w:val="heading 2"/>
    <w:uiPriority w:val="9"/>
    <w:unhideWhenUsed/>
    <w:qFormat/>
    <w:pPr>
      <w:spacing w:before="160" w:after="80"/>
      <w:outlineLvl w:val="1"/>
    </w:pPr>
    <w:rPr>
      <w:b/>
      <w:bCs/>
      <w:color w:val="1A1A1A"/>
      <w:sz w:val="30"/>
      <w:szCs w:val="3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2001</Words>
  <Characters>11407</Characters>
  <Application>Microsoft Office Word</Application>
  <DocSecurity>0</DocSecurity>
  <Lines>95</Lines>
  <Paragraphs>26</Paragraphs>
  <ScaleCrop>false</ScaleCrop>
  <Company/>
  <LinksUpToDate>false</LinksUpToDate>
  <CharactersWithSpaces>13382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Ayub Miaze</cp:lastModifiedBy>
  <cp:revision>2</cp:revision>
  <dcterms:created xsi:type="dcterms:W3CDTF">2026-05-18T07:30:00Z</dcterms:created>
  <dcterms:modified xsi:type="dcterms:W3CDTF">2026-05-18T07:30:00Z</dcterms:modified>
</cp:coreProperties>
</file>