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№2.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  Объективно-ориентированное программирование и диаграмма классов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использования методов ООП: инкапсуляция, полиформизм, наследование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Напишите программу с классом </w:t>
      </w:r>
      <w:r>
        <w:rPr>
          <w:rStyle w:val="Style13"/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 xml:space="preserve"> от которого наследуется класс </w:t>
      </w:r>
      <w:r>
        <w:rPr>
          <w:rStyle w:val="Style13"/>
          <w:rFonts w:ascii="Times New Roman" w:hAnsi="Times New Roman"/>
          <w:sz w:val="28"/>
          <w:szCs w:val="28"/>
        </w:rPr>
        <w:t>Daughter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так, чтобы результат print(object) был разный.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  <w:r>
        <w:rPr/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Mother mother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Mother(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"Анна"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Daughter daughter=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Daughter(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"Аяна"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mother.print();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daughter.print();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Mother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Mother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setName(n);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=name;}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"Мама"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+getName());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Daughter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Mother {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Daughter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"Дочка"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+getName());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Реализйте класс Animal. Внутри объявите поле для имени и возраста.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класса Animal унаследуйте класс Zebra и Dolphin.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класса могут вернуть описание, содержащее имя, возраст и какую-то доп.информацию, например, что это за вид животного.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Animal Zebra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Zebra(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"Арчи"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Animal Dolphin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Dolphin(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"Альфа"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.println(Zebra.getDescription());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.println(Dolphin.getDescription());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Animal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 String name,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name 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= age;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"Имя: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возраст"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Zebra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Zebra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name,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(name, age);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 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.getDescription()+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вид: зебра"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pBdr/>
        <w:shd w:fill="1E1F22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 xml:space="preserve">Dolphin </w:t>
      </w: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Animal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  <w:szCs w:val="28"/>
        </w:rPr>
        <w:t>Dolphin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 xml:space="preserve">(String name, </w:t>
      </w: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age){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(name, age);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8"/>
        </w:rPr>
        <w:t>@Override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  <w:szCs w:val="28"/>
        </w:rPr>
        <w:t>getDescription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(){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>return super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.getDescription()+</w:t>
      </w:r>
      <w:r>
        <w:rPr>
          <w:rFonts w:ascii="JetBrains Mono" w:hAnsi="JetBrains Mono"/>
          <w:b w:val="false"/>
          <w:i w:val="false"/>
          <w:color w:val="6AAB73"/>
          <w:sz w:val="20"/>
          <w:szCs w:val="28"/>
        </w:rPr>
        <w:t>"вид: дельфин"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Игра "Арифметические драконы" предназначена для обучения детей арифметике. На героя нападает дракон, который задаёт вопрос на сложение (если дракон зелёный), вычитание (красный) или умножение (чёрный).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следующие классы: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995" cy="39966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6">
    <w:name w:val="Index Heading"/>
    <w:basedOn w:val="Style14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9">
    <w:name w:val="Заголовок списка"/>
    <w:basedOn w:val="Normal"/>
    <w:next w:val="Style30"/>
    <w:qFormat/>
    <w:pPr>
      <w:ind w:hanging="0"/>
    </w:pPr>
    <w:rPr/>
  </w:style>
  <w:style w:type="paragraph" w:styleId="Style30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4</Pages>
  <Words>301</Words>
  <Characters>2070</Characters>
  <CharactersWithSpaces>2622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2025-01-24T09:57:00Z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