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79B" w:rsidRDefault="0072079B" w:rsidP="00E01565">
      <w:pPr>
        <w:ind w:left="1985" w:hanging="1985"/>
        <w:jc w:val="both"/>
      </w:pPr>
      <w:r>
        <w:t>&lt;</w:t>
      </w:r>
      <w:proofErr w:type="spellStart"/>
      <w:r>
        <w:t>aside</w:t>
      </w:r>
      <w:proofErr w:type="spellEnd"/>
      <w:r>
        <w:t>&gt;&lt;/</w:t>
      </w:r>
      <w:proofErr w:type="spellStart"/>
      <w:r>
        <w:t>aside</w:t>
      </w:r>
      <w:proofErr w:type="spellEnd"/>
      <w:r>
        <w:t>&gt;</w:t>
      </w:r>
      <w:r w:rsidRPr="0072079B">
        <w:rPr>
          <w:lang w:val="ru-RU"/>
        </w:rPr>
        <w:t xml:space="preserve"> </w:t>
      </w:r>
      <w:r>
        <w:t xml:space="preserve">Элемент </w:t>
      </w:r>
      <w:r>
        <w:rPr>
          <w:rStyle w:val="tag"/>
        </w:rPr>
        <w:t>&lt;</w:t>
      </w:r>
      <w:proofErr w:type="spellStart"/>
      <w:r>
        <w:rPr>
          <w:rStyle w:val="tag"/>
        </w:rPr>
        <w:t>aside</w:t>
      </w:r>
      <w:proofErr w:type="spellEnd"/>
      <w:r>
        <w:rPr>
          <w:rStyle w:val="tag"/>
        </w:rPr>
        <w:t>&gt;</w:t>
      </w:r>
      <w:r>
        <w:t xml:space="preserve"> (от англ. </w:t>
      </w:r>
      <w:proofErr w:type="spellStart"/>
      <w:r>
        <w:rPr>
          <w:i/>
          <w:iCs/>
        </w:rPr>
        <w:t>aside</w:t>
      </w:r>
      <w:proofErr w:type="spellEnd"/>
      <w:r>
        <w:t xml:space="preserve"> — в стороне, отступление) представляет собой раздел страницы, который имеет косвенное отношение к содержимому страницы и может быть рассмотрен отдельно от этого содержимого. </w:t>
      </w:r>
      <w:r>
        <w:rPr>
          <w:rStyle w:val="tag"/>
        </w:rPr>
        <w:t>&lt;</w:t>
      </w:r>
      <w:proofErr w:type="spellStart"/>
      <w:r>
        <w:rPr>
          <w:rStyle w:val="tag"/>
        </w:rPr>
        <w:t>aside</w:t>
      </w:r>
      <w:proofErr w:type="spellEnd"/>
      <w:r>
        <w:rPr>
          <w:rStyle w:val="tag"/>
        </w:rPr>
        <w:t>&gt;</w:t>
      </w:r>
      <w:r>
        <w:t xml:space="preserve"> применяется для боковых панелей, рекламных блоков, ссылок на архив, меток и другой информации, которая отделена от основного содержимого страницы.</w:t>
      </w:r>
    </w:p>
    <w:p w:rsidR="0072079B" w:rsidRDefault="0072079B" w:rsidP="00E01565">
      <w:pPr>
        <w:ind w:left="1985" w:hanging="1985"/>
        <w:jc w:val="both"/>
      </w:pPr>
      <w:r>
        <w:t xml:space="preserve"> &lt;</w:t>
      </w:r>
      <w:proofErr w:type="spellStart"/>
      <w:r>
        <w:t>article</w:t>
      </w:r>
      <w:proofErr w:type="spellEnd"/>
      <w:r>
        <w:t>&gt;&lt;/</w:t>
      </w:r>
      <w:proofErr w:type="spellStart"/>
      <w:r>
        <w:t>article</w:t>
      </w:r>
      <w:proofErr w:type="spellEnd"/>
      <w:r>
        <w:t>&gt;</w:t>
      </w:r>
      <w:r w:rsidRPr="00E01565">
        <w:t xml:space="preserve"> </w:t>
      </w:r>
      <w:r>
        <w:t xml:space="preserve">Элемент </w:t>
      </w:r>
      <w:r w:rsidRPr="00E01565">
        <w:t>&lt;</w:t>
      </w:r>
      <w:proofErr w:type="spellStart"/>
      <w:r w:rsidRPr="00E01565">
        <w:t>article</w:t>
      </w:r>
      <w:proofErr w:type="spellEnd"/>
      <w:r w:rsidRPr="00E01565">
        <w:t>&gt;</w:t>
      </w:r>
      <w:r>
        <w:t xml:space="preserve"> (от англ. </w:t>
      </w:r>
      <w:proofErr w:type="spellStart"/>
      <w:r w:rsidRPr="00E01565">
        <w:t>article</w:t>
      </w:r>
      <w:proofErr w:type="spellEnd"/>
      <w:r>
        <w:t xml:space="preserve"> — статья) представляет собой независимый фрагмент веб-страницы и, как правило, включает «шапку», основное содержимое и «подвал», в которых располагаются такие части, как заголовок, текст, имя автора, дата публикации, метки, рейтинг статьи и др. </w:t>
      </w:r>
      <w:r w:rsidRPr="00E01565">
        <w:t>&lt;</w:t>
      </w:r>
      <w:proofErr w:type="spellStart"/>
      <w:r w:rsidRPr="00E01565">
        <w:t>article</w:t>
      </w:r>
      <w:proofErr w:type="spellEnd"/>
      <w:r w:rsidRPr="00E01565">
        <w:t>&gt;</w:t>
      </w:r>
      <w:r>
        <w:t xml:space="preserve"> обычно применяется для статей сайта, сообщений блога и форума, комментариев.</w:t>
      </w:r>
    </w:p>
    <w:p w:rsidR="0072079B" w:rsidRDefault="0072079B" w:rsidP="00E01565">
      <w:pPr>
        <w:ind w:left="1985" w:hanging="1985"/>
        <w:jc w:val="both"/>
      </w:pPr>
      <w:r>
        <w:t xml:space="preserve"> &lt;</w:t>
      </w:r>
      <w:proofErr w:type="spellStart"/>
      <w:r>
        <w:t>body</w:t>
      </w:r>
      <w:proofErr w:type="spellEnd"/>
      <w:r>
        <w:t>&gt;&lt;/</w:t>
      </w:r>
      <w:proofErr w:type="spellStart"/>
      <w:r>
        <w:t>body</w:t>
      </w:r>
      <w:proofErr w:type="spellEnd"/>
      <w:r>
        <w:t>&gt;</w:t>
      </w:r>
      <w:r w:rsidRPr="00E01565">
        <w:t xml:space="preserve"> </w:t>
      </w:r>
      <w:r>
        <w:t xml:space="preserve">Элемент </w:t>
      </w:r>
      <w:r w:rsidRPr="00E01565">
        <w:t>&lt;</w:t>
      </w:r>
      <w:proofErr w:type="spellStart"/>
      <w:r w:rsidRPr="00E01565">
        <w:t>body</w:t>
      </w:r>
      <w:proofErr w:type="spellEnd"/>
      <w:r w:rsidRPr="00E01565">
        <w:t>&gt;</w:t>
      </w:r>
      <w:r>
        <w:t xml:space="preserve"> (от англ. </w:t>
      </w:r>
      <w:proofErr w:type="spellStart"/>
      <w:r w:rsidRPr="00E01565">
        <w:t>body</w:t>
      </w:r>
      <w:proofErr w:type="spellEnd"/>
      <w:r>
        <w:t xml:space="preserve"> — тело) предназначен для хранения содержимого веб-страницы (контента), отображаемого в окне браузера. Информацию, которую следует выводить в документе, следует располагать именно внутри контейнера </w:t>
      </w:r>
      <w:r w:rsidRPr="00E01565">
        <w:t>&lt;</w:t>
      </w:r>
      <w:proofErr w:type="spellStart"/>
      <w:r w:rsidRPr="00E01565">
        <w:t>body</w:t>
      </w:r>
      <w:proofErr w:type="spellEnd"/>
      <w:r w:rsidRPr="00E01565">
        <w:t>&gt;</w:t>
      </w:r>
      <w:r>
        <w:t xml:space="preserve">. К такой информации относится текст, изображения, теги, скрипты </w:t>
      </w:r>
      <w:proofErr w:type="spellStart"/>
      <w:r>
        <w:t>JavaScript</w:t>
      </w:r>
      <w:proofErr w:type="spellEnd"/>
      <w:r>
        <w:t xml:space="preserve"> и т. д.</w:t>
      </w:r>
    </w:p>
    <w:p w:rsidR="0072079B" w:rsidRDefault="0072079B" w:rsidP="00E01565">
      <w:pPr>
        <w:ind w:left="1985" w:hanging="1985"/>
        <w:jc w:val="both"/>
      </w:pPr>
      <w:r w:rsidRPr="00E01565">
        <w:t>&lt;</w:t>
      </w:r>
      <w:proofErr w:type="spellStart"/>
      <w:r w:rsidRPr="00E01565">
        <w:t>body</w:t>
      </w:r>
      <w:proofErr w:type="spellEnd"/>
      <w:r w:rsidRPr="00E01565">
        <w:t>&gt;</w:t>
      </w:r>
      <w:r>
        <w:t xml:space="preserve"> также применяется для определения цветов ссылок и текста на веб-странице. Подобная практика в HTML осуждается и взамен для указания цветовой схемы рекомендуется использовать стили, применяя их к селектору </w:t>
      </w:r>
      <w:proofErr w:type="spellStart"/>
      <w:r w:rsidRPr="00E01565">
        <w:t>body</w:t>
      </w:r>
      <w:proofErr w:type="spellEnd"/>
      <w:r>
        <w:t>.</w:t>
      </w:r>
    </w:p>
    <w:p w:rsidR="0072079B" w:rsidRDefault="0072079B" w:rsidP="00E01565">
      <w:pPr>
        <w:ind w:left="1985" w:hanging="1985"/>
        <w:jc w:val="both"/>
      </w:pPr>
      <w:r>
        <w:t xml:space="preserve">Часто </w:t>
      </w:r>
      <w:r w:rsidRPr="00E01565">
        <w:t>&lt;</w:t>
      </w:r>
      <w:proofErr w:type="spellStart"/>
      <w:r w:rsidRPr="00E01565">
        <w:t>body</w:t>
      </w:r>
      <w:proofErr w:type="spellEnd"/>
      <w:r w:rsidRPr="00E01565">
        <w:t>&gt;</w:t>
      </w:r>
      <w:r>
        <w:t xml:space="preserve"> используется для размещения обработчика событий, например, </w:t>
      </w:r>
      <w:hyperlink r:id="rId4" w:history="1">
        <w:proofErr w:type="spellStart"/>
        <w:r w:rsidRPr="00E01565">
          <w:t>onload</w:t>
        </w:r>
        <w:proofErr w:type="spellEnd"/>
      </w:hyperlink>
      <w:r>
        <w:t xml:space="preserve">, которое выполняется после того, как документ завершил загрузку в текущее окно или </w:t>
      </w:r>
      <w:proofErr w:type="spellStart"/>
      <w:r>
        <w:t>фрейм.Открывающий</w:t>
      </w:r>
      <w:proofErr w:type="spellEnd"/>
      <w:r>
        <w:t xml:space="preserve"> и закрывающий теги </w:t>
      </w:r>
      <w:r w:rsidRPr="00E01565">
        <w:t>&lt;</w:t>
      </w:r>
      <w:proofErr w:type="spellStart"/>
      <w:r w:rsidRPr="00E01565">
        <w:t>body</w:t>
      </w:r>
      <w:proofErr w:type="spellEnd"/>
      <w:r w:rsidRPr="00E01565">
        <w:t>&gt;</w:t>
      </w:r>
      <w:r>
        <w:t xml:space="preserve"> на веб-странице не являются обязательными, однако хорошим стилем считается их использование, чтобы определить начало и конец HTML-документа.</w:t>
      </w:r>
    </w:p>
    <w:p w:rsidR="0072079B" w:rsidRPr="00E01565" w:rsidRDefault="0072079B" w:rsidP="00E01565">
      <w:pPr>
        <w:ind w:left="1985" w:hanging="1985"/>
        <w:jc w:val="both"/>
      </w:pPr>
    </w:p>
    <w:p w:rsidR="0072079B" w:rsidRDefault="0072079B" w:rsidP="00E01565">
      <w:pPr>
        <w:ind w:left="1985" w:hanging="1985"/>
        <w:jc w:val="both"/>
      </w:pPr>
      <w:r>
        <w:t xml:space="preserve"> &lt;</w:t>
      </w:r>
      <w:proofErr w:type="spellStart"/>
      <w:r>
        <w:t>button</w:t>
      </w:r>
      <w:proofErr w:type="spellEnd"/>
      <w:r>
        <w:t>&gt;&lt;/</w:t>
      </w:r>
      <w:proofErr w:type="spellStart"/>
      <w:r>
        <w:t>button</w:t>
      </w:r>
      <w:proofErr w:type="spellEnd"/>
      <w:r>
        <w:t xml:space="preserve">&gt;Элемент </w:t>
      </w:r>
      <w:r w:rsidRPr="00E01565">
        <w:t>&lt;</w:t>
      </w:r>
      <w:proofErr w:type="spellStart"/>
      <w:r w:rsidRPr="00E01565">
        <w:t>button</w:t>
      </w:r>
      <w:proofErr w:type="spellEnd"/>
      <w:r w:rsidRPr="00E01565">
        <w:t>&gt;</w:t>
      </w:r>
      <w:r>
        <w:t xml:space="preserve"> (от англ. </w:t>
      </w:r>
      <w:proofErr w:type="spellStart"/>
      <w:r w:rsidRPr="00E01565">
        <w:t>button</w:t>
      </w:r>
      <w:proofErr w:type="spellEnd"/>
      <w:r>
        <w:t xml:space="preserve"> — кнопка) создаёт на веб-странице кнопки и по своему действию напоминает результат, получаемый с помощью </w:t>
      </w:r>
      <w:hyperlink r:id="rId5" w:history="1">
        <w:r w:rsidRPr="00E01565">
          <w:t>&lt;</w:t>
        </w:r>
        <w:proofErr w:type="spellStart"/>
        <w:r w:rsidRPr="00E01565">
          <w:t>input</w:t>
        </w:r>
        <w:proofErr w:type="spellEnd"/>
        <w:r w:rsidRPr="00E01565">
          <w:t>&gt;</w:t>
        </w:r>
      </w:hyperlink>
      <w:r>
        <w:t xml:space="preserve"> (с атрибутом </w:t>
      </w:r>
      <w:proofErr w:type="spellStart"/>
      <w:r w:rsidRPr="00E01565">
        <w:t>type</w:t>
      </w:r>
      <w:proofErr w:type="spellEnd"/>
      <w:r w:rsidRPr="00E01565">
        <w:t>="</w:t>
      </w:r>
      <w:proofErr w:type="spellStart"/>
      <w:r w:rsidRPr="00E01565">
        <w:t>button</w:t>
      </w:r>
      <w:proofErr w:type="spellEnd"/>
      <w:r w:rsidRPr="00E01565">
        <w:t xml:space="preserve"> | </w:t>
      </w:r>
      <w:proofErr w:type="spellStart"/>
      <w:r w:rsidRPr="00E01565">
        <w:t>reset</w:t>
      </w:r>
      <w:proofErr w:type="spellEnd"/>
      <w:r w:rsidRPr="00E01565">
        <w:t xml:space="preserve"> | </w:t>
      </w:r>
      <w:proofErr w:type="spellStart"/>
      <w:r w:rsidRPr="00E01565">
        <w:t>submit</w:t>
      </w:r>
      <w:proofErr w:type="spellEnd"/>
      <w:r w:rsidRPr="00E01565">
        <w:t>"</w:t>
      </w:r>
      <w:r>
        <w:t xml:space="preserve">). В отличие от этого элемента, </w:t>
      </w:r>
      <w:r w:rsidRPr="00E01565">
        <w:t>&lt;</w:t>
      </w:r>
      <w:proofErr w:type="spellStart"/>
      <w:r w:rsidRPr="00E01565">
        <w:t>button</w:t>
      </w:r>
      <w:proofErr w:type="spellEnd"/>
      <w:r w:rsidRPr="00E01565">
        <w:t>&gt;</w:t>
      </w:r>
      <w:r>
        <w:t xml:space="preserve"> предлагает расширенные возможности по созданию кнопок. Например, на подобной кнопке можно размещать любые элементы HTML, в том числе изображения. Используя стили можно определить вид кнопки путём изменения шрифта, цвета фона, размеров и других параметров.</w:t>
      </w:r>
    </w:p>
    <w:p w:rsidR="0072079B" w:rsidRDefault="0072079B" w:rsidP="00E01565">
      <w:pPr>
        <w:ind w:left="1985" w:hanging="1985"/>
        <w:jc w:val="both"/>
      </w:pPr>
      <w:r>
        <w:t xml:space="preserve"> &lt;</w:t>
      </w:r>
      <w:proofErr w:type="spellStart"/>
      <w:r>
        <w:t>footer</w:t>
      </w:r>
      <w:proofErr w:type="spellEnd"/>
      <w:r>
        <w:t>&gt;&lt;/</w:t>
      </w:r>
      <w:proofErr w:type="spellStart"/>
      <w:r>
        <w:t>footer</w:t>
      </w:r>
      <w:proofErr w:type="spellEnd"/>
      <w:r>
        <w:t xml:space="preserve">&gt;Элемент </w:t>
      </w:r>
      <w:r w:rsidRPr="00E01565">
        <w:t>&lt;</w:t>
      </w:r>
      <w:proofErr w:type="spellStart"/>
      <w:r w:rsidRPr="00E01565">
        <w:t>footer</w:t>
      </w:r>
      <w:proofErr w:type="spellEnd"/>
      <w:r w:rsidRPr="00E01565">
        <w:t>&gt;</w:t>
      </w:r>
      <w:r>
        <w:t xml:space="preserve"> (от англ. </w:t>
      </w:r>
      <w:proofErr w:type="spellStart"/>
      <w:r w:rsidRPr="00E01565">
        <w:t>footer</w:t>
      </w:r>
      <w:proofErr w:type="spellEnd"/>
      <w:r>
        <w:t> — нижний колонтитул, подвал) задаёт «подвал» сайта или раздела веб-страницы, в нём может располагаться имя автора, дата документа, контактная и правовая информация.</w:t>
      </w:r>
    </w:p>
    <w:p w:rsidR="0072079B" w:rsidRDefault="0072079B" w:rsidP="00E01565">
      <w:pPr>
        <w:ind w:left="1985" w:hanging="1985"/>
        <w:jc w:val="both"/>
      </w:pPr>
      <w:r w:rsidRPr="00E01565">
        <w:t>&lt;</w:t>
      </w:r>
      <w:proofErr w:type="spellStart"/>
      <w:r w:rsidRPr="00E01565">
        <w:t>footer</w:t>
      </w:r>
      <w:proofErr w:type="spellEnd"/>
      <w:r w:rsidRPr="00E01565">
        <w:t>&gt;</w:t>
      </w:r>
      <w:r>
        <w:t xml:space="preserve"> нельзя вкладывать внутрь другого </w:t>
      </w:r>
      <w:r w:rsidRPr="00E01565">
        <w:t>&lt;</w:t>
      </w:r>
      <w:proofErr w:type="spellStart"/>
      <w:r w:rsidRPr="00E01565">
        <w:t>footer</w:t>
      </w:r>
      <w:proofErr w:type="spellEnd"/>
      <w:r w:rsidRPr="00E01565">
        <w:t>&gt;</w:t>
      </w:r>
      <w:r>
        <w:t xml:space="preserve">, а также внутрь элементов </w:t>
      </w:r>
      <w:hyperlink r:id="rId6" w:history="1">
        <w:r w:rsidRPr="00E01565">
          <w:t>&lt;</w:t>
        </w:r>
        <w:proofErr w:type="spellStart"/>
        <w:r w:rsidRPr="00E01565">
          <w:t>address</w:t>
        </w:r>
        <w:proofErr w:type="spellEnd"/>
        <w:r w:rsidRPr="00E01565">
          <w:t>&gt;</w:t>
        </w:r>
      </w:hyperlink>
      <w:r>
        <w:t xml:space="preserve"> и </w:t>
      </w:r>
      <w:hyperlink r:id="rId7" w:history="1">
        <w:r w:rsidRPr="00E01565">
          <w:t>&lt;</w:t>
        </w:r>
        <w:proofErr w:type="spellStart"/>
        <w:r w:rsidRPr="00E01565">
          <w:t>header</w:t>
        </w:r>
        <w:proofErr w:type="spellEnd"/>
        <w:r w:rsidRPr="00E01565">
          <w:t>&gt;</w:t>
        </w:r>
      </w:hyperlink>
      <w:r>
        <w:t>.</w:t>
      </w:r>
      <w:r w:rsidR="00E01565" w:rsidRPr="00E01565">
        <w:rPr>
          <w:lang w:val="ru-RU"/>
        </w:rPr>
        <w:t xml:space="preserve"> </w:t>
      </w:r>
      <w:r>
        <w:t xml:space="preserve">Внутри </w:t>
      </w:r>
      <w:r w:rsidRPr="00E01565">
        <w:t>&lt;</w:t>
      </w:r>
      <w:proofErr w:type="spellStart"/>
      <w:r w:rsidRPr="00E01565">
        <w:t>footer</w:t>
      </w:r>
      <w:proofErr w:type="spellEnd"/>
      <w:r w:rsidRPr="00E01565">
        <w:t>&gt;</w:t>
      </w:r>
      <w:r>
        <w:t xml:space="preserve"> не должно быть элемента </w:t>
      </w:r>
      <w:hyperlink r:id="rId8" w:history="1">
        <w:r w:rsidRPr="00E01565">
          <w:t>&lt;</w:t>
        </w:r>
        <w:proofErr w:type="spellStart"/>
        <w:r w:rsidRPr="00E01565">
          <w:t>main</w:t>
        </w:r>
        <w:proofErr w:type="spellEnd"/>
        <w:r w:rsidRPr="00E01565">
          <w:t>&gt;</w:t>
        </w:r>
      </w:hyperlink>
      <w:r>
        <w:t xml:space="preserve">. </w:t>
      </w:r>
    </w:p>
    <w:p w:rsidR="0072079B" w:rsidRPr="00E01565" w:rsidRDefault="0072079B" w:rsidP="00E01565">
      <w:pPr>
        <w:ind w:left="1985" w:hanging="1985"/>
        <w:jc w:val="both"/>
      </w:pPr>
    </w:p>
    <w:p w:rsidR="0072079B" w:rsidRDefault="0072079B" w:rsidP="00E01565">
      <w:pPr>
        <w:ind w:left="1985" w:hanging="1985"/>
        <w:jc w:val="both"/>
      </w:pPr>
      <w:r>
        <w:t xml:space="preserve"> &lt;h</w:t>
      </w:r>
      <w:proofErr w:type="gramStart"/>
      <w:r>
        <w:t>1&gt;&lt;</w:t>
      </w:r>
      <w:proofErr w:type="gramEnd"/>
      <w:r>
        <w:t xml:space="preserve">/h1&gt;HTML предлагает шесть заголовков разного уровня, которые показывают относительную важность секции, расположенной после заголовка. Так, элемент </w:t>
      </w:r>
      <w:r w:rsidRPr="00E01565">
        <w:t>&lt;h1&gt;</w:t>
      </w:r>
      <w:r>
        <w:t xml:space="preserve"> (от англ. </w:t>
      </w:r>
      <w:proofErr w:type="spellStart"/>
      <w:r w:rsidRPr="00E01565">
        <w:t>heading</w:t>
      </w:r>
      <w:proofErr w:type="spellEnd"/>
      <w:r>
        <w:t xml:space="preserve"> — заголовок) представляет собой наиболее важный заголовок первого уровня, а </w:t>
      </w:r>
      <w:hyperlink r:id="rId9" w:history="1">
        <w:r w:rsidRPr="00E01565">
          <w:t>&lt;h6&gt;</w:t>
        </w:r>
      </w:hyperlink>
      <w:r>
        <w:t xml:space="preserve"> служит для обозначения заголовка шестого уровня и является наименее значительным. По умолчанию, заголовок первого уровня </w:t>
      </w:r>
      <w:r>
        <w:lastRenderedPageBreak/>
        <w:t xml:space="preserve">отображается самым крупным шрифтом жирного начертания, заголовки последующего уровня по размеру меньше. Элементы </w:t>
      </w:r>
      <w:r w:rsidRPr="00E01565">
        <w:t>&lt;h1</w:t>
      </w:r>
      <w:proofErr w:type="gramStart"/>
      <w:r w:rsidRPr="00E01565">
        <w:t>&gt;</w:t>
      </w:r>
      <w:r>
        <w:t>,...</w:t>
      </w:r>
      <w:proofErr w:type="gramEnd"/>
      <w:r>
        <w:t>,</w:t>
      </w:r>
      <w:r w:rsidRPr="00E01565">
        <w:t>&lt;h6&gt;</w:t>
      </w:r>
      <w:r>
        <w:t xml:space="preserve"> относятся к блочным элементам, они всегда начинаются с новой строки, а после них другие элементы отображаются на следующей строке. Кроме того, перед заголовком и после него добавляется пустое пространство.</w:t>
      </w:r>
    </w:p>
    <w:p w:rsidR="0072079B" w:rsidRDefault="0072079B" w:rsidP="00E01565">
      <w:pPr>
        <w:ind w:left="1985" w:hanging="1985"/>
        <w:jc w:val="both"/>
      </w:pPr>
      <w:r>
        <w:t xml:space="preserve"> &lt;</w:t>
      </w:r>
      <w:proofErr w:type="spellStart"/>
      <w:r>
        <w:t>head</w:t>
      </w:r>
      <w:proofErr w:type="spellEnd"/>
      <w:r>
        <w:t>&gt;&lt;/</w:t>
      </w:r>
      <w:proofErr w:type="spellStart"/>
      <w:r>
        <w:t>head</w:t>
      </w:r>
      <w:proofErr w:type="spellEnd"/>
      <w:r>
        <w:t xml:space="preserve">&gt;Элемент </w:t>
      </w:r>
      <w:r w:rsidRPr="00E01565">
        <w:t>&lt;</w:t>
      </w:r>
      <w:proofErr w:type="spellStart"/>
      <w:r w:rsidRPr="00E01565">
        <w:t>head</w:t>
      </w:r>
      <w:proofErr w:type="spellEnd"/>
      <w:r w:rsidRPr="00E01565">
        <w:t>&gt;</w:t>
      </w:r>
      <w:r>
        <w:t xml:space="preserve"> (от англ. </w:t>
      </w:r>
      <w:proofErr w:type="spellStart"/>
      <w:r w:rsidRPr="00E01565">
        <w:t>head</w:t>
      </w:r>
      <w:proofErr w:type="spellEnd"/>
      <w:r>
        <w:t xml:space="preserve"> — голова) предназначен для хранения других элементов, цель которых — помочь браузеру в работе с данными. Также внутри контейнера </w:t>
      </w:r>
      <w:r w:rsidRPr="00E01565">
        <w:t>&lt;</w:t>
      </w:r>
      <w:proofErr w:type="spellStart"/>
      <w:r w:rsidRPr="00E01565">
        <w:t>head</w:t>
      </w:r>
      <w:proofErr w:type="spellEnd"/>
      <w:r w:rsidRPr="00E01565">
        <w:t>&gt;</w:t>
      </w:r>
      <w:r>
        <w:t xml:space="preserve"> находятся </w:t>
      </w:r>
      <w:proofErr w:type="spellStart"/>
      <w:r>
        <w:t>метатеги</w:t>
      </w:r>
      <w:proofErr w:type="spellEnd"/>
      <w:r>
        <w:t xml:space="preserve">, которые используются для хранения информации предназначенной для браузеров и поисковых систем. Например, механизмы поисковых систем обращаются к </w:t>
      </w:r>
      <w:proofErr w:type="spellStart"/>
      <w:r>
        <w:t>метатегам</w:t>
      </w:r>
      <w:proofErr w:type="spellEnd"/>
      <w:r>
        <w:t xml:space="preserve"> для получения описания сайта, ключевых слов и других </w:t>
      </w:r>
      <w:proofErr w:type="spellStart"/>
      <w:r>
        <w:t>данных.Содержимое</w:t>
      </w:r>
      <w:proofErr w:type="spellEnd"/>
      <w:r>
        <w:t xml:space="preserve"> </w:t>
      </w:r>
      <w:r w:rsidRPr="00E01565">
        <w:t>&lt;</w:t>
      </w:r>
      <w:proofErr w:type="spellStart"/>
      <w:r w:rsidRPr="00E01565">
        <w:t>head</w:t>
      </w:r>
      <w:proofErr w:type="spellEnd"/>
      <w:r w:rsidRPr="00E01565">
        <w:t>&gt;</w:t>
      </w:r>
      <w:r>
        <w:t xml:space="preserve"> не отображается напрямую на веб-странице, за исключением элемента </w:t>
      </w:r>
      <w:hyperlink r:id="rId10" w:history="1">
        <w:r w:rsidRPr="00E01565">
          <w:t>&lt;</w:t>
        </w:r>
        <w:proofErr w:type="spellStart"/>
        <w:r w:rsidRPr="00E01565">
          <w:t>title</w:t>
        </w:r>
        <w:proofErr w:type="spellEnd"/>
        <w:r w:rsidRPr="00E01565">
          <w:t>&gt;</w:t>
        </w:r>
      </w:hyperlink>
      <w:r>
        <w:t>, он задаёт заголовок окна веб-страницы.</w:t>
      </w:r>
    </w:p>
    <w:p w:rsidR="0072079B" w:rsidRDefault="0072079B" w:rsidP="00E01565">
      <w:pPr>
        <w:ind w:left="1985" w:hanging="1985"/>
        <w:jc w:val="both"/>
      </w:pPr>
      <w:r>
        <w:t xml:space="preserve">Внутри контейнера </w:t>
      </w:r>
      <w:r w:rsidRPr="00E01565">
        <w:t>&lt;</w:t>
      </w:r>
      <w:proofErr w:type="spellStart"/>
      <w:r w:rsidRPr="00E01565">
        <w:t>head</w:t>
      </w:r>
      <w:proofErr w:type="spellEnd"/>
      <w:r w:rsidRPr="00E01565">
        <w:t>&gt;</w:t>
      </w:r>
      <w:r>
        <w:t xml:space="preserve"> допускается размещать следующие элементы: </w:t>
      </w:r>
      <w:hyperlink r:id="rId11" w:history="1">
        <w:r w:rsidRPr="00E01565">
          <w:t>&lt;</w:t>
        </w:r>
        <w:proofErr w:type="spellStart"/>
        <w:r w:rsidRPr="00E01565">
          <w:t>base</w:t>
        </w:r>
        <w:proofErr w:type="spellEnd"/>
        <w:r w:rsidRPr="00E01565">
          <w:t>&gt;</w:t>
        </w:r>
      </w:hyperlink>
      <w:r>
        <w:t xml:space="preserve">, </w:t>
      </w:r>
      <w:hyperlink r:id="rId12" w:history="1">
        <w:r w:rsidRPr="00E01565">
          <w:t>&lt;</w:t>
        </w:r>
        <w:proofErr w:type="spellStart"/>
        <w:r w:rsidRPr="00E01565">
          <w:t>basefont</w:t>
        </w:r>
        <w:proofErr w:type="spellEnd"/>
        <w:r w:rsidRPr="00E01565">
          <w:t>&gt;</w:t>
        </w:r>
      </w:hyperlink>
      <w:r>
        <w:t xml:space="preserve">, </w:t>
      </w:r>
      <w:hyperlink r:id="rId13" w:history="1">
        <w:r w:rsidRPr="00E01565">
          <w:t>&lt;</w:t>
        </w:r>
        <w:proofErr w:type="spellStart"/>
        <w:r w:rsidRPr="00E01565">
          <w:t>bgsound</w:t>
        </w:r>
        <w:proofErr w:type="spellEnd"/>
        <w:r w:rsidRPr="00E01565">
          <w:t>&gt;</w:t>
        </w:r>
      </w:hyperlink>
      <w:r>
        <w:t xml:space="preserve">, </w:t>
      </w:r>
      <w:hyperlink r:id="rId14" w:history="1">
        <w:r w:rsidRPr="00E01565">
          <w:t>&lt;</w:t>
        </w:r>
        <w:proofErr w:type="spellStart"/>
        <w:r w:rsidRPr="00E01565">
          <w:t>link</w:t>
        </w:r>
        <w:proofErr w:type="spellEnd"/>
        <w:r w:rsidRPr="00E01565">
          <w:t>&gt;</w:t>
        </w:r>
      </w:hyperlink>
      <w:r>
        <w:t xml:space="preserve">, </w:t>
      </w:r>
      <w:hyperlink r:id="rId15" w:history="1">
        <w:r w:rsidRPr="00E01565">
          <w:t>&lt;</w:t>
        </w:r>
        <w:proofErr w:type="spellStart"/>
        <w:r w:rsidRPr="00E01565">
          <w:t>meta</w:t>
        </w:r>
        <w:proofErr w:type="spellEnd"/>
        <w:r w:rsidRPr="00E01565">
          <w:t>&gt;</w:t>
        </w:r>
      </w:hyperlink>
      <w:r>
        <w:t xml:space="preserve">, </w:t>
      </w:r>
      <w:hyperlink r:id="rId16" w:history="1">
        <w:r w:rsidRPr="00E01565">
          <w:t>&lt;</w:t>
        </w:r>
        <w:proofErr w:type="spellStart"/>
        <w:r w:rsidRPr="00E01565">
          <w:t>script</w:t>
        </w:r>
        <w:proofErr w:type="spellEnd"/>
        <w:r w:rsidRPr="00E01565">
          <w:t>&gt;</w:t>
        </w:r>
      </w:hyperlink>
      <w:r>
        <w:t xml:space="preserve">, </w:t>
      </w:r>
      <w:hyperlink r:id="rId17" w:history="1">
        <w:r w:rsidRPr="00E01565">
          <w:t>&lt;</w:t>
        </w:r>
        <w:proofErr w:type="spellStart"/>
        <w:r w:rsidRPr="00E01565">
          <w:t>style</w:t>
        </w:r>
        <w:proofErr w:type="spellEnd"/>
        <w:r w:rsidRPr="00E01565">
          <w:t>&gt;</w:t>
        </w:r>
      </w:hyperlink>
      <w:r>
        <w:t xml:space="preserve">, </w:t>
      </w:r>
      <w:hyperlink r:id="rId18" w:history="1">
        <w:r w:rsidRPr="00E01565">
          <w:t>&lt;</w:t>
        </w:r>
        <w:proofErr w:type="spellStart"/>
        <w:r w:rsidRPr="00E01565">
          <w:t>title</w:t>
        </w:r>
        <w:proofErr w:type="spellEnd"/>
        <w:r w:rsidRPr="00E01565">
          <w:t>&gt;</w:t>
        </w:r>
      </w:hyperlink>
      <w:r>
        <w:t>.</w:t>
      </w:r>
    </w:p>
    <w:p w:rsidR="0072079B" w:rsidRPr="00E01565" w:rsidRDefault="0072079B" w:rsidP="00E01565">
      <w:pPr>
        <w:ind w:left="1985" w:hanging="1985"/>
        <w:jc w:val="both"/>
      </w:pPr>
    </w:p>
    <w:p w:rsidR="0072079B" w:rsidRDefault="0072079B" w:rsidP="00E01565">
      <w:pPr>
        <w:ind w:left="1985" w:hanging="1985"/>
        <w:jc w:val="both"/>
      </w:pPr>
      <w:r>
        <w:t xml:space="preserve"> &lt;</w:t>
      </w:r>
      <w:proofErr w:type="spellStart"/>
      <w:r>
        <w:t>header</w:t>
      </w:r>
      <w:proofErr w:type="spellEnd"/>
      <w:r>
        <w:t>&gt;&lt;/</w:t>
      </w:r>
      <w:proofErr w:type="spellStart"/>
      <w:r>
        <w:t>header</w:t>
      </w:r>
      <w:proofErr w:type="spellEnd"/>
      <w:r>
        <w:t xml:space="preserve">&gt;Элемент </w:t>
      </w:r>
      <w:r w:rsidRPr="00E01565">
        <w:t>&lt;</w:t>
      </w:r>
      <w:proofErr w:type="spellStart"/>
      <w:r w:rsidRPr="00E01565">
        <w:t>header</w:t>
      </w:r>
      <w:proofErr w:type="spellEnd"/>
      <w:r w:rsidRPr="00E01565">
        <w:t>&gt;</w:t>
      </w:r>
      <w:r>
        <w:t xml:space="preserve"> (от англ. </w:t>
      </w:r>
      <w:proofErr w:type="spellStart"/>
      <w:r w:rsidRPr="00E01565">
        <w:t>header</w:t>
      </w:r>
      <w:proofErr w:type="spellEnd"/>
      <w:r>
        <w:t> — верхний колонтитул, шапка) задаёт «шапку» сайта или раздела веб-страницы. Внутри «шапки» сайта обычно располагается логотип, название сайта, поисковая форма, навигационные ссылки и др.</w:t>
      </w:r>
      <w:r w:rsidRPr="00E01565">
        <w:t>&lt;</w:t>
      </w:r>
      <w:proofErr w:type="spellStart"/>
      <w:r w:rsidRPr="00E01565">
        <w:t>header</w:t>
      </w:r>
      <w:proofErr w:type="spellEnd"/>
      <w:r w:rsidRPr="00E01565">
        <w:t>&gt;</w:t>
      </w:r>
      <w:r>
        <w:t xml:space="preserve"> нельзя вкладывать внутрь другого </w:t>
      </w:r>
      <w:r w:rsidRPr="00E01565">
        <w:t>&lt;</w:t>
      </w:r>
      <w:proofErr w:type="spellStart"/>
      <w:r w:rsidRPr="00E01565">
        <w:t>header</w:t>
      </w:r>
      <w:proofErr w:type="spellEnd"/>
      <w:r w:rsidRPr="00E01565">
        <w:t>&gt;</w:t>
      </w:r>
      <w:r>
        <w:t xml:space="preserve">, а также внутрь элементов </w:t>
      </w:r>
      <w:hyperlink r:id="rId19" w:history="1">
        <w:r w:rsidRPr="00E01565">
          <w:t>&lt;</w:t>
        </w:r>
        <w:proofErr w:type="spellStart"/>
        <w:r w:rsidRPr="00E01565">
          <w:t>address</w:t>
        </w:r>
        <w:proofErr w:type="spellEnd"/>
        <w:r w:rsidRPr="00E01565">
          <w:t>&gt;</w:t>
        </w:r>
      </w:hyperlink>
      <w:r>
        <w:t xml:space="preserve"> и </w:t>
      </w:r>
      <w:hyperlink r:id="rId20" w:history="1">
        <w:r w:rsidRPr="00E01565">
          <w:t>&lt;</w:t>
        </w:r>
        <w:proofErr w:type="spellStart"/>
        <w:r w:rsidRPr="00E01565">
          <w:t>footer</w:t>
        </w:r>
        <w:proofErr w:type="spellEnd"/>
        <w:r w:rsidRPr="00E01565">
          <w:t>&gt;</w:t>
        </w:r>
      </w:hyperlink>
      <w:r>
        <w:t>.</w:t>
      </w:r>
    </w:p>
    <w:p w:rsidR="0072079B" w:rsidRDefault="0072079B" w:rsidP="00E01565">
      <w:pPr>
        <w:ind w:left="1985" w:hanging="1985"/>
        <w:jc w:val="both"/>
      </w:pPr>
      <w:r>
        <w:t xml:space="preserve">Внутри </w:t>
      </w:r>
      <w:r w:rsidRPr="00E01565">
        <w:t>&lt;</w:t>
      </w:r>
      <w:proofErr w:type="spellStart"/>
      <w:r w:rsidRPr="00E01565">
        <w:t>header</w:t>
      </w:r>
      <w:proofErr w:type="spellEnd"/>
      <w:r w:rsidRPr="00E01565">
        <w:t>&gt;</w:t>
      </w:r>
      <w:r>
        <w:t xml:space="preserve"> не должно быть элемента </w:t>
      </w:r>
      <w:hyperlink r:id="rId21" w:history="1">
        <w:r w:rsidRPr="00E01565">
          <w:t>&lt;</w:t>
        </w:r>
        <w:proofErr w:type="spellStart"/>
        <w:r w:rsidRPr="00E01565">
          <w:t>main</w:t>
        </w:r>
        <w:proofErr w:type="spellEnd"/>
        <w:r w:rsidRPr="00E01565">
          <w:t>&gt;</w:t>
        </w:r>
      </w:hyperlink>
      <w:r>
        <w:t xml:space="preserve">. </w:t>
      </w:r>
    </w:p>
    <w:p w:rsidR="0072079B" w:rsidRPr="00E01565" w:rsidRDefault="0072079B" w:rsidP="00E01565">
      <w:pPr>
        <w:ind w:left="1985" w:hanging="1985"/>
        <w:jc w:val="both"/>
      </w:pPr>
    </w:p>
    <w:p w:rsidR="0072079B" w:rsidRDefault="0072079B" w:rsidP="00E01565">
      <w:pPr>
        <w:ind w:left="1985" w:hanging="1985"/>
        <w:jc w:val="both"/>
      </w:pPr>
      <w:r>
        <w:t xml:space="preserve"> &lt;</w:t>
      </w:r>
      <w:proofErr w:type="spellStart"/>
      <w:r>
        <w:t>html</w:t>
      </w:r>
      <w:proofErr w:type="spellEnd"/>
      <w:r>
        <w:t>&gt;&lt;/</w:t>
      </w:r>
      <w:proofErr w:type="spellStart"/>
      <w:r>
        <w:t>html</w:t>
      </w:r>
      <w:proofErr w:type="spellEnd"/>
      <w:r>
        <w:t>&gt;</w:t>
      </w:r>
      <w:r w:rsidR="008B5E75">
        <w:t xml:space="preserve">Элемент </w:t>
      </w:r>
      <w:r w:rsidR="008B5E75" w:rsidRPr="00E01565">
        <w:t>&lt;</w:t>
      </w:r>
      <w:proofErr w:type="spellStart"/>
      <w:r w:rsidR="008B5E75" w:rsidRPr="00E01565">
        <w:t>html</w:t>
      </w:r>
      <w:proofErr w:type="spellEnd"/>
      <w:r w:rsidR="008B5E75" w:rsidRPr="00E01565">
        <w:t>&gt;</w:t>
      </w:r>
      <w:r w:rsidR="008B5E75">
        <w:t xml:space="preserve"> является контейнером, который заключает в себе всё содержимое веб-страницы, включая элементы </w:t>
      </w:r>
      <w:hyperlink r:id="rId22" w:history="1">
        <w:r w:rsidR="008B5E75" w:rsidRPr="00E01565">
          <w:t>&lt;</w:t>
        </w:r>
        <w:proofErr w:type="spellStart"/>
        <w:r w:rsidR="008B5E75" w:rsidRPr="00E01565">
          <w:t>head</w:t>
        </w:r>
        <w:proofErr w:type="spellEnd"/>
        <w:r w:rsidR="008B5E75" w:rsidRPr="00E01565">
          <w:t>&gt;</w:t>
        </w:r>
      </w:hyperlink>
      <w:r w:rsidR="008B5E75">
        <w:t xml:space="preserve"> и </w:t>
      </w:r>
      <w:hyperlink r:id="rId23" w:history="1">
        <w:r w:rsidR="008B5E75" w:rsidRPr="00E01565">
          <w:t>&lt;</w:t>
        </w:r>
        <w:proofErr w:type="spellStart"/>
        <w:r w:rsidR="008B5E75" w:rsidRPr="00E01565">
          <w:t>body</w:t>
        </w:r>
        <w:proofErr w:type="spellEnd"/>
        <w:r w:rsidR="008B5E75" w:rsidRPr="00E01565">
          <w:t>&gt;</w:t>
        </w:r>
      </w:hyperlink>
      <w:r w:rsidR="008B5E75">
        <w:t xml:space="preserve">. Открывающий и закрывающий теги </w:t>
      </w:r>
      <w:r w:rsidR="008B5E75" w:rsidRPr="00E01565">
        <w:t>&lt;</w:t>
      </w:r>
      <w:proofErr w:type="spellStart"/>
      <w:r w:rsidR="008B5E75" w:rsidRPr="00E01565">
        <w:t>html</w:t>
      </w:r>
      <w:proofErr w:type="spellEnd"/>
      <w:r w:rsidR="008B5E75" w:rsidRPr="00E01565">
        <w:t>&gt;</w:t>
      </w:r>
      <w:r w:rsidR="008B5E75">
        <w:t xml:space="preserve"> в документе не обязательны, но хороший стиль диктует непременное их использование. Как правило, </w:t>
      </w:r>
      <w:r w:rsidR="008B5E75" w:rsidRPr="00E01565">
        <w:t>&lt;</w:t>
      </w:r>
      <w:proofErr w:type="spellStart"/>
      <w:r w:rsidR="008B5E75" w:rsidRPr="00E01565">
        <w:t>html</w:t>
      </w:r>
      <w:proofErr w:type="spellEnd"/>
      <w:r w:rsidR="008B5E75" w:rsidRPr="00E01565">
        <w:t>&gt;</w:t>
      </w:r>
      <w:r w:rsidR="008B5E75">
        <w:t xml:space="preserve"> идёт в документе вторым, после определения типа документа (</w:t>
      </w:r>
      <w:proofErr w:type="spellStart"/>
      <w:r w:rsidR="008B5E75">
        <w:t>Document</w:t>
      </w:r>
      <w:proofErr w:type="spellEnd"/>
      <w:r w:rsidR="008B5E75">
        <w:t xml:space="preserve"> </w:t>
      </w:r>
      <w:proofErr w:type="spellStart"/>
      <w:r w:rsidR="008B5E75">
        <w:t>Type</w:t>
      </w:r>
      <w:proofErr w:type="spellEnd"/>
      <w:r w:rsidR="008B5E75">
        <w:t xml:space="preserve"> </w:t>
      </w:r>
      <w:proofErr w:type="spellStart"/>
      <w:r w:rsidR="008B5E75">
        <w:t>Definition</w:t>
      </w:r>
      <w:proofErr w:type="spellEnd"/>
      <w:r w:rsidR="008B5E75">
        <w:t xml:space="preserve">, DTD), устанавливаемого через </w:t>
      </w:r>
      <w:hyperlink r:id="rId24" w:history="1">
        <w:r w:rsidR="008B5E75" w:rsidRPr="00E01565">
          <w:t>&lt;!DOCTYPE&gt;</w:t>
        </w:r>
      </w:hyperlink>
      <w:r w:rsidR="008B5E75">
        <w:t xml:space="preserve">. Закрывающий тег </w:t>
      </w:r>
      <w:r w:rsidR="008B5E75" w:rsidRPr="00E01565">
        <w:t>&lt;</w:t>
      </w:r>
      <w:proofErr w:type="spellStart"/>
      <w:r w:rsidR="008B5E75" w:rsidRPr="00E01565">
        <w:t>html</w:t>
      </w:r>
      <w:proofErr w:type="spellEnd"/>
      <w:r w:rsidR="008B5E75" w:rsidRPr="00E01565">
        <w:t>&gt;</w:t>
      </w:r>
      <w:r w:rsidR="008B5E75">
        <w:t xml:space="preserve"> всегда стоит в документе последним.</w:t>
      </w:r>
    </w:p>
    <w:p w:rsidR="008B5E75" w:rsidRPr="008B5E75" w:rsidRDefault="0072079B" w:rsidP="00E01565">
      <w:pPr>
        <w:ind w:left="1985" w:hanging="1985"/>
        <w:jc w:val="both"/>
      </w:pPr>
      <w:r>
        <w:t xml:space="preserve">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="" </w:t>
      </w:r>
      <w:proofErr w:type="spellStart"/>
      <w:r>
        <w:t>alt</w:t>
      </w:r>
      <w:proofErr w:type="spellEnd"/>
      <w:r>
        <w:t>=""&gt;</w:t>
      </w:r>
      <w:r w:rsidR="008B5E75">
        <w:t xml:space="preserve">Элемент </w:t>
      </w:r>
      <w:r w:rsidR="008B5E75" w:rsidRPr="00E01565">
        <w:t>&lt;</w:t>
      </w:r>
      <w:proofErr w:type="spellStart"/>
      <w:r w:rsidR="008B5E75" w:rsidRPr="00E01565">
        <w:t>img</w:t>
      </w:r>
      <w:proofErr w:type="spellEnd"/>
      <w:r w:rsidR="008B5E75" w:rsidRPr="00E01565">
        <w:t>&gt;</w:t>
      </w:r>
      <w:r w:rsidR="008B5E75">
        <w:t xml:space="preserve"> (от англ. </w:t>
      </w:r>
      <w:proofErr w:type="spellStart"/>
      <w:r w:rsidR="008B5E75" w:rsidRPr="00E01565">
        <w:t>image</w:t>
      </w:r>
      <w:proofErr w:type="spellEnd"/>
      <w:r w:rsidR="008B5E75">
        <w:t xml:space="preserve"> — изображение) предназначен для отображения на веб-странице изображений в графическом формате GIF, JPEG, SVG или PNG. Адрес файла с картинкой задаётся через атрибут </w:t>
      </w:r>
      <w:hyperlink r:id="rId25" w:history="1">
        <w:proofErr w:type="spellStart"/>
        <w:r w:rsidR="008B5E75" w:rsidRPr="00E01565">
          <w:t>src</w:t>
        </w:r>
        <w:proofErr w:type="spellEnd"/>
      </w:hyperlink>
      <w:r w:rsidR="008B5E75">
        <w:t xml:space="preserve">. Если необходимо, то рисунок можно сделать ссылкой на другой файл, поместив </w:t>
      </w:r>
      <w:r w:rsidR="008B5E75" w:rsidRPr="00E01565">
        <w:t>&lt;</w:t>
      </w:r>
      <w:proofErr w:type="spellStart"/>
      <w:r w:rsidR="008B5E75" w:rsidRPr="00E01565">
        <w:t>img</w:t>
      </w:r>
      <w:proofErr w:type="spellEnd"/>
      <w:r w:rsidR="008B5E75" w:rsidRPr="00E01565">
        <w:t>&gt;</w:t>
      </w:r>
      <w:r w:rsidR="008B5E75">
        <w:t xml:space="preserve"> в контейнер </w:t>
      </w:r>
      <w:hyperlink r:id="rId26" w:history="1">
        <w:r w:rsidR="008B5E75" w:rsidRPr="00E01565">
          <w:t>&lt;a&gt;</w:t>
        </w:r>
      </w:hyperlink>
      <w:r w:rsidR="008B5E75">
        <w:t xml:space="preserve">.Рисунки также могут применяться в качестве карт-изображений, когда картинка содержит активные области, выступающие в качестве ссылок. Такая карта по внешнему виду ничем не отличается от обычного изображения, но при этом оно может быть разбито на невидимые зоны разной формы, где каждая из областей служит </w:t>
      </w:r>
      <w:proofErr w:type="spellStart"/>
      <w:proofErr w:type="gramStart"/>
      <w:r w:rsidR="008B5E75">
        <w:t>ссылкой.Атрибут</w:t>
      </w:r>
      <w:proofErr w:type="spellEnd"/>
      <w:proofErr w:type="gramEnd"/>
      <w:r w:rsidR="008B5E75">
        <w:t xml:space="preserve"> </w:t>
      </w:r>
      <w:proofErr w:type="spellStart"/>
      <w:r w:rsidR="008B5E75" w:rsidRPr="00E01565">
        <w:t>alt</w:t>
      </w:r>
      <w:proofErr w:type="spellEnd"/>
      <w:r w:rsidR="008B5E75">
        <w:t xml:space="preserve"> устанавливает альтернативный текст для изображений. Такой текст позволяет получить текстовую информацию о рисунке при отключенной в браузере загрузке изображений, а также поисковыми системами или экранными ридерами, читающими текст с экрана для слабовидящих </w:t>
      </w:r>
      <w:proofErr w:type="spellStart"/>
      <w:r w:rsidR="008B5E75">
        <w:t>людей.</w:t>
      </w:r>
      <w:r w:rsidR="008B5E75" w:rsidRPr="008B5E75">
        <w:t>Синтаксис</w:t>
      </w:r>
      <w:bookmarkStart w:id="0" w:name="_GoBack"/>
      <w:bookmarkEnd w:id="0"/>
      <w:proofErr w:type="spellEnd"/>
      <w:r w:rsidR="008B5E75" w:rsidRPr="008B5E75">
        <w:t>&lt;</w:t>
      </w:r>
      <w:proofErr w:type="spellStart"/>
      <w:r w:rsidR="008B5E75" w:rsidRPr="008B5E75">
        <w:t>img</w:t>
      </w:r>
      <w:proofErr w:type="spellEnd"/>
      <w:r w:rsidR="008B5E75" w:rsidRPr="008B5E75">
        <w:t xml:space="preserve"> </w:t>
      </w:r>
      <w:proofErr w:type="spellStart"/>
      <w:r w:rsidR="008B5E75" w:rsidRPr="008B5E75">
        <w:t>alt</w:t>
      </w:r>
      <w:proofErr w:type="spellEnd"/>
      <w:r w:rsidR="008B5E75" w:rsidRPr="008B5E75">
        <w:t>="&lt;текст&gt;"&gt;</w:t>
      </w:r>
    </w:p>
    <w:p w:rsidR="008B5E75" w:rsidRDefault="008B5E75" w:rsidP="00E01565">
      <w:pPr>
        <w:ind w:left="1985" w:hanging="1985"/>
        <w:jc w:val="both"/>
      </w:pPr>
    </w:p>
    <w:p w:rsidR="0072079B" w:rsidRPr="00E01565" w:rsidRDefault="0072079B" w:rsidP="00E01565">
      <w:pPr>
        <w:ind w:left="1985" w:hanging="1985"/>
        <w:jc w:val="both"/>
      </w:pPr>
    </w:p>
    <w:p w:rsidR="00ED7E5C" w:rsidRPr="00ED7E5C" w:rsidRDefault="0072079B" w:rsidP="00E01565">
      <w:pPr>
        <w:ind w:left="1985" w:hanging="1985"/>
        <w:jc w:val="both"/>
      </w:pPr>
      <w:r>
        <w:t xml:space="preserve"> &lt;</w:t>
      </w:r>
      <w:proofErr w:type="spellStart"/>
      <w:r>
        <w:t>li</w:t>
      </w:r>
      <w:proofErr w:type="spellEnd"/>
      <w:r>
        <w:t>&gt;&lt;/</w:t>
      </w:r>
      <w:proofErr w:type="spellStart"/>
      <w:proofErr w:type="gramStart"/>
      <w:r>
        <w:t>li</w:t>
      </w:r>
      <w:proofErr w:type="spellEnd"/>
      <w:r>
        <w:t>&gt;</w:t>
      </w:r>
      <w:r w:rsidR="00ED7E5C">
        <w:t>Элемент</w:t>
      </w:r>
      <w:proofErr w:type="gramEnd"/>
      <w:r w:rsidR="00ED7E5C">
        <w:t xml:space="preserve"> </w:t>
      </w:r>
      <w:r w:rsidR="00ED7E5C" w:rsidRPr="00E01565">
        <w:t>&lt;</w:t>
      </w:r>
      <w:proofErr w:type="spellStart"/>
      <w:r w:rsidR="00ED7E5C" w:rsidRPr="00E01565">
        <w:t>li</w:t>
      </w:r>
      <w:proofErr w:type="spellEnd"/>
      <w:r w:rsidR="00ED7E5C" w:rsidRPr="00E01565">
        <w:t>&gt;</w:t>
      </w:r>
      <w:r w:rsidR="00ED7E5C">
        <w:t xml:space="preserve"> (от англ. </w:t>
      </w:r>
      <w:proofErr w:type="spellStart"/>
      <w:r w:rsidR="00ED7E5C" w:rsidRPr="00E01565">
        <w:t>list</w:t>
      </w:r>
      <w:proofErr w:type="spellEnd"/>
      <w:r w:rsidR="00ED7E5C" w:rsidRPr="00E01565">
        <w:t xml:space="preserve"> </w:t>
      </w:r>
      <w:proofErr w:type="spellStart"/>
      <w:r w:rsidR="00ED7E5C" w:rsidRPr="00E01565">
        <w:t>item</w:t>
      </w:r>
      <w:proofErr w:type="spellEnd"/>
      <w:r w:rsidR="00ED7E5C">
        <w:t xml:space="preserve"> — пункт списка) определяет отдельный пункт списка. Внешний элемент </w:t>
      </w:r>
      <w:hyperlink r:id="rId27" w:history="1">
        <w:r w:rsidR="00ED7E5C" w:rsidRPr="00E01565">
          <w:t>&lt;</w:t>
        </w:r>
        <w:proofErr w:type="spellStart"/>
        <w:r w:rsidR="00ED7E5C" w:rsidRPr="00E01565">
          <w:t>ul</w:t>
        </w:r>
        <w:proofErr w:type="spellEnd"/>
        <w:r w:rsidR="00ED7E5C" w:rsidRPr="00E01565">
          <w:t>&gt;</w:t>
        </w:r>
      </w:hyperlink>
      <w:r w:rsidR="00ED7E5C">
        <w:t xml:space="preserve"> или </w:t>
      </w:r>
      <w:hyperlink r:id="rId28" w:history="1">
        <w:r w:rsidR="00ED7E5C" w:rsidRPr="00E01565">
          <w:t>&lt;</w:t>
        </w:r>
        <w:proofErr w:type="spellStart"/>
        <w:r w:rsidR="00ED7E5C" w:rsidRPr="00E01565">
          <w:t>ol</w:t>
        </w:r>
        <w:proofErr w:type="spellEnd"/>
        <w:r w:rsidR="00ED7E5C" w:rsidRPr="00E01565">
          <w:t>&gt;</w:t>
        </w:r>
      </w:hyperlink>
      <w:r w:rsidR="00ED7E5C">
        <w:t xml:space="preserve"> устанавливает тип списка — маркированный или нумерованный.</w:t>
      </w:r>
      <w:r w:rsidR="00ED7E5C" w:rsidRPr="00E01565">
        <w:t xml:space="preserve"> </w:t>
      </w:r>
      <w:r w:rsidR="00ED7E5C" w:rsidRPr="00ED7E5C">
        <w:t>Атрибуты</w:t>
      </w:r>
    </w:p>
    <w:p w:rsidR="00ED7E5C" w:rsidRPr="00ED7E5C" w:rsidRDefault="00ED7E5C" w:rsidP="00E01565">
      <w:pPr>
        <w:ind w:left="1985" w:hanging="1985"/>
        <w:jc w:val="both"/>
      </w:pPr>
      <w:hyperlink r:id="rId29" w:history="1">
        <w:proofErr w:type="spellStart"/>
        <w:r w:rsidRPr="00ED7E5C">
          <w:t>type</w:t>
        </w:r>
        <w:proofErr w:type="spellEnd"/>
      </w:hyperlink>
    </w:p>
    <w:p w:rsidR="00ED7E5C" w:rsidRPr="00ED7E5C" w:rsidRDefault="00ED7E5C" w:rsidP="00E01565">
      <w:pPr>
        <w:ind w:left="1985" w:hanging="1985"/>
        <w:jc w:val="both"/>
      </w:pPr>
      <w:r w:rsidRPr="00ED7E5C">
        <w:t xml:space="preserve">Устанавливает вид маркера нумерованного или маркированного списка. </w:t>
      </w:r>
    </w:p>
    <w:p w:rsidR="00ED7E5C" w:rsidRPr="00ED7E5C" w:rsidRDefault="00ED7E5C" w:rsidP="00E01565">
      <w:pPr>
        <w:ind w:left="1985" w:hanging="1985"/>
        <w:jc w:val="both"/>
      </w:pPr>
      <w:hyperlink r:id="rId30" w:history="1">
        <w:proofErr w:type="spellStart"/>
        <w:r w:rsidRPr="00ED7E5C">
          <w:t>value</w:t>
        </w:r>
        <w:proofErr w:type="spellEnd"/>
      </w:hyperlink>
    </w:p>
    <w:p w:rsidR="00ED7E5C" w:rsidRPr="00ED7E5C" w:rsidRDefault="00ED7E5C" w:rsidP="00E01565">
      <w:pPr>
        <w:ind w:left="1985" w:hanging="1985"/>
        <w:jc w:val="both"/>
      </w:pPr>
      <w:r w:rsidRPr="00ED7E5C">
        <w:t xml:space="preserve">Число, с которого будет начинаться нумерованный список. </w:t>
      </w:r>
    </w:p>
    <w:p w:rsidR="00ED7E5C" w:rsidRPr="00ED7E5C" w:rsidRDefault="00ED7E5C" w:rsidP="00E01565">
      <w:pPr>
        <w:ind w:left="1985" w:hanging="1985"/>
        <w:jc w:val="both"/>
      </w:pPr>
      <w:r w:rsidRPr="00ED7E5C">
        <w:t xml:space="preserve">Также для этого элемента доступны </w:t>
      </w:r>
      <w:hyperlink r:id="rId31" w:history="1">
        <w:r w:rsidRPr="00ED7E5C">
          <w:t>универсальные атрибуты</w:t>
        </w:r>
      </w:hyperlink>
      <w:r w:rsidRPr="00ED7E5C">
        <w:t xml:space="preserve"> и </w:t>
      </w:r>
      <w:hyperlink r:id="rId32" w:history="1">
        <w:r w:rsidRPr="00ED7E5C">
          <w:t>события</w:t>
        </w:r>
      </w:hyperlink>
      <w:r w:rsidRPr="00ED7E5C">
        <w:t>.</w:t>
      </w:r>
    </w:p>
    <w:p w:rsidR="0072079B" w:rsidRPr="00E01565" w:rsidRDefault="0072079B" w:rsidP="00E01565">
      <w:pPr>
        <w:ind w:left="1985" w:hanging="1985"/>
        <w:jc w:val="both"/>
      </w:pPr>
    </w:p>
    <w:p w:rsidR="00ED7E5C" w:rsidRPr="00ED7E5C" w:rsidRDefault="0072079B" w:rsidP="00E01565">
      <w:pPr>
        <w:ind w:left="1985" w:hanging="1985"/>
        <w:jc w:val="both"/>
      </w:pPr>
      <w:r>
        <w:t xml:space="preserve"> &lt;</w:t>
      </w:r>
      <w:proofErr w:type="spellStart"/>
      <w:r>
        <w:t>link</w:t>
      </w:r>
      <w:proofErr w:type="spell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=""&gt;</w:t>
      </w:r>
      <w:r w:rsidR="00ED7E5C" w:rsidRPr="00ED7E5C">
        <w:t>Устанавливает связь с внешним документом вроде файла со стилями или со шрифтами. Элемент &lt;</w:t>
      </w:r>
      <w:proofErr w:type="spellStart"/>
      <w:r w:rsidR="00ED7E5C" w:rsidRPr="00ED7E5C">
        <w:t>link</w:t>
      </w:r>
      <w:proofErr w:type="spellEnd"/>
      <w:r w:rsidR="00ED7E5C" w:rsidRPr="00ED7E5C">
        <w:t xml:space="preserve">&gt; (от англ. </w:t>
      </w:r>
      <w:proofErr w:type="spellStart"/>
      <w:r w:rsidR="00ED7E5C" w:rsidRPr="00E01565">
        <w:t>link</w:t>
      </w:r>
      <w:proofErr w:type="spellEnd"/>
      <w:r w:rsidR="00ED7E5C" w:rsidRPr="00ED7E5C">
        <w:t xml:space="preserve"> — ссылка) обычно размещается внутри контейнера </w:t>
      </w:r>
      <w:hyperlink r:id="rId33" w:history="1">
        <w:r w:rsidR="00ED7E5C" w:rsidRPr="00E01565">
          <w:t>&lt;</w:t>
        </w:r>
        <w:proofErr w:type="spellStart"/>
        <w:r w:rsidR="00ED7E5C" w:rsidRPr="00E01565">
          <w:t>head</w:t>
        </w:r>
        <w:proofErr w:type="spellEnd"/>
        <w:r w:rsidR="00ED7E5C" w:rsidRPr="00E01565">
          <w:t>&gt;</w:t>
        </w:r>
      </w:hyperlink>
      <w:r w:rsidR="00ED7E5C" w:rsidRPr="00ED7E5C">
        <w:t xml:space="preserve"> и не создаёт ссылку, в отличие от элемента </w:t>
      </w:r>
      <w:hyperlink r:id="rId34" w:history="1">
        <w:r w:rsidR="00ED7E5C" w:rsidRPr="00E01565">
          <w:t>&lt;a&gt;</w:t>
        </w:r>
      </w:hyperlink>
      <w:r w:rsidR="00ED7E5C" w:rsidRPr="00ED7E5C">
        <w:t>.</w:t>
      </w:r>
    </w:p>
    <w:p w:rsidR="00ED7E5C" w:rsidRPr="00ED7E5C" w:rsidRDefault="00ED7E5C" w:rsidP="00E01565">
      <w:pPr>
        <w:ind w:left="1985" w:hanging="1985"/>
        <w:jc w:val="both"/>
      </w:pPr>
      <w:r w:rsidRPr="00ED7E5C">
        <w:t>Синтаксис</w:t>
      </w:r>
    </w:p>
    <w:p w:rsidR="00ED7E5C" w:rsidRPr="00ED7E5C" w:rsidRDefault="00ED7E5C" w:rsidP="00E01565">
      <w:pPr>
        <w:ind w:left="1985" w:hanging="1985"/>
        <w:jc w:val="both"/>
      </w:pPr>
      <w:r w:rsidRPr="00ED7E5C">
        <w:t>&lt;</w:t>
      </w:r>
      <w:proofErr w:type="spellStart"/>
      <w:r w:rsidRPr="00ED7E5C">
        <w:t>head</w:t>
      </w:r>
      <w:proofErr w:type="spellEnd"/>
      <w:r w:rsidRPr="00ED7E5C">
        <w:t>&gt;</w:t>
      </w:r>
    </w:p>
    <w:p w:rsidR="00ED7E5C" w:rsidRPr="00ED7E5C" w:rsidRDefault="00ED7E5C" w:rsidP="00E01565">
      <w:pPr>
        <w:ind w:left="1985" w:hanging="1985"/>
        <w:jc w:val="both"/>
      </w:pPr>
      <w:r w:rsidRPr="00ED7E5C">
        <w:t xml:space="preserve">  &lt;</w:t>
      </w:r>
      <w:proofErr w:type="spellStart"/>
      <w:r w:rsidRPr="00ED7E5C">
        <w:t>link</w:t>
      </w:r>
      <w:proofErr w:type="spellEnd"/>
      <w:r w:rsidRPr="00ED7E5C">
        <w:t xml:space="preserve"> </w:t>
      </w:r>
      <w:proofErr w:type="spellStart"/>
      <w:r w:rsidRPr="00ED7E5C">
        <w:t>href</w:t>
      </w:r>
      <w:proofErr w:type="spellEnd"/>
      <w:r w:rsidRPr="00ED7E5C">
        <w:t>="&lt;адрес&gt;"&gt;</w:t>
      </w:r>
    </w:p>
    <w:p w:rsidR="00ED7E5C" w:rsidRPr="00ED7E5C" w:rsidRDefault="00ED7E5C" w:rsidP="00E01565">
      <w:pPr>
        <w:ind w:left="1985" w:hanging="1985"/>
        <w:jc w:val="both"/>
      </w:pPr>
      <w:r w:rsidRPr="00ED7E5C">
        <w:t>&lt;/</w:t>
      </w:r>
      <w:proofErr w:type="spellStart"/>
      <w:r w:rsidRPr="00ED7E5C">
        <w:t>head</w:t>
      </w:r>
      <w:proofErr w:type="spellEnd"/>
      <w:r w:rsidRPr="00ED7E5C">
        <w:t>&gt;</w:t>
      </w:r>
    </w:p>
    <w:p w:rsidR="00ED7E5C" w:rsidRPr="00ED7E5C" w:rsidRDefault="00ED7E5C" w:rsidP="00E01565">
      <w:pPr>
        <w:ind w:left="1985" w:hanging="1985"/>
        <w:jc w:val="both"/>
      </w:pPr>
      <w:r w:rsidRPr="00ED7E5C">
        <w:t>Атрибуты</w:t>
      </w:r>
    </w:p>
    <w:p w:rsidR="00ED7E5C" w:rsidRPr="00ED7E5C" w:rsidRDefault="00ED7E5C" w:rsidP="00E01565">
      <w:pPr>
        <w:ind w:left="1985" w:hanging="1985"/>
        <w:jc w:val="both"/>
      </w:pPr>
      <w:hyperlink r:id="rId35" w:history="1">
        <w:proofErr w:type="spellStart"/>
        <w:r w:rsidRPr="00ED7E5C">
          <w:t>charset</w:t>
        </w:r>
        <w:proofErr w:type="spellEnd"/>
      </w:hyperlink>
    </w:p>
    <w:p w:rsidR="00ED7E5C" w:rsidRPr="00ED7E5C" w:rsidRDefault="00ED7E5C" w:rsidP="00E01565">
      <w:pPr>
        <w:ind w:left="1985" w:hanging="1985"/>
        <w:jc w:val="both"/>
      </w:pPr>
      <w:r w:rsidRPr="00ED7E5C">
        <w:t xml:space="preserve">Кодировка связываемого документа. </w:t>
      </w:r>
    </w:p>
    <w:p w:rsidR="00ED7E5C" w:rsidRPr="00ED7E5C" w:rsidRDefault="00ED7E5C" w:rsidP="00E01565">
      <w:pPr>
        <w:ind w:left="1985" w:hanging="1985"/>
        <w:jc w:val="both"/>
      </w:pPr>
      <w:hyperlink r:id="rId36" w:history="1">
        <w:proofErr w:type="spellStart"/>
        <w:r w:rsidRPr="00ED7E5C">
          <w:t>href</w:t>
        </w:r>
        <w:proofErr w:type="spellEnd"/>
      </w:hyperlink>
    </w:p>
    <w:p w:rsidR="00ED7E5C" w:rsidRPr="00ED7E5C" w:rsidRDefault="00ED7E5C" w:rsidP="00E01565">
      <w:pPr>
        <w:ind w:left="1985" w:hanging="1985"/>
        <w:jc w:val="both"/>
      </w:pPr>
      <w:r w:rsidRPr="00ED7E5C">
        <w:t xml:space="preserve">Путь к связываемому файлу. </w:t>
      </w:r>
    </w:p>
    <w:p w:rsidR="00ED7E5C" w:rsidRPr="00ED7E5C" w:rsidRDefault="00ED7E5C" w:rsidP="00E01565">
      <w:pPr>
        <w:ind w:left="1985" w:hanging="1985"/>
        <w:jc w:val="both"/>
      </w:pPr>
      <w:hyperlink r:id="rId37" w:history="1">
        <w:proofErr w:type="spellStart"/>
        <w:r w:rsidRPr="00ED7E5C">
          <w:t>media</w:t>
        </w:r>
        <w:proofErr w:type="spellEnd"/>
      </w:hyperlink>
    </w:p>
    <w:p w:rsidR="00ED7E5C" w:rsidRPr="00ED7E5C" w:rsidRDefault="00ED7E5C" w:rsidP="00E01565">
      <w:pPr>
        <w:ind w:left="1985" w:hanging="1985"/>
        <w:jc w:val="both"/>
      </w:pPr>
      <w:r w:rsidRPr="00ED7E5C">
        <w:t>Определяет устройство, для которого следует применять стилевое оформление.</w:t>
      </w:r>
    </w:p>
    <w:p w:rsidR="00ED7E5C" w:rsidRPr="00ED7E5C" w:rsidRDefault="00ED7E5C" w:rsidP="00E01565">
      <w:pPr>
        <w:ind w:left="1985" w:hanging="1985"/>
        <w:jc w:val="both"/>
      </w:pPr>
      <w:hyperlink r:id="rId38" w:history="1">
        <w:proofErr w:type="spellStart"/>
        <w:r w:rsidRPr="00ED7E5C">
          <w:t>rel</w:t>
        </w:r>
        <w:proofErr w:type="spellEnd"/>
      </w:hyperlink>
    </w:p>
    <w:p w:rsidR="00ED7E5C" w:rsidRPr="00ED7E5C" w:rsidRDefault="00ED7E5C" w:rsidP="00E01565">
      <w:pPr>
        <w:ind w:left="1985" w:hanging="1985"/>
        <w:jc w:val="both"/>
      </w:pPr>
      <w:r w:rsidRPr="00ED7E5C">
        <w:t>Определяет отношения между текущим документом и файлом, на который делается ссылка.</w:t>
      </w:r>
    </w:p>
    <w:p w:rsidR="00ED7E5C" w:rsidRPr="00ED7E5C" w:rsidRDefault="00ED7E5C" w:rsidP="00E01565">
      <w:pPr>
        <w:ind w:left="1985" w:hanging="1985"/>
        <w:jc w:val="both"/>
      </w:pPr>
      <w:hyperlink r:id="rId39" w:history="1">
        <w:proofErr w:type="spellStart"/>
        <w:r w:rsidRPr="00ED7E5C">
          <w:t>sizes</w:t>
        </w:r>
        <w:proofErr w:type="spellEnd"/>
      </w:hyperlink>
    </w:p>
    <w:p w:rsidR="00ED7E5C" w:rsidRPr="00ED7E5C" w:rsidRDefault="00ED7E5C" w:rsidP="00E01565">
      <w:pPr>
        <w:ind w:left="1985" w:hanging="1985"/>
        <w:jc w:val="both"/>
      </w:pPr>
      <w:r w:rsidRPr="00ED7E5C">
        <w:t xml:space="preserve">Указывает размер иконок для визуального отображения. </w:t>
      </w:r>
    </w:p>
    <w:p w:rsidR="00ED7E5C" w:rsidRPr="00ED7E5C" w:rsidRDefault="00ED7E5C" w:rsidP="00E01565">
      <w:pPr>
        <w:ind w:left="1985" w:hanging="1985"/>
        <w:jc w:val="both"/>
      </w:pPr>
      <w:hyperlink r:id="rId40" w:history="1">
        <w:proofErr w:type="spellStart"/>
        <w:r w:rsidRPr="00ED7E5C">
          <w:t>type</w:t>
        </w:r>
        <w:proofErr w:type="spellEnd"/>
      </w:hyperlink>
    </w:p>
    <w:p w:rsidR="00ED7E5C" w:rsidRPr="00ED7E5C" w:rsidRDefault="00ED7E5C" w:rsidP="00E01565">
      <w:pPr>
        <w:ind w:left="1985" w:hanging="1985"/>
        <w:jc w:val="both"/>
      </w:pPr>
      <w:r w:rsidRPr="00ED7E5C">
        <w:t>MIME-тип данных подключаемого файла.</w:t>
      </w:r>
    </w:p>
    <w:p w:rsidR="00ED7E5C" w:rsidRPr="00ED7E5C" w:rsidRDefault="00ED7E5C" w:rsidP="00E01565">
      <w:pPr>
        <w:ind w:left="1985" w:hanging="1985"/>
        <w:jc w:val="both"/>
      </w:pPr>
      <w:r w:rsidRPr="00ED7E5C">
        <w:t xml:space="preserve">Также для этого элемента доступны </w:t>
      </w:r>
      <w:hyperlink r:id="rId41" w:history="1">
        <w:r w:rsidRPr="00ED7E5C">
          <w:t>универсальные атрибуты</w:t>
        </w:r>
      </w:hyperlink>
      <w:r w:rsidRPr="00ED7E5C">
        <w:t>.</w:t>
      </w:r>
    </w:p>
    <w:p w:rsidR="0072079B" w:rsidRPr="00E01565" w:rsidRDefault="0072079B" w:rsidP="00E01565">
      <w:pPr>
        <w:ind w:left="1985" w:hanging="1985"/>
        <w:jc w:val="both"/>
      </w:pPr>
    </w:p>
    <w:p w:rsidR="00ED7E5C" w:rsidRDefault="0072079B" w:rsidP="00E01565">
      <w:pPr>
        <w:ind w:left="1985" w:hanging="1985"/>
        <w:jc w:val="both"/>
      </w:pPr>
      <w:r>
        <w:t xml:space="preserve"> &lt;</w:t>
      </w:r>
      <w:proofErr w:type="spellStart"/>
      <w:r>
        <w:t>main</w:t>
      </w:r>
      <w:proofErr w:type="spellEnd"/>
      <w:r>
        <w:t>&gt;&lt;/</w:t>
      </w:r>
      <w:proofErr w:type="spellStart"/>
      <w:r>
        <w:t>main</w:t>
      </w:r>
      <w:proofErr w:type="spellEnd"/>
      <w:r>
        <w:t>&gt;</w:t>
      </w:r>
      <w:r w:rsidR="00ED7E5C">
        <w:t xml:space="preserve">Элемент </w:t>
      </w:r>
      <w:r w:rsidR="00ED7E5C" w:rsidRPr="00E01565">
        <w:t>&lt;</w:t>
      </w:r>
      <w:proofErr w:type="spellStart"/>
      <w:r w:rsidR="00ED7E5C" w:rsidRPr="00E01565">
        <w:t>main</w:t>
      </w:r>
      <w:proofErr w:type="spellEnd"/>
      <w:r w:rsidR="00ED7E5C" w:rsidRPr="00E01565">
        <w:t>&gt;</w:t>
      </w:r>
      <w:r w:rsidR="00ED7E5C">
        <w:t xml:space="preserve"> (от англ. </w:t>
      </w:r>
      <w:proofErr w:type="spellStart"/>
      <w:r w:rsidR="00ED7E5C" w:rsidRPr="00E01565">
        <w:t>main</w:t>
      </w:r>
      <w:proofErr w:type="spellEnd"/>
      <w:r w:rsidR="00ED7E5C">
        <w:t xml:space="preserve"> — основной, главный) предназначен для основного содержимого документа. На странице может быть только один </w:t>
      </w:r>
      <w:r w:rsidR="00ED7E5C" w:rsidRPr="00E01565">
        <w:t>&lt;</w:t>
      </w:r>
      <w:proofErr w:type="spellStart"/>
      <w:r w:rsidR="00ED7E5C" w:rsidRPr="00E01565">
        <w:t>main</w:t>
      </w:r>
      <w:proofErr w:type="spellEnd"/>
      <w:r w:rsidR="00ED7E5C" w:rsidRPr="00E01565">
        <w:t>&gt;</w:t>
      </w:r>
      <w:r w:rsidR="00ED7E5C">
        <w:t xml:space="preserve"> и он не </w:t>
      </w:r>
      <w:r w:rsidR="00ED7E5C">
        <w:lastRenderedPageBreak/>
        <w:t xml:space="preserve">должен располагаться внутри элементов </w:t>
      </w:r>
      <w:hyperlink r:id="rId42" w:history="1">
        <w:r w:rsidR="00ED7E5C" w:rsidRPr="00E01565">
          <w:t>&lt;</w:t>
        </w:r>
        <w:proofErr w:type="spellStart"/>
        <w:r w:rsidR="00ED7E5C" w:rsidRPr="00E01565">
          <w:t>article</w:t>
        </w:r>
        <w:proofErr w:type="spellEnd"/>
        <w:r w:rsidR="00ED7E5C" w:rsidRPr="00E01565">
          <w:t>&gt;</w:t>
        </w:r>
      </w:hyperlink>
      <w:r w:rsidR="00ED7E5C">
        <w:t xml:space="preserve">, </w:t>
      </w:r>
      <w:hyperlink r:id="rId43" w:history="1">
        <w:r w:rsidR="00ED7E5C" w:rsidRPr="00E01565">
          <w:t>&lt;</w:t>
        </w:r>
        <w:proofErr w:type="spellStart"/>
        <w:r w:rsidR="00ED7E5C" w:rsidRPr="00E01565">
          <w:t>aside</w:t>
        </w:r>
        <w:proofErr w:type="spellEnd"/>
        <w:r w:rsidR="00ED7E5C" w:rsidRPr="00E01565">
          <w:t>&gt;</w:t>
        </w:r>
      </w:hyperlink>
      <w:r w:rsidR="00ED7E5C">
        <w:t xml:space="preserve">, </w:t>
      </w:r>
      <w:hyperlink r:id="rId44" w:history="1">
        <w:r w:rsidR="00ED7E5C" w:rsidRPr="00E01565">
          <w:t>&lt;</w:t>
        </w:r>
        <w:proofErr w:type="spellStart"/>
        <w:r w:rsidR="00ED7E5C" w:rsidRPr="00E01565">
          <w:t>footer</w:t>
        </w:r>
        <w:proofErr w:type="spellEnd"/>
        <w:r w:rsidR="00ED7E5C" w:rsidRPr="00E01565">
          <w:t>&gt;</w:t>
        </w:r>
      </w:hyperlink>
      <w:r w:rsidR="00ED7E5C">
        <w:t xml:space="preserve">, </w:t>
      </w:r>
      <w:hyperlink r:id="rId45" w:history="1">
        <w:r w:rsidR="00ED7E5C" w:rsidRPr="00E01565">
          <w:t>&lt;</w:t>
        </w:r>
        <w:proofErr w:type="spellStart"/>
        <w:r w:rsidR="00ED7E5C" w:rsidRPr="00E01565">
          <w:t>header</w:t>
        </w:r>
        <w:proofErr w:type="spellEnd"/>
        <w:r w:rsidR="00ED7E5C" w:rsidRPr="00E01565">
          <w:t>&gt;</w:t>
        </w:r>
      </w:hyperlink>
      <w:r w:rsidR="00ED7E5C">
        <w:t xml:space="preserve">, </w:t>
      </w:r>
      <w:hyperlink r:id="rId46" w:history="1">
        <w:r w:rsidR="00ED7E5C" w:rsidRPr="00E01565">
          <w:t>&lt;</w:t>
        </w:r>
        <w:proofErr w:type="spellStart"/>
        <w:r w:rsidR="00ED7E5C" w:rsidRPr="00E01565">
          <w:t>nav</w:t>
        </w:r>
        <w:proofErr w:type="spellEnd"/>
        <w:r w:rsidR="00ED7E5C" w:rsidRPr="00E01565">
          <w:t>&gt;</w:t>
        </w:r>
      </w:hyperlink>
      <w:r w:rsidR="00ED7E5C">
        <w:t xml:space="preserve"> или </w:t>
      </w:r>
      <w:hyperlink r:id="rId47" w:history="1">
        <w:r w:rsidR="00ED7E5C" w:rsidRPr="00E01565">
          <w:t>&lt;</w:t>
        </w:r>
        <w:proofErr w:type="spellStart"/>
        <w:r w:rsidR="00ED7E5C" w:rsidRPr="00E01565">
          <w:t>section</w:t>
        </w:r>
        <w:proofErr w:type="spellEnd"/>
        <w:r w:rsidR="00ED7E5C" w:rsidRPr="00E01565">
          <w:t>&gt;</w:t>
        </w:r>
      </w:hyperlink>
      <w:r w:rsidR="00ED7E5C">
        <w:t>.</w:t>
      </w:r>
    </w:p>
    <w:p w:rsidR="00ED7E5C" w:rsidRDefault="00ED7E5C" w:rsidP="00E01565">
      <w:pPr>
        <w:ind w:left="1985" w:hanging="1985"/>
        <w:jc w:val="both"/>
      </w:pPr>
      <w:r>
        <w:t xml:space="preserve">Элемент </w:t>
      </w:r>
      <w:r w:rsidRPr="00E01565">
        <w:t>&lt;</w:t>
      </w:r>
      <w:proofErr w:type="spellStart"/>
      <w:r w:rsidRPr="00E01565">
        <w:t>main</w:t>
      </w:r>
      <w:proofErr w:type="spellEnd"/>
      <w:r w:rsidRPr="00E01565">
        <w:t>&gt;</w:t>
      </w:r>
      <w:r>
        <w:t xml:space="preserve"> включает в себя содержимое, которое является уникальным для данного документа, и не должен включать повторяющиеся разделы сайта, такие как навигация, название сайта, логотип, поисковая форма, баннеры и др.</w:t>
      </w:r>
    </w:p>
    <w:p w:rsidR="00ED7E5C" w:rsidRDefault="00ED7E5C" w:rsidP="00E01565">
      <w:pPr>
        <w:ind w:left="1985" w:hanging="1985"/>
        <w:jc w:val="both"/>
      </w:pPr>
      <w:r>
        <w:t>Синтаксис</w:t>
      </w:r>
    </w:p>
    <w:p w:rsidR="00ED7E5C" w:rsidRPr="00E01565" w:rsidRDefault="00ED7E5C" w:rsidP="00E01565">
      <w:pPr>
        <w:ind w:left="1985" w:hanging="1985"/>
        <w:jc w:val="both"/>
      </w:pPr>
      <w:r w:rsidRPr="00E01565">
        <w:t>&lt;</w:t>
      </w:r>
      <w:proofErr w:type="spellStart"/>
      <w:r w:rsidRPr="00E01565">
        <w:t>main</w:t>
      </w:r>
      <w:proofErr w:type="spellEnd"/>
      <w:r w:rsidRPr="00E01565">
        <w:t>&gt;</w:t>
      </w:r>
    </w:p>
    <w:p w:rsidR="00ED7E5C" w:rsidRDefault="00ED7E5C" w:rsidP="00E01565">
      <w:pPr>
        <w:ind w:left="1985" w:hanging="1985"/>
        <w:jc w:val="both"/>
      </w:pPr>
      <w:r w:rsidRPr="00E01565">
        <w:t>&lt;/</w:t>
      </w:r>
      <w:proofErr w:type="spellStart"/>
      <w:r w:rsidRPr="00E01565">
        <w:t>main</w:t>
      </w:r>
      <w:proofErr w:type="spellEnd"/>
      <w:r w:rsidRPr="00E01565">
        <w:t>&gt;</w:t>
      </w:r>
    </w:p>
    <w:p w:rsidR="00ED7E5C" w:rsidRDefault="00ED7E5C" w:rsidP="00E01565">
      <w:pPr>
        <w:ind w:left="1985" w:hanging="1985"/>
        <w:jc w:val="both"/>
      </w:pPr>
      <w:r>
        <w:t>Атрибуты</w:t>
      </w:r>
    </w:p>
    <w:p w:rsidR="00ED7E5C" w:rsidRDefault="00ED7E5C" w:rsidP="00E01565">
      <w:pPr>
        <w:ind w:left="1985" w:hanging="1985"/>
        <w:jc w:val="both"/>
      </w:pPr>
      <w:r>
        <w:t xml:space="preserve">Для этого элемента доступны </w:t>
      </w:r>
      <w:hyperlink r:id="rId48" w:history="1">
        <w:r w:rsidRPr="00E01565">
          <w:t>универсальные атрибуты</w:t>
        </w:r>
      </w:hyperlink>
      <w:r>
        <w:t>.</w:t>
      </w:r>
    </w:p>
    <w:p w:rsidR="0072079B" w:rsidRPr="00E01565" w:rsidRDefault="0072079B" w:rsidP="00E01565">
      <w:pPr>
        <w:ind w:left="1985" w:hanging="1985"/>
        <w:jc w:val="both"/>
      </w:pPr>
    </w:p>
    <w:p w:rsidR="0072079B" w:rsidRDefault="0072079B" w:rsidP="00E01565">
      <w:pPr>
        <w:ind w:left="1985" w:hanging="1985"/>
        <w:jc w:val="both"/>
      </w:pPr>
      <w:r>
        <w:t xml:space="preserve"> &lt;</w:t>
      </w:r>
      <w:proofErr w:type="spellStart"/>
      <w:r>
        <w:t>meta</w:t>
      </w:r>
      <w:proofErr w:type="spellEnd"/>
      <w:r>
        <w:t>&gt;</w:t>
      </w:r>
      <w:r w:rsidR="00ED7E5C">
        <w:t xml:space="preserve">Элемент </w:t>
      </w:r>
      <w:r w:rsidR="00ED7E5C" w:rsidRPr="00E01565">
        <w:t>&lt;</w:t>
      </w:r>
      <w:proofErr w:type="spellStart"/>
      <w:r w:rsidR="00ED7E5C" w:rsidRPr="00E01565">
        <w:t>meta</w:t>
      </w:r>
      <w:proofErr w:type="spellEnd"/>
      <w:r w:rsidR="00ED7E5C" w:rsidRPr="00E01565">
        <w:t>&gt;</w:t>
      </w:r>
      <w:r w:rsidR="00ED7E5C">
        <w:t xml:space="preserve"> (от англ. </w:t>
      </w:r>
      <w:proofErr w:type="spellStart"/>
      <w:r w:rsidR="00ED7E5C" w:rsidRPr="00E01565">
        <w:t>metadata</w:t>
      </w:r>
      <w:proofErr w:type="spellEnd"/>
      <w:r w:rsidR="00ED7E5C">
        <w:t xml:space="preserve"> — метаданные) определяет данные (они называются ещё </w:t>
      </w:r>
      <w:proofErr w:type="spellStart"/>
      <w:r w:rsidR="00ED7E5C">
        <w:t>метатеги</w:t>
      </w:r>
      <w:proofErr w:type="spellEnd"/>
      <w:r w:rsidR="00ED7E5C">
        <w:t xml:space="preserve">), которые используются для хранения информации, предназначенной для браузеров и поисковых систем. Например, механизмы поисковых систем обращаются к </w:t>
      </w:r>
      <w:proofErr w:type="spellStart"/>
      <w:r w:rsidR="00ED7E5C">
        <w:t>метатегам</w:t>
      </w:r>
      <w:proofErr w:type="spellEnd"/>
      <w:r w:rsidR="00ED7E5C">
        <w:t xml:space="preserve"> для получения описания сайта, ключевых слов и других данных. Разрешается использовать более чем один </w:t>
      </w:r>
      <w:proofErr w:type="spellStart"/>
      <w:r w:rsidR="00ED7E5C">
        <w:t>метатег</w:t>
      </w:r>
      <w:proofErr w:type="spellEnd"/>
      <w:r w:rsidR="00ED7E5C">
        <w:t xml:space="preserve">, все они размещаются в контейнере </w:t>
      </w:r>
      <w:hyperlink r:id="rId49" w:history="1">
        <w:r w:rsidR="00ED7E5C" w:rsidRPr="00E01565">
          <w:t>&lt;</w:t>
        </w:r>
        <w:proofErr w:type="spellStart"/>
        <w:r w:rsidR="00ED7E5C" w:rsidRPr="00E01565">
          <w:t>head</w:t>
        </w:r>
        <w:proofErr w:type="spellEnd"/>
        <w:r w:rsidR="00ED7E5C" w:rsidRPr="00E01565">
          <w:t>&gt;</w:t>
        </w:r>
      </w:hyperlink>
      <w:r w:rsidR="00ED7E5C">
        <w:t xml:space="preserve">. Как правило, атрибуты любого </w:t>
      </w:r>
      <w:proofErr w:type="spellStart"/>
      <w:r w:rsidR="00ED7E5C">
        <w:t>метатега</w:t>
      </w:r>
      <w:proofErr w:type="spellEnd"/>
      <w:r w:rsidR="00ED7E5C">
        <w:t xml:space="preserve"> сводятся к парам «имя=значение», имена которых определяются ключевыми словами </w:t>
      </w:r>
      <w:proofErr w:type="spellStart"/>
      <w:r w:rsidR="00ED7E5C" w:rsidRPr="00E01565">
        <w:t>content</w:t>
      </w:r>
      <w:proofErr w:type="spellEnd"/>
      <w:r w:rsidR="00ED7E5C">
        <w:t xml:space="preserve">, </w:t>
      </w:r>
      <w:proofErr w:type="spellStart"/>
      <w:r w:rsidR="00ED7E5C" w:rsidRPr="00E01565">
        <w:t>name</w:t>
      </w:r>
      <w:proofErr w:type="spellEnd"/>
      <w:r w:rsidR="00ED7E5C">
        <w:t xml:space="preserve"> или </w:t>
      </w:r>
      <w:proofErr w:type="spellStart"/>
      <w:r w:rsidR="00ED7E5C" w:rsidRPr="00E01565">
        <w:t>http-equiv</w:t>
      </w:r>
      <w:proofErr w:type="spellEnd"/>
      <w:r w:rsidR="00ED7E5C">
        <w:t>.</w:t>
      </w:r>
    </w:p>
    <w:p w:rsidR="0072079B" w:rsidRDefault="0072079B" w:rsidP="00E01565">
      <w:pPr>
        <w:ind w:left="1985" w:hanging="1985"/>
        <w:jc w:val="both"/>
      </w:pPr>
      <w:r>
        <w:t xml:space="preserve"> &lt;p&gt;&lt;/</w:t>
      </w:r>
      <w:proofErr w:type="gramStart"/>
      <w:r>
        <w:t>p&gt;</w:t>
      </w:r>
      <w:r w:rsidR="00ED7E5C">
        <w:t>Определяет</w:t>
      </w:r>
      <w:proofErr w:type="gramEnd"/>
      <w:r w:rsidR="00ED7E5C">
        <w:t xml:space="preserve"> текстовый абзац. Элемент </w:t>
      </w:r>
      <w:r w:rsidR="00ED7E5C" w:rsidRPr="00E01565">
        <w:t>&lt;p&gt;</w:t>
      </w:r>
      <w:r w:rsidR="00ED7E5C">
        <w:t xml:space="preserve"> (от англ. </w:t>
      </w:r>
      <w:proofErr w:type="spellStart"/>
      <w:r w:rsidR="00ED7E5C" w:rsidRPr="00E01565">
        <w:t>paragraph</w:t>
      </w:r>
      <w:proofErr w:type="spellEnd"/>
      <w:r w:rsidR="00ED7E5C">
        <w:t xml:space="preserve"> — абзац, параграф) является блочным, всегда начинается с новой строки, </w:t>
      </w:r>
      <w:proofErr w:type="gramStart"/>
      <w:r w:rsidR="00ED7E5C">
        <w:t>абзацы текста</w:t>
      </w:r>
      <w:proofErr w:type="gramEnd"/>
      <w:r w:rsidR="00ED7E5C">
        <w:t xml:space="preserve"> идущие друг за другом разделяются между собой отбивкой. Величиной отбивки можно управлять с помощью стилей. Если закрывающего тега нет, считается, что конец абзаца совпадает с началом следующего абзаца или другого блочного элемента.</w:t>
      </w:r>
    </w:p>
    <w:p w:rsidR="00ED7E5C" w:rsidRPr="00ED7E5C" w:rsidRDefault="0072079B" w:rsidP="00E01565">
      <w:pPr>
        <w:ind w:left="1985" w:hanging="1985"/>
        <w:jc w:val="both"/>
      </w:pPr>
      <w:r>
        <w:t xml:space="preserve"> &lt;</w:t>
      </w:r>
      <w:proofErr w:type="spellStart"/>
      <w:r>
        <w:t>script</w:t>
      </w:r>
      <w:proofErr w:type="spellEnd"/>
      <w:r>
        <w:t>&gt;&lt;/</w:t>
      </w:r>
      <w:proofErr w:type="spellStart"/>
      <w:r>
        <w:t>script</w:t>
      </w:r>
      <w:proofErr w:type="spellEnd"/>
      <w:r>
        <w:t>&gt;</w:t>
      </w:r>
      <w:r w:rsidR="00ED7E5C" w:rsidRPr="00ED7E5C">
        <w:t>Элемент &lt;</w:t>
      </w:r>
      <w:proofErr w:type="spellStart"/>
      <w:r w:rsidR="00ED7E5C" w:rsidRPr="00ED7E5C">
        <w:t>script</w:t>
      </w:r>
      <w:proofErr w:type="spellEnd"/>
      <w:r w:rsidR="00ED7E5C" w:rsidRPr="00ED7E5C">
        <w:t xml:space="preserve">&gt; (от англ. </w:t>
      </w:r>
      <w:proofErr w:type="spellStart"/>
      <w:r w:rsidR="00ED7E5C" w:rsidRPr="00E01565">
        <w:t>script</w:t>
      </w:r>
      <w:proofErr w:type="spellEnd"/>
      <w:r w:rsidR="00ED7E5C" w:rsidRPr="00ED7E5C">
        <w:t> — сценарий) предназначен для описания скриптов, может содержать ссылку на программу или её текст на определённом языке. Скрипты могут располагаться во внешнем файле и связываться с любым HTML-документом. Такой подход позволяет использовать одни и те же общие функции на многих веб-страницах и ускоряет их загрузку, т. к. внешний файл кэшируется при первой загрузке, и скрипт вызывается быстрее при последующих вызовах.</w:t>
      </w:r>
    </w:p>
    <w:p w:rsidR="00ED7E5C" w:rsidRPr="00ED7E5C" w:rsidRDefault="00ED7E5C" w:rsidP="00E01565">
      <w:pPr>
        <w:ind w:left="1985" w:hanging="1985"/>
        <w:jc w:val="both"/>
      </w:pPr>
      <w:r w:rsidRPr="00ED7E5C">
        <w:t>&lt;</w:t>
      </w:r>
      <w:proofErr w:type="spellStart"/>
      <w:r w:rsidRPr="00ED7E5C">
        <w:t>script</w:t>
      </w:r>
      <w:proofErr w:type="spellEnd"/>
      <w:r w:rsidRPr="00ED7E5C">
        <w:t>&gt; может располагаться в заголовке или теле HTML-документа в неограниченном количестве. В большинстве случаев местоположение скрипта никак не сказывается на работу программы. Однако скрипты, которые должны выполняться в первую очередь, обычно помещают в заголовок документа.</w:t>
      </w:r>
    </w:p>
    <w:p w:rsidR="00ED7E5C" w:rsidRPr="00ED7E5C" w:rsidRDefault="00ED7E5C" w:rsidP="00E01565">
      <w:pPr>
        <w:ind w:left="1985" w:hanging="1985"/>
        <w:jc w:val="both"/>
      </w:pPr>
      <w:r w:rsidRPr="00ED7E5C">
        <w:t>Синтаксис</w:t>
      </w:r>
    </w:p>
    <w:p w:rsidR="00ED7E5C" w:rsidRPr="00ED7E5C" w:rsidRDefault="00ED7E5C" w:rsidP="00E01565">
      <w:pPr>
        <w:ind w:left="1985" w:hanging="1985"/>
        <w:jc w:val="both"/>
      </w:pPr>
      <w:r w:rsidRPr="00ED7E5C">
        <w:t>&lt;</w:t>
      </w:r>
      <w:proofErr w:type="spellStart"/>
      <w:r w:rsidRPr="00ED7E5C">
        <w:t>script</w:t>
      </w:r>
      <w:proofErr w:type="spellEnd"/>
      <w:r w:rsidRPr="00ED7E5C">
        <w:t>&gt;</w:t>
      </w:r>
    </w:p>
    <w:p w:rsidR="00ED7E5C" w:rsidRPr="00ED7E5C" w:rsidRDefault="00ED7E5C" w:rsidP="00E01565">
      <w:pPr>
        <w:ind w:left="1985" w:hanging="1985"/>
        <w:jc w:val="both"/>
      </w:pPr>
      <w:r w:rsidRPr="00ED7E5C">
        <w:t xml:space="preserve"> &lt;скрипт&gt;</w:t>
      </w:r>
    </w:p>
    <w:p w:rsidR="00ED7E5C" w:rsidRPr="00ED7E5C" w:rsidRDefault="00ED7E5C" w:rsidP="00E01565">
      <w:pPr>
        <w:ind w:left="1985" w:hanging="1985"/>
        <w:jc w:val="both"/>
      </w:pPr>
      <w:r w:rsidRPr="00ED7E5C">
        <w:t>&lt;/</w:t>
      </w:r>
      <w:proofErr w:type="spellStart"/>
      <w:r w:rsidRPr="00ED7E5C">
        <w:t>script</w:t>
      </w:r>
      <w:proofErr w:type="spellEnd"/>
      <w:r w:rsidRPr="00ED7E5C">
        <w:t xml:space="preserve">&gt; </w:t>
      </w:r>
    </w:p>
    <w:p w:rsidR="00ED7E5C" w:rsidRPr="00ED7E5C" w:rsidRDefault="00ED7E5C" w:rsidP="00E01565">
      <w:pPr>
        <w:ind w:left="1985" w:hanging="1985"/>
        <w:jc w:val="both"/>
      </w:pPr>
      <w:r w:rsidRPr="00ED7E5C">
        <w:t>&lt;</w:t>
      </w:r>
      <w:proofErr w:type="spellStart"/>
      <w:r w:rsidRPr="00ED7E5C">
        <w:t>script</w:t>
      </w:r>
      <w:proofErr w:type="spellEnd"/>
      <w:r w:rsidRPr="00ED7E5C">
        <w:t xml:space="preserve"> </w:t>
      </w:r>
      <w:proofErr w:type="spellStart"/>
      <w:r w:rsidRPr="00ED7E5C">
        <w:t>src</w:t>
      </w:r>
      <w:proofErr w:type="spellEnd"/>
      <w:r w:rsidRPr="00ED7E5C">
        <w:t>="&lt;адрес&gt;"&gt;&lt;/</w:t>
      </w:r>
      <w:proofErr w:type="spellStart"/>
      <w:r w:rsidRPr="00ED7E5C">
        <w:t>script</w:t>
      </w:r>
      <w:proofErr w:type="spellEnd"/>
      <w:r w:rsidRPr="00ED7E5C">
        <w:t>&gt;</w:t>
      </w:r>
    </w:p>
    <w:p w:rsidR="00ED7E5C" w:rsidRPr="00ED7E5C" w:rsidRDefault="00ED7E5C" w:rsidP="00E01565">
      <w:pPr>
        <w:ind w:left="1985" w:hanging="1985"/>
        <w:jc w:val="both"/>
      </w:pPr>
      <w:r w:rsidRPr="00ED7E5C">
        <w:lastRenderedPageBreak/>
        <w:t>Атрибуты</w:t>
      </w:r>
    </w:p>
    <w:p w:rsidR="00ED7E5C" w:rsidRPr="00ED7E5C" w:rsidRDefault="00ED7E5C" w:rsidP="00E01565">
      <w:pPr>
        <w:ind w:left="1985" w:hanging="1985"/>
        <w:jc w:val="both"/>
      </w:pPr>
      <w:hyperlink r:id="rId50" w:history="1">
        <w:proofErr w:type="spellStart"/>
        <w:r w:rsidRPr="00ED7E5C">
          <w:t>async</w:t>
        </w:r>
        <w:proofErr w:type="spellEnd"/>
      </w:hyperlink>
    </w:p>
    <w:p w:rsidR="00ED7E5C" w:rsidRPr="00ED7E5C" w:rsidRDefault="00ED7E5C" w:rsidP="00E01565">
      <w:pPr>
        <w:ind w:left="1985" w:hanging="1985"/>
        <w:jc w:val="both"/>
      </w:pPr>
      <w:r w:rsidRPr="00ED7E5C">
        <w:t xml:space="preserve">Загружает скрипт асинхронно. </w:t>
      </w:r>
    </w:p>
    <w:p w:rsidR="00ED7E5C" w:rsidRPr="00ED7E5C" w:rsidRDefault="00ED7E5C" w:rsidP="00E01565">
      <w:pPr>
        <w:ind w:left="1985" w:hanging="1985"/>
        <w:jc w:val="both"/>
      </w:pPr>
      <w:hyperlink r:id="rId51" w:history="1">
        <w:proofErr w:type="spellStart"/>
        <w:r w:rsidRPr="00ED7E5C">
          <w:t>defer</w:t>
        </w:r>
        <w:proofErr w:type="spellEnd"/>
      </w:hyperlink>
    </w:p>
    <w:p w:rsidR="00ED7E5C" w:rsidRPr="00ED7E5C" w:rsidRDefault="00ED7E5C" w:rsidP="00E01565">
      <w:pPr>
        <w:ind w:left="1985" w:hanging="1985"/>
        <w:jc w:val="both"/>
      </w:pPr>
      <w:r w:rsidRPr="00ED7E5C">
        <w:t xml:space="preserve">Откладывает выполнение скрипта до тех пор, пока вся страница не будет загружена полностью. </w:t>
      </w:r>
    </w:p>
    <w:p w:rsidR="00ED7E5C" w:rsidRPr="00ED7E5C" w:rsidRDefault="00ED7E5C" w:rsidP="00E01565">
      <w:pPr>
        <w:ind w:left="1985" w:hanging="1985"/>
        <w:jc w:val="both"/>
      </w:pPr>
      <w:hyperlink r:id="rId52" w:history="1">
        <w:proofErr w:type="spellStart"/>
        <w:r w:rsidRPr="00ED7E5C">
          <w:t>language</w:t>
        </w:r>
        <w:proofErr w:type="spellEnd"/>
      </w:hyperlink>
    </w:p>
    <w:p w:rsidR="00ED7E5C" w:rsidRPr="00ED7E5C" w:rsidRDefault="00ED7E5C" w:rsidP="00E01565">
      <w:pPr>
        <w:ind w:left="1985" w:hanging="1985"/>
        <w:jc w:val="both"/>
      </w:pPr>
      <w:r w:rsidRPr="00ED7E5C">
        <w:t xml:space="preserve">Устанавливает язык программирования на котором написан скрипт. </w:t>
      </w:r>
    </w:p>
    <w:p w:rsidR="00ED7E5C" w:rsidRPr="00ED7E5C" w:rsidRDefault="00ED7E5C" w:rsidP="00E01565">
      <w:pPr>
        <w:ind w:left="1985" w:hanging="1985"/>
        <w:jc w:val="both"/>
      </w:pPr>
      <w:hyperlink r:id="rId53" w:history="1">
        <w:proofErr w:type="spellStart"/>
        <w:r w:rsidRPr="00ED7E5C">
          <w:t>src</w:t>
        </w:r>
        <w:proofErr w:type="spellEnd"/>
      </w:hyperlink>
    </w:p>
    <w:p w:rsidR="00ED7E5C" w:rsidRPr="00ED7E5C" w:rsidRDefault="00ED7E5C" w:rsidP="00E01565">
      <w:pPr>
        <w:ind w:left="1985" w:hanging="1985"/>
        <w:jc w:val="both"/>
      </w:pPr>
      <w:r w:rsidRPr="00ED7E5C">
        <w:t>Адрес скрипта из внешнего файла для импорта в текущий документ.</w:t>
      </w:r>
    </w:p>
    <w:p w:rsidR="00ED7E5C" w:rsidRPr="00ED7E5C" w:rsidRDefault="00ED7E5C" w:rsidP="00E01565">
      <w:pPr>
        <w:ind w:left="1985" w:hanging="1985"/>
        <w:jc w:val="both"/>
      </w:pPr>
      <w:hyperlink r:id="rId54" w:history="1">
        <w:proofErr w:type="spellStart"/>
        <w:r w:rsidRPr="00ED7E5C">
          <w:t>type</w:t>
        </w:r>
        <w:proofErr w:type="spellEnd"/>
      </w:hyperlink>
    </w:p>
    <w:p w:rsidR="00ED7E5C" w:rsidRPr="00ED7E5C" w:rsidRDefault="00ED7E5C" w:rsidP="00E01565">
      <w:pPr>
        <w:ind w:left="1985" w:hanging="1985"/>
        <w:jc w:val="both"/>
      </w:pPr>
      <w:r w:rsidRPr="00ED7E5C">
        <w:t>Определяет тип содержимого &lt;</w:t>
      </w:r>
      <w:proofErr w:type="spellStart"/>
      <w:r w:rsidRPr="00ED7E5C">
        <w:t>script</w:t>
      </w:r>
      <w:proofErr w:type="spellEnd"/>
      <w:r w:rsidRPr="00ED7E5C">
        <w:t>&gt;.</w:t>
      </w:r>
    </w:p>
    <w:p w:rsidR="0072079B" w:rsidRPr="00E01565" w:rsidRDefault="0072079B" w:rsidP="00E01565">
      <w:pPr>
        <w:ind w:left="1985" w:hanging="1985"/>
        <w:jc w:val="both"/>
      </w:pPr>
    </w:p>
    <w:p w:rsidR="00ED7E5C" w:rsidRDefault="0072079B" w:rsidP="00E01565">
      <w:pPr>
        <w:ind w:left="1985" w:hanging="1985"/>
        <w:jc w:val="both"/>
      </w:pPr>
      <w:r>
        <w:t xml:space="preserve"> &lt;</w:t>
      </w:r>
      <w:proofErr w:type="spellStart"/>
      <w:r>
        <w:t>section</w:t>
      </w:r>
      <w:proofErr w:type="spellEnd"/>
      <w:r>
        <w:t>&gt;&lt;/</w:t>
      </w:r>
      <w:proofErr w:type="spellStart"/>
      <w:r>
        <w:t>section</w:t>
      </w:r>
      <w:proofErr w:type="spellEnd"/>
      <w:r>
        <w:t>&gt;</w:t>
      </w:r>
      <w:r w:rsidR="00ED7E5C">
        <w:t xml:space="preserve">Задаёт раздел документа, может применяться для блока новостей, контактной информации, глав текста, вкладок в диалоговом окне и др. Раздел обычно содержит заголовок. Допускается вкладывать один элемент </w:t>
      </w:r>
      <w:r w:rsidR="00ED7E5C" w:rsidRPr="00E01565">
        <w:t>&lt;</w:t>
      </w:r>
      <w:proofErr w:type="spellStart"/>
      <w:r w:rsidR="00ED7E5C" w:rsidRPr="00E01565">
        <w:t>section</w:t>
      </w:r>
      <w:proofErr w:type="spellEnd"/>
      <w:r w:rsidR="00ED7E5C" w:rsidRPr="00E01565">
        <w:t>&gt;</w:t>
      </w:r>
      <w:r w:rsidR="00ED7E5C">
        <w:t xml:space="preserve"> (от англ. </w:t>
      </w:r>
      <w:proofErr w:type="spellStart"/>
      <w:r w:rsidR="00ED7E5C" w:rsidRPr="00E01565">
        <w:t>section</w:t>
      </w:r>
      <w:proofErr w:type="spellEnd"/>
      <w:r w:rsidR="00ED7E5C">
        <w:t> — раздел) внутрь другого.</w:t>
      </w:r>
    </w:p>
    <w:p w:rsidR="00ED7E5C" w:rsidRDefault="00ED7E5C" w:rsidP="00E01565">
      <w:pPr>
        <w:ind w:left="1985" w:hanging="1985"/>
        <w:jc w:val="both"/>
      </w:pPr>
      <w:r>
        <w:t>Синтаксис</w:t>
      </w:r>
    </w:p>
    <w:p w:rsidR="00ED7E5C" w:rsidRPr="00E01565" w:rsidRDefault="00ED7E5C" w:rsidP="00E01565">
      <w:pPr>
        <w:ind w:left="1985" w:hanging="1985"/>
        <w:jc w:val="both"/>
      </w:pPr>
      <w:r w:rsidRPr="00E01565">
        <w:t>&lt;</w:t>
      </w:r>
      <w:proofErr w:type="spellStart"/>
      <w:r w:rsidRPr="00E01565">
        <w:t>section</w:t>
      </w:r>
      <w:proofErr w:type="spellEnd"/>
      <w:r w:rsidRPr="00E01565">
        <w:t>&gt;</w:t>
      </w:r>
    </w:p>
    <w:p w:rsidR="00ED7E5C" w:rsidRDefault="00ED7E5C" w:rsidP="00E01565">
      <w:pPr>
        <w:ind w:left="1985" w:hanging="1985"/>
        <w:jc w:val="both"/>
      </w:pPr>
      <w:r w:rsidRPr="00E01565">
        <w:t>&lt;/</w:t>
      </w:r>
      <w:proofErr w:type="spellStart"/>
      <w:r w:rsidRPr="00E01565">
        <w:t>section</w:t>
      </w:r>
      <w:proofErr w:type="spellEnd"/>
      <w:r w:rsidRPr="00E01565">
        <w:t>&gt;</w:t>
      </w:r>
    </w:p>
    <w:p w:rsidR="00ED7E5C" w:rsidRDefault="00ED7E5C" w:rsidP="00E01565">
      <w:pPr>
        <w:ind w:left="1985" w:hanging="1985"/>
        <w:jc w:val="both"/>
      </w:pPr>
      <w:r>
        <w:t>Атрибуты</w:t>
      </w:r>
    </w:p>
    <w:p w:rsidR="00ED7E5C" w:rsidRDefault="00ED7E5C" w:rsidP="00E01565">
      <w:pPr>
        <w:ind w:left="1985" w:hanging="1985"/>
        <w:jc w:val="both"/>
      </w:pPr>
      <w:r>
        <w:t xml:space="preserve">Для этого элемента доступны </w:t>
      </w:r>
      <w:hyperlink r:id="rId55" w:history="1">
        <w:r w:rsidRPr="00E01565">
          <w:t>глобальные атрибуты</w:t>
        </w:r>
      </w:hyperlink>
      <w:r>
        <w:t xml:space="preserve"> и </w:t>
      </w:r>
      <w:hyperlink r:id="rId56" w:history="1">
        <w:r w:rsidRPr="00E01565">
          <w:t>события</w:t>
        </w:r>
      </w:hyperlink>
      <w:r>
        <w:t>.</w:t>
      </w:r>
    </w:p>
    <w:p w:rsidR="0072079B" w:rsidRPr="00E01565" w:rsidRDefault="0072079B" w:rsidP="00E01565">
      <w:pPr>
        <w:ind w:left="1985" w:hanging="1985"/>
        <w:jc w:val="both"/>
      </w:pPr>
    </w:p>
    <w:p w:rsidR="0072079B" w:rsidRDefault="0072079B" w:rsidP="00E01565">
      <w:pPr>
        <w:ind w:left="1985" w:hanging="1985"/>
        <w:jc w:val="both"/>
      </w:pPr>
      <w:r>
        <w:t xml:space="preserve"> &lt;</w:t>
      </w:r>
      <w:proofErr w:type="spellStart"/>
      <w:r>
        <w:t>span</w:t>
      </w:r>
      <w:proofErr w:type="spellEnd"/>
      <w:r>
        <w:t>&gt;&lt;/</w:t>
      </w:r>
      <w:proofErr w:type="spellStart"/>
      <w:proofErr w:type="gramStart"/>
      <w:r>
        <w:t>span</w:t>
      </w:r>
      <w:proofErr w:type="spellEnd"/>
      <w:r>
        <w:t>&gt;</w:t>
      </w:r>
      <w:r w:rsidR="00ED7E5C">
        <w:t>Универсальный</w:t>
      </w:r>
      <w:proofErr w:type="gramEnd"/>
      <w:r w:rsidR="00ED7E5C">
        <w:t xml:space="preserve"> строчный элемент </w:t>
      </w:r>
      <w:r w:rsidR="00ED7E5C" w:rsidRPr="00E01565">
        <w:t>&lt;</w:t>
      </w:r>
      <w:proofErr w:type="spellStart"/>
      <w:r w:rsidR="00ED7E5C" w:rsidRPr="00E01565">
        <w:t>span</w:t>
      </w:r>
      <w:proofErr w:type="spellEnd"/>
      <w:r w:rsidR="00ED7E5C" w:rsidRPr="00E01565">
        <w:t>&gt;</w:t>
      </w:r>
      <w:r w:rsidR="00ED7E5C">
        <w:t xml:space="preserve"> (от англ. </w:t>
      </w:r>
      <w:proofErr w:type="spellStart"/>
      <w:r w:rsidR="00ED7E5C" w:rsidRPr="00E01565">
        <w:t>span</w:t>
      </w:r>
      <w:proofErr w:type="spellEnd"/>
      <w:r w:rsidR="00ED7E5C">
        <w:t> — охватывать) предназначен для выделения отдельных строк, символов или других строчных элементов для дальнейшего изменения их оформления с помощью стилей. Например, внутри абзаца (</w:t>
      </w:r>
      <w:hyperlink r:id="rId57" w:history="1">
        <w:r w:rsidR="00ED7E5C" w:rsidRPr="00E01565">
          <w:t>&lt;p&gt;</w:t>
        </w:r>
      </w:hyperlink>
      <w:r w:rsidR="00ED7E5C">
        <w:t xml:space="preserve">) можно изменить цвет и размер первого слова, если его выделить с помощью элемента </w:t>
      </w:r>
      <w:r w:rsidR="00ED7E5C" w:rsidRPr="00E01565">
        <w:t>&lt;</w:t>
      </w:r>
      <w:proofErr w:type="spellStart"/>
      <w:r w:rsidR="00ED7E5C" w:rsidRPr="00E01565">
        <w:t>span</w:t>
      </w:r>
      <w:proofErr w:type="spellEnd"/>
      <w:r w:rsidR="00ED7E5C" w:rsidRPr="00E01565">
        <w:t>&gt;</w:t>
      </w:r>
      <w:r w:rsidR="00ED7E5C">
        <w:t xml:space="preserve"> и задать для него желаемый стиль.</w:t>
      </w:r>
    </w:p>
    <w:p w:rsidR="00E01565" w:rsidRDefault="0072079B" w:rsidP="00E01565">
      <w:pPr>
        <w:ind w:left="1985" w:hanging="1985"/>
        <w:jc w:val="both"/>
      </w:pPr>
      <w:r>
        <w:t xml:space="preserve"> &lt;</w:t>
      </w:r>
      <w:proofErr w:type="spellStart"/>
      <w:r>
        <w:t>title</w:t>
      </w:r>
      <w:proofErr w:type="spellEnd"/>
      <w:r>
        <w:t>&gt;&lt;/</w:t>
      </w:r>
      <w:proofErr w:type="spellStart"/>
      <w:r>
        <w:t>title</w:t>
      </w:r>
      <w:proofErr w:type="spellEnd"/>
      <w:r>
        <w:t>&gt;</w:t>
      </w:r>
      <w:r w:rsidR="00E01565">
        <w:t xml:space="preserve">Определяет заголовок документа. Элемент </w:t>
      </w:r>
      <w:r w:rsidR="00E01565" w:rsidRPr="00E01565">
        <w:t>&lt;</w:t>
      </w:r>
      <w:proofErr w:type="spellStart"/>
      <w:r w:rsidR="00E01565" w:rsidRPr="00E01565">
        <w:t>title</w:t>
      </w:r>
      <w:proofErr w:type="spellEnd"/>
      <w:r w:rsidR="00E01565" w:rsidRPr="00E01565">
        <w:t>&gt;</w:t>
      </w:r>
      <w:r w:rsidR="00E01565">
        <w:t xml:space="preserve"> (от англ. </w:t>
      </w:r>
      <w:proofErr w:type="spellStart"/>
      <w:r w:rsidR="00E01565" w:rsidRPr="00E01565">
        <w:t>title</w:t>
      </w:r>
      <w:proofErr w:type="spellEnd"/>
      <w:r w:rsidR="00E01565">
        <w:t xml:space="preserve"> — название, заголовок) не является частью документа и не показывается напрямую на веб-странице. Текст заголовка отображается, как правило, на вкладке браузера (рис. 1). Допускается использовать только один </w:t>
      </w:r>
      <w:r w:rsidR="00E01565" w:rsidRPr="00E01565">
        <w:t>&lt;</w:t>
      </w:r>
      <w:proofErr w:type="spellStart"/>
      <w:r w:rsidR="00E01565" w:rsidRPr="00E01565">
        <w:t>title</w:t>
      </w:r>
      <w:proofErr w:type="spellEnd"/>
      <w:r w:rsidR="00E01565" w:rsidRPr="00E01565">
        <w:t>&gt;</w:t>
      </w:r>
      <w:r w:rsidR="00E01565">
        <w:t xml:space="preserve"> на документ и размещать его в контейнере </w:t>
      </w:r>
      <w:hyperlink r:id="rId58" w:history="1">
        <w:r w:rsidR="00E01565" w:rsidRPr="00E01565">
          <w:t>&lt;</w:t>
        </w:r>
        <w:proofErr w:type="spellStart"/>
        <w:r w:rsidR="00E01565" w:rsidRPr="00E01565">
          <w:t>head</w:t>
        </w:r>
        <w:proofErr w:type="spellEnd"/>
        <w:r w:rsidR="00E01565" w:rsidRPr="00E01565">
          <w:t>&gt;</w:t>
        </w:r>
      </w:hyperlink>
      <w:r w:rsidR="00E01565">
        <w:t>.</w:t>
      </w:r>
    </w:p>
    <w:p w:rsidR="00E01565" w:rsidRDefault="00E01565" w:rsidP="00E01565">
      <w:pPr>
        <w:ind w:left="1985" w:hanging="1985"/>
        <w:jc w:val="both"/>
      </w:pPr>
      <w:r>
        <w:drawing>
          <wp:inline distT="0" distB="0" distL="0" distR="0">
            <wp:extent cx="3347085" cy="862330"/>
            <wp:effectExtent l="0" t="0" r="5715" b="0"/>
            <wp:docPr id="1" name="Рисунок 1" descr="Вид заголовка в браузере 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ид заголовка в браузере Firefox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79B" w:rsidRDefault="0072079B" w:rsidP="00E01565">
      <w:pPr>
        <w:ind w:left="1985" w:hanging="1985"/>
        <w:jc w:val="both"/>
      </w:pPr>
    </w:p>
    <w:p w:rsidR="00E034C4" w:rsidRPr="0072079B" w:rsidRDefault="0072079B" w:rsidP="00E01565">
      <w:pPr>
        <w:ind w:left="1985" w:hanging="1985"/>
        <w:jc w:val="both"/>
      </w:pPr>
      <w:r>
        <w:t xml:space="preserve"> &lt;</w:t>
      </w:r>
      <w:proofErr w:type="spellStart"/>
      <w:r>
        <w:t>ul</w:t>
      </w:r>
      <w:proofErr w:type="spellEnd"/>
      <w:r>
        <w:t>&gt;&lt;/</w:t>
      </w:r>
      <w:proofErr w:type="spellStart"/>
      <w:proofErr w:type="gramStart"/>
      <w:r>
        <w:t>ul</w:t>
      </w:r>
      <w:proofErr w:type="spellEnd"/>
      <w:r>
        <w:t>&gt;</w:t>
      </w:r>
      <w:r w:rsidR="00E01565">
        <w:t>Элемент</w:t>
      </w:r>
      <w:proofErr w:type="gramEnd"/>
      <w:r w:rsidR="00E01565">
        <w:t xml:space="preserve"> </w:t>
      </w:r>
      <w:r w:rsidR="00E01565" w:rsidRPr="00E01565">
        <w:t>&lt;</w:t>
      </w:r>
      <w:proofErr w:type="spellStart"/>
      <w:r w:rsidR="00E01565" w:rsidRPr="00E01565">
        <w:t>ul</w:t>
      </w:r>
      <w:proofErr w:type="spellEnd"/>
      <w:r w:rsidR="00E01565" w:rsidRPr="00E01565">
        <w:t>&gt;</w:t>
      </w:r>
      <w:r w:rsidR="00E01565">
        <w:t xml:space="preserve"> (от англ. </w:t>
      </w:r>
      <w:proofErr w:type="spellStart"/>
      <w:r w:rsidR="00E01565" w:rsidRPr="00E01565">
        <w:t>unordered</w:t>
      </w:r>
      <w:proofErr w:type="spellEnd"/>
      <w:r w:rsidR="00E01565" w:rsidRPr="00E01565">
        <w:t xml:space="preserve"> </w:t>
      </w:r>
      <w:proofErr w:type="spellStart"/>
      <w:r w:rsidR="00E01565" w:rsidRPr="00E01565">
        <w:t>list</w:t>
      </w:r>
      <w:proofErr w:type="spellEnd"/>
      <w:r w:rsidR="00E01565">
        <w:t xml:space="preserve"> — неупорядоченный список) устанавливает маркированный список. Каждый пункт списка должен начинаться с элемента </w:t>
      </w:r>
      <w:hyperlink r:id="rId60" w:history="1">
        <w:r w:rsidR="00E01565" w:rsidRPr="00E01565">
          <w:t>&lt;</w:t>
        </w:r>
        <w:proofErr w:type="spellStart"/>
        <w:r w:rsidR="00E01565" w:rsidRPr="00E01565">
          <w:t>li</w:t>
        </w:r>
        <w:proofErr w:type="spellEnd"/>
        <w:r w:rsidR="00E01565" w:rsidRPr="00E01565">
          <w:t>&gt;</w:t>
        </w:r>
      </w:hyperlink>
      <w:r w:rsidR="00E01565">
        <w:t>.</w:t>
      </w:r>
    </w:p>
    <w:sectPr w:rsidR="00E034C4" w:rsidRPr="00720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79B"/>
    <w:rsid w:val="0072079B"/>
    <w:rsid w:val="008B5E75"/>
    <w:rsid w:val="00E01565"/>
    <w:rsid w:val="00E034C4"/>
    <w:rsid w:val="00ED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7D36B"/>
  <w15:chartTrackingRefBased/>
  <w15:docId w15:val="{D87693AF-E690-4C53-B113-9AE3F62D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B5E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ag">
    <w:name w:val="tag"/>
    <w:basedOn w:val="a0"/>
    <w:rsid w:val="0072079B"/>
  </w:style>
  <w:style w:type="paragraph" w:styleId="a3">
    <w:name w:val="Normal (Web)"/>
    <w:basedOn w:val="a"/>
    <w:uiPriority w:val="99"/>
    <w:semiHidden/>
    <w:unhideWhenUsed/>
    <w:rsid w:val="00720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4">
    <w:name w:val="Hyperlink"/>
    <w:basedOn w:val="a0"/>
    <w:uiPriority w:val="99"/>
    <w:semiHidden/>
    <w:unhideWhenUsed/>
    <w:rsid w:val="0072079B"/>
    <w:rPr>
      <w:color w:val="0000FF"/>
      <w:u w:val="single"/>
    </w:rPr>
  </w:style>
  <w:style w:type="character" w:customStyle="1" w:styleId="var">
    <w:name w:val="var"/>
    <w:basedOn w:val="a0"/>
    <w:rsid w:val="0072079B"/>
  </w:style>
  <w:style w:type="character" w:customStyle="1" w:styleId="attribute">
    <w:name w:val="attribute"/>
    <w:basedOn w:val="a0"/>
    <w:rsid w:val="008B5E75"/>
  </w:style>
  <w:style w:type="character" w:customStyle="1" w:styleId="20">
    <w:name w:val="Заголовок 2 Знак"/>
    <w:basedOn w:val="a0"/>
    <w:link w:val="2"/>
    <w:uiPriority w:val="9"/>
    <w:rsid w:val="008B5E75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paragraph" w:styleId="HTML">
    <w:name w:val="HTML Preformatted"/>
    <w:basedOn w:val="a"/>
    <w:link w:val="HTML0"/>
    <w:uiPriority w:val="99"/>
    <w:semiHidden/>
    <w:unhideWhenUsed/>
    <w:rsid w:val="008B5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5E75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8B5E75"/>
    <w:rPr>
      <w:rFonts w:ascii="Courier New" w:eastAsia="Times New Roman" w:hAnsi="Courier New" w:cs="Courier New"/>
      <w:sz w:val="20"/>
      <w:szCs w:val="20"/>
    </w:rPr>
  </w:style>
  <w:style w:type="character" w:customStyle="1" w:styleId="support">
    <w:name w:val="support"/>
    <w:basedOn w:val="a0"/>
    <w:rsid w:val="008B5E75"/>
  </w:style>
  <w:style w:type="character" w:customStyle="1" w:styleId="string">
    <w:name w:val="string"/>
    <w:basedOn w:val="a0"/>
    <w:rsid w:val="008B5E75"/>
  </w:style>
  <w:style w:type="paragraph" w:customStyle="1" w:styleId="more">
    <w:name w:val="more"/>
    <w:basedOn w:val="a"/>
    <w:rsid w:val="00ED7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source">
    <w:name w:val="source"/>
    <w:basedOn w:val="a0"/>
    <w:rsid w:val="00ED7E5C"/>
  </w:style>
  <w:style w:type="character" w:customStyle="1" w:styleId="entity">
    <w:name w:val="entity"/>
    <w:basedOn w:val="a0"/>
    <w:rsid w:val="00ED7E5C"/>
  </w:style>
  <w:style w:type="character" w:customStyle="1" w:styleId="keyword">
    <w:name w:val="keyword"/>
    <w:basedOn w:val="a0"/>
    <w:rsid w:val="00ED7E5C"/>
  </w:style>
  <w:style w:type="paragraph" w:customStyle="1" w:styleId="fig">
    <w:name w:val="fig"/>
    <w:basedOn w:val="a"/>
    <w:rsid w:val="00E01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ref.ru/html/bgsound" TargetMode="External"/><Relationship Id="rId18" Type="http://schemas.openxmlformats.org/officeDocument/2006/relationships/hyperlink" Target="https://webref.ru/html/title" TargetMode="External"/><Relationship Id="rId26" Type="http://schemas.openxmlformats.org/officeDocument/2006/relationships/hyperlink" Target="https://webref.ru/html/a" TargetMode="External"/><Relationship Id="rId39" Type="http://schemas.openxmlformats.org/officeDocument/2006/relationships/hyperlink" Target="https://webref.ru/html/link/sizes" TargetMode="External"/><Relationship Id="rId21" Type="http://schemas.openxmlformats.org/officeDocument/2006/relationships/hyperlink" Target="https://webref.ru/html/main" TargetMode="External"/><Relationship Id="rId34" Type="http://schemas.openxmlformats.org/officeDocument/2006/relationships/hyperlink" Target="https://webref.ru/html/a" TargetMode="External"/><Relationship Id="rId42" Type="http://schemas.openxmlformats.org/officeDocument/2006/relationships/hyperlink" Target="https://webref.ru/html/article" TargetMode="External"/><Relationship Id="rId47" Type="http://schemas.openxmlformats.org/officeDocument/2006/relationships/hyperlink" Target="https://webref.ru/html/section" TargetMode="External"/><Relationship Id="rId50" Type="http://schemas.openxmlformats.org/officeDocument/2006/relationships/hyperlink" Target="https://webref.ru/html/script/async" TargetMode="External"/><Relationship Id="rId55" Type="http://schemas.openxmlformats.org/officeDocument/2006/relationships/hyperlink" Target="https://webref.ru/html/attr/common" TargetMode="External"/><Relationship Id="rId7" Type="http://schemas.openxmlformats.org/officeDocument/2006/relationships/hyperlink" Target="https://webref.ru/html/head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ebref.ru/html/script" TargetMode="External"/><Relationship Id="rId29" Type="http://schemas.openxmlformats.org/officeDocument/2006/relationships/hyperlink" Target="https://webref.ru/html/li/type" TargetMode="External"/><Relationship Id="rId11" Type="http://schemas.openxmlformats.org/officeDocument/2006/relationships/hyperlink" Target="https://webref.ru/html/base" TargetMode="External"/><Relationship Id="rId24" Type="http://schemas.openxmlformats.org/officeDocument/2006/relationships/hyperlink" Target="https://webref.ru/html/!doctype" TargetMode="External"/><Relationship Id="rId32" Type="http://schemas.openxmlformats.org/officeDocument/2006/relationships/hyperlink" Target="https://webref.ru/html/attr/event" TargetMode="External"/><Relationship Id="rId37" Type="http://schemas.openxmlformats.org/officeDocument/2006/relationships/hyperlink" Target="https://webref.ru/html/link/media" TargetMode="External"/><Relationship Id="rId40" Type="http://schemas.openxmlformats.org/officeDocument/2006/relationships/hyperlink" Target="https://webref.ru/html/link/type" TargetMode="External"/><Relationship Id="rId45" Type="http://schemas.openxmlformats.org/officeDocument/2006/relationships/hyperlink" Target="https://webref.ru/html/header" TargetMode="External"/><Relationship Id="rId53" Type="http://schemas.openxmlformats.org/officeDocument/2006/relationships/hyperlink" Target="https://webref.ru/html/script/src" TargetMode="External"/><Relationship Id="rId58" Type="http://schemas.openxmlformats.org/officeDocument/2006/relationships/hyperlink" Target="https://webref.ru/html/head" TargetMode="External"/><Relationship Id="rId5" Type="http://schemas.openxmlformats.org/officeDocument/2006/relationships/hyperlink" Target="https://webref.ru/html/input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s://webref.ru/html/address" TargetMode="External"/><Relationship Id="rId14" Type="http://schemas.openxmlformats.org/officeDocument/2006/relationships/hyperlink" Target="https://webref.ru/html/link" TargetMode="External"/><Relationship Id="rId22" Type="http://schemas.openxmlformats.org/officeDocument/2006/relationships/hyperlink" Target="https://webref.ru/html/head" TargetMode="External"/><Relationship Id="rId27" Type="http://schemas.openxmlformats.org/officeDocument/2006/relationships/hyperlink" Target="https://webref.ru/html/ul" TargetMode="External"/><Relationship Id="rId30" Type="http://schemas.openxmlformats.org/officeDocument/2006/relationships/hyperlink" Target="https://webref.ru/html/li/value" TargetMode="External"/><Relationship Id="rId35" Type="http://schemas.openxmlformats.org/officeDocument/2006/relationships/hyperlink" Target="https://webref.ru/html/link/charset" TargetMode="External"/><Relationship Id="rId43" Type="http://schemas.openxmlformats.org/officeDocument/2006/relationships/hyperlink" Target="https://webref.ru/html/aside" TargetMode="External"/><Relationship Id="rId48" Type="http://schemas.openxmlformats.org/officeDocument/2006/relationships/hyperlink" Target="https://webref.ru/html/attr/common" TargetMode="External"/><Relationship Id="rId56" Type="http://schemas.openxmlformats.org/officeDocument/2006/relationships/hyperlink" Target="https://webref.ru/html/attr/event" TargetMode="External"/><Relationship Id="rId8" Type="http://schemas.openxmlformats.org/officeDocument/2006/relationships/hyperlink" Target="https://webref.ru/html/main" TargetMode="External"/><Relationship Id="rId51" Type="http://schemas.openxmlformats.org/officeDocument/2006/relationships/hyperlink" Target="https://webref.ru/html/script/defer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ebref.ru/html/basefont" TargetMode="External"/><Relationship Id="rId17" Type="http://schemas.openxmlformats.org/officeDocument/2006/relationships/hyperlink" Target="https://webref.ru/html/style" TargetMode="External"/><Relationship Id="rId25" Type="http://schemas.openxmlformats.org/officeDocument/2006/relationships/hyperlink" Target="https://webref.ru/html/img/src" TargetMode="External"/><Relationship Id="rId33" Type="http://schemas.openxmlformats.org/officeDocument/2006/relationships/hyperlink" Target="https://webref.ru/html/head" TargetMode="External"/><Relationship Id="rId38" Type="http://schemas.openxmlformats.org/officeDocument/2006/relationships/hyperlink" Target="https://webref.ru/html/link/rel" TargetMode="External"/><Relationship Id="rId46" Type="http://schemas.openxmlformats.org/officeDocument/2006/relationships/hyperlink" Target="https://webref.ru/html/nav" TargetMode="External"/><Relationship Id="rId59" Type="http://schemas.openxmlformats.org/officeDocument/2006/relationships/image" Target="media/image1.png"/><Relationship Id="rId20" Type="http://schemas.openxmlformats.org/officeDocument/2006/relationships/hyperlink" Target="https://webref.ru/html/footer" TargetMode="External"/><Relationship Id="rId41" Type="http://schemas.openxmlformats.org/officeDocument/2006/relationships/hyperlink" Target="https://webref.ru/html/attr/common" TargetMode="External"/><Relationship Id="rId54" Type="http://schemas.openxmlformats.org/officeDocument/2006/relationships/hyperlink" Target="https://webref.ru/html/script/type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ebref.ru/html/address" TargetMode="External"/><Relationship Id="rId15" Type="http://schemas.openxmlformats.org/officeDocument/2006/relationships/hyperlink" Target="https://webref.ru/html/meta" TargetMode="External"/><Relationship Id="rId23" Type="http://schemas.openxmlformats.org/officeDocument/2006/relationships/hyperlink" Target="https://webref.ru/html/body" TargetMode="External"/><Relationship Id="rId28" Type="http://schemas.openxmlformats.org/officeDocument/2006/relationships/hyperlink" Target="https://webref.ru/html/ol" TargetMode="External"/><Relationship Id="rId36" Type="http://schemas.openxmlformats.org/officeDocument/2006/relationships/hyperlink" Target="https://webref.ru/html/link/href" TargetMode="External"/><Relationship Id="rId49" Type="http://schemas.openxmlformats.org/officeDocument/2006/relationships/hyperlink" Target="https://webref.ru/html/head" TargetMode="External"/><Relationship Id="rId57" Type="http://schemas.openxmlformats.org/officeDocument/2006/relationships/hyperlink" Target="https://webref.ru/html/p" TargetMode="External"/><Relationship Id="rId10" Type="http://schemas.openxmlformats.org/officeDocument/2006/relationships/hyperlink" Target="https://webref.ru/html/title" TargetMode="External"/><Relationship Id="rId31" Type="http://schemas.openxmlformats.org/officeDocument/2006/relationships/hyperlink" Target="https://webref.ru/html/attr/common" TargetMode="External"/><Relationship Id="rId44" Type="http://schemas.openxmlformats.org/officeDocument/2006/relationships/hyperlink" Target="https://webref.ru/html/footer" TargetMode="External"/><Relationship Id="rId52" Type="http://schemas.openxmlformats.org/officeDocument/2006/relationships/hyperlink" Target="https://webref.ru/html/script/language" TargetMode="External"/><Relationship Id="rId60" Type="http://schemas.openxmlformats.org/officeDocument/2006/relationships/hyperlink" Target="https://webref.ru/html/li" TargetMode="External"/><Relationship Id="rId4" Type="http://schemas.openxmlformats.org/officeDocument/2006/relationships/hyperlink" Target="https://webref.ru/html/attr/onload" TargetMode="External"/><Relationship Id="rId9" Type="http://schemas.openxmlformats.org/officeDocument/2006/relationships/hyperlink" Target="https://webref.ru/html/h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1995</Words>
  <Characters>11377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Антон Андреевич</dc:creator>
  <cp:keywords/>
  <dc:description/>
  <cp:lastModifiedBy>Иванов Антон Андреевич</cp:lastModifiedBy>
  <cp:revision>1</cp:revision>
  <dcterms:created xsi:type="dcterms:W3CDTF">2023-01-21T19:19:00Z</dcterms:created>
  <dcterms:modified xsi:type="dcterms:W3CDTF">2023-01-21T20:16:00Z</dcterms:modified>
</cp:coreProperties>
</file>