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BAA0" w14:textId="263763BC" w:rsidR="00BB126E" w:rsidRDefault="00A42E2A" w:rsidP="00A42E2A">
      <w:pPr>
        <w:jc w:val="center"/>
        <w:rPr>
          <w:rFonts w:ascii="Times New Roman" w:hAnsi="Times New Roman" w:cs="Times New Roman"/>
          <w:sz w:val="28"/>
          <w:szCs w:val="28"/>
        </w:rPr>
      </w:pPr>
      <w:r>
        <w:rPr>
          <w:rFonts w:ascii="Times New Roman" w:hAnsi="Times New Roman" w:cs="Times New Roman"/>
          <w:sz w:val="28"/>
          <w:szCs w:val="28"/>
        </w:rPr>
        <w:t>Question 1</w:t>
      </w:r>
    </w:p>
    <w:p w14:paraId="6A9FBDF0" w14:textId="0F617066" w:rsidR="00A42E2A" w:rsidRPr="00935C98" w:rsidRDefault="00A42E2A" w:rsidP="00A42E2A">
      <w:pPr>
        <w:pStyle w:val="ListParagraph"/>
        <w:numPr>
          <w:ilvl w:val="0"/>
          <w:numId w:val="1"/>
        </w:numPr>
        <w:rPr>
          <w:rFonts w:ascii="Times New Roman" w:hAnsi="Times New Roman" w:cs="Times New Roman"/>
        </w:rPr>
      </w:pPr>
      <m:oMath>
        <m:r>
          <w:rPr>
            <w:rFonts w:ascii="Cambria Math" w:hAnsi="Cambria Math" w:cs="Times New Roman"/>
          </w:rPr>
          <m:t>MathStudents</m:t>
        </m:r>
        <m:r>
          <w:rPr>
            <w:rFonts w:ascii="Cambria Math" w:hAnsi="Cambria Math" w:cs="Times New Roman"/>
          </w:rPr>
          <m:t>∪</m:t>
        </m:r>
        <m:r>
          <w:rPr>
            <w:rFonts w:ascii="Cambria Math" w:hAnsi="Cambria Math" w:cs="Times New Roman"/>
          </w:rPr>
          <m:t>CSStudents</m:t>
        </m:r>
      </m:oMath>
      <w:r>
        <w:rPr>
          <w:rFonts w:ascii="Times New Roman" w:eastAsiaTheme="minorEastAsia" w:hAnsi="Times New Roman" w:cs="Times New Roman"/>
        </w:rPr>
        <w:t xml:space="preserve"> </w:t>
      </w:r>
      <w:proofErr w:type="gramStart"/>
      <w:r w:rsidR="00935C98">
        <w:rPr>
          <w:rFonts w:ascii="Times New Roman" w:eastAsiaTheme="minorEastAsia" w:hAnsi="Times New Roman" w:cs="Times New Roman"/>
        </w:rPr>
        <w:t>combines</w:t>
      </w:r>
      <w:proofErr w:type="gramEnd"/>
      <w:r>
        <w:rPr>
          <w:rFonts w:ascii="Times New Roman" w:eastAsiaTheme="minorEastAsia" w:hAnsi="Times New Roman" w:cs="Times New Roman"/>
        </w:rPr>
        <w:t xml:space="preserve"> the two tables, any identical rows are ignored. Then we perform a natural join on that combined table </w:t>
      </w:r>
      <w:r w:rsidR="00935C98">
        <w:rPr>
          <w:rFonts w:ascii="Times New Roman" w:eastAsiaTheme="minorEastAsia" w:hAnsi="Times New Roman" w:cs="Times New Roman"/>
        </w:rPr>
        <w:t xml:space="preserve">with the Takes table </w:t>
      </w:r>
      <w:r>
        <w:rPr>
          <w:rFonts w:ascii="Times New Roman" w:eastAsiaTheme="minorEastAsia" w:hAnsi="Times New Roman" w:cs="Times New Roman"/>
        </w:rPr>
        <w:t xml:space="preserve">where SID is the only matching </w:t>
      </w:r>
      <w:r w:rsidR="00935C98">
        <w:rPr>
          <w:rFonts w:ascii="Times New Roman" w:eastAsiaTheme="minorEastAsia" w:hAnsi="Times New Roman" w:cs="Times New Roman"/>
        </w:rPr>
        <w:t>column and</w:t>
      </w:r>
      <w:r>
        <w:rPr>
          <w:rFonts w:ascii="Times New Roman" w:eastAsiaTheme="minorEastAsia" w:hAnsi="Times New Roman" w:cs="Times New Roman"/>
        </w:rPr>
        <w:t xml:space="preserve"> is thus considered the only foreign key.</w:t>
      </w:r>
      <w:r w:rsidR="00935C98">
        <w:rPr>
          <w:rFonts w:ascii="Times New Roman" w:eastAsiaTheme="minorEastAsia" w:hAnsi="Times New Roman" w:cs="Times New Roman"/>
        </w:rPr>
        <w:t xml:space="preserve"> So now we have:</w:t>
      </w:r>
    </w:p>
    <w:tbl>
      <w:tblPr>
        <w:tblStyle w:val="TableGrid"/>
        <w:tblW w:w="0" w:type="auto"/>
        <w:tblInd w:w="720" w:type="dxa"/>
        <w:tblLook w:val="04A0" w:firstRow="1" w:lastRow="0" w:firstColumn="1" w:lastColumn="0" w:noHBand="0" w:noVBand="1"/>
      </w:tblPr>
      <w:tblGrid>
        <w:gridCol w:w="2129"/>
        <w:gridCol w:w="2168"/>
        <w:gridCol w:w="2132"/>
        <w:gridCol w:w="2201"/>
      </w:tblGrid>
      <w:tr w:rsidR="00935C98" w14:paraId="3B6F9A19" w14:textId="77777777" w:rsidTr="00935C98">
        <w:tc>
          <w:tcPr>
            <w:tcW w:w="2129" w:type="dxa"/>
          </w:tcPr>
          <w:p w14:paraId="26FEECA0" w14:textId="001E9CF5" w:rsidR="00935C98" w:rsidRPr="00FC2401" w:rsidRDefault="00935C98" w:rsidP="00935C98">
            <w:pPr>
              <w:pStyle w:val="ListParagraph"/>
              <w:ind w:left="0"/>
              <w:jc w:val="center"/>
              <w:rPr>
                <w:rFonts w:ascii="Times New Roman" w:hAnsi="Times New Roman" w:cs="Times New Roman"/>
              </w:rPr>
            </w:pPr>
            <w:r w:rsidRPr="00FC2401">
              <w:rPr>
                <w:rFonts w:ascii="Times New Roman" w:hAnsi="Times New Roman" w:cs="Times New Roman"/>
              </w:rPr>
              <w:t>SID</w:t>
            </w:r>
          </w:p>
        </w:tc>
        <w:tc>
          <w:tcPr>
            <w:tcW w:w="2168" w:type="dxa"/>
          </w:tcPr>
          <w:p w14:paraId="1CC88C85" w14:textId="19D7CA08" w:rsidR="00935C98" w:rsidRPr="00FC2401" w:rsidRDefault="00935C98" w:rsidP="00935C98">
            <w:pPr>
              <w:pStyle w:val="ListParagraph"/>
              <w:ind w:left="0"/>
              <w:jc w:val="center"/>
              <w:rPr>
                <w:rFonts w:ascii="Times New Roman" w:hAnsi="Times New Roman" w:cs="Times New Roman"/>
              </w:rPr>
            </w:pPr>
            <w:proofErr w:type="spellStart"/>
            <w:r w:rsidRPr="00FC2401">
              <w:rPr>
                <w:rFonts w:ascii="Times New Roman" w:hAnsi="Times New Roman" w:cs="Times New Roman"/>
              </w:rPr>
              <w:t>SName</w:t>
            </w:r>
            <w:proofErr w:type="spellEnd"/>
          </w:p>
        </w:tc>
        <w:tc>
          <w:tcPr>
            <w:tcW w:w="2132" w:type="dxa"/>
          </w:tcPr>
          <w:p w14:paraId="54C38E5A" w14:textId="352BF3B1" w:rsidR="00935C98" w:rsidRPr="00FC2401" w:rsidRDefault="00935C98" w:rsidP="00935C98">
            <w:pPr>
              <w:pStyle w:val="ListParagraph"/>
              <w:ind w:left="0"/>
              <w:jc w:val="center"/>
              <w:rPr>
                <w:rFonts w:ascii="Times New Roman" w:hAnsi="Times New Roman" w:cs="Times New Roman"/>
              </w:rPr>
            </w:pPr>
            <w:r w:rsidRPr="00FC2401">
              <w:rPr>
                <w:rFonts w:ascii="Times New Roman" w:hAnsi="Times New Roman" w:cs="Times New Roman"/>
              </w:rPr>
              <w:t>Age</w:t>
            </w:r>
          </w:p>
        </w:tc>
        <w:tc>
          <w:tcPr>
            <w:tcW w:w="2201" w:type="dxa"/>
          </w:tcPr>
          <w:p w14:paraId="6D38E9D6" w14:textId="37B6A8E4" w:rsidR="00935C98" w:rsidRPr="00FC2401" w:rsidRDefault="00935C98" w:rsidP="00935C98">
            <w:pPr>
              <w:pStyle w:val="ListParagraph"/>
              <w:ind w:left="0"/>
              <w:jc w:val="center"/>
              <w:rPr>
                <w:rFonts w:ascii="Times New Roman" w:hAnsi="Times New Roman" w:cs="Times New Roman"/>
              </w:rPr>
            </w:pPr>
            <w:r w:rsidRPr="00FC2401">
              <w:rPr>
                <w:rFonts w:ascii="Times New Roman" w:hAnsi="Times New Roman" w:cs="Times New Roman"/>
              </w:rPr>
              <w:t>Course</w:t>
            </w:r>
          </w:p>
        </w:tc>
      </w:tr>
      <w:tr w:rsidR="00935C98" w14:paraId="64151ACD" w14:textId="77777777" w:rsidTr="00935C98">
        <w:tc>
          <w:tcPr>
            <w:tcW w:w="2129" w:type="dxa"/>
          </w:tcPr>
          <w:p w14:paraId="43778587" w14:textId="757A1189" w:rsidR="00935C98" w:rsidRDefault="00935C98" w:rsidP="00935C98">
            <w:pPr>
              <w:pStyle w:val="ListParagraph"/>
              <w:ind w:left="0"/>
              <w:rPr>
                <w:rFonts w:ascii="Times New Roman" w:hAnsi="Times New Roman" w:cs="Times New Roman"/>
              </w:rPr>
            </w:pPr>
            <w:r>
              <w:rPr>
                <w:rFonts w:ascii="Times New Roman" w:hAnsi="Times New Roman" w:cs="Times New Roman"/>
              </w:rPr>
              <w:t>1</w:t>
            </w:r>
          </w:p>
        </w:tc>
        <w:tc>
          <w:tcPr>
            <w:tcW w:w="2168" w:type="dxa"/>
          </w:tcPr>
          <w:p w14:paraId="5B4A5AB7" w14:textId="178029D0" w:rsidR="00935C98" w:rsidRDefault="00935C98" w:rsidP="00935C98">
            <w:pPr>
              <w:pStyle w:val="ListParagraph"/>
              <w:ind w:left="0"/>
              <w:rPr>
                <w:rFonts w:ascii="Times New Roman" w:hAnsi="Times New Roman" w:cs="Times New Roman"/>
              </w:rPr>
            </w:pPr>
            <w:r>
              <w:rPr>
                <w:rFonts w:ascii="Times New Roman" w:hAnsi="Times New Roman" w:cs="Times New Roman"/>
              </w:rPr>
              <w:t>Peter</w:t>
            </w:r>
          </w:p>
        </w:tc>
        <w:tc>
          <w:tcPr>
            <w:tcW w:w="2132" w:type="dxa"/>
          </w:tcPr>
          <w:p w14:paraId="4E87140B" w14:textId="6ACE419F" w:rsidR="00935C98" w:rsidRDefault="00935C98" w:rsidP="00935C98">
            <w:pPr>
              <w:pStyle w:val="ListParagraph"/>
              <w:ind w:left="0"/>
              <w:rPr>
                <w:rFonts w:ascii="Times New Roman" w:hAnsi="Times New Roman" w:cs="Times New Roman"/>
              </w:rPr>
            </w:pPr>
            <w:r>
              <w:rPr>
                <w:rFonts w:ascii="Times New Roman" w:hAnsi="Times New Roman" w:cs="Times New Roman"/>
              </w:rPr>
              <w:t>40</w:t>
            </w:r>
          </w:p>
        </w:tc>
        <w:tc>
          <w:tcPr>
            <w:tcW w:w="2201" w:type="dxa"/>
          </w:tcPr>
          <w:p w14:paraId="2F18C39D" w14:textId="1E3DA363" w:rsidR="00935C98" w:rsidRDefault="00935C98" w:rsidP="00935C98">
            <w:pPr>
              <w:pStyle w:val="ListParagraph"/>
              <w:ind w:left="0"/>
              <w:rPr>
                <w:rFonts w:ascii="Times New Roman" w:hAnsi="Times New Roman" w:cs="Times New Roman"/>
              </w:rPr>
            </w:pPr>
            <w:r>
              <w:rPr>
                <w:rFonts w:ascii="Times New Roman" w:hAnsi="Times New Roman" w:cs="Times New Roman"/>
              </w:rPr>
              <w:t>Databases</w:t>
            </w:r>
          </w:p>
        </w:tc>
      </w:tr>
      <w:tr w:rsidR="00935C98" w14:paraId="394BDEAF" w14:textId="77777777" w:rsidTr="00935C98">
        <w:tc>
          <w:tcPr>
            <w:tcW w:w="2129" w:type="dxa"/>
          </w:tcPr>
          <w:p w14:paraId="18B2103A" w14:textId="66FFA562" w:rsidR="00935C98" w:rsidRDefault="00935C98" w:rsidP="00935C98">
            <w:pPr>
              <w:pStyle w:val="ListParagraph"/>
              <w:ind w:left="0"/>
              <w:rPr>
                <w:rFonts w:ascii="Times New Roman" w:hAnsi="Times New Roman" w:cs="Times New Roman"/>
              </w:rPr>
            </w:pPr>
            <w:r>
              <w:rPr>
                <w:rFonts w:ascii="Times New Roman" w:hAnsi="Times New Roman" w:cs="Times New Roman"/>
              </w:rPr>
              <w:t>2</w:t>
            </w:r>
          </w:p>
        </w:tc>
        <w:tc>
          <w:tcPr>
            <w:tcW w:w="2168" w:type="dxa"/>
          </w:tcPr>
          <w:p w14:paraId="02254E2D" w14:textId="4D0E615B" w:rsidR="00935C98" w:rsidRDefault="00935C98" w:rsidP="00935C98">
            <w:pPr>
              <w:pStyle w:val="ListParagraph"/>
              <w:ind w:left="0"/>
              <w:rPr>
                <w:rFonts w:ascii="Times New Roman" w:hAnsi="Times New Roman" w:cs="Times New Roman"/>
              </w:rPr>
            </w:pPr>
            <w:r>
              <w:rPr>
                <w:rFonts w:ascii="Times New Roman" w:hAnsi="Times New Roman" w:cs="Times New Roman"/>
              </w:rPr>
              <w:t>Peter</w:t>
            </w:r>
          </w:p>
        </w:tc>
        <w:tc>
          <w:tcPr>
            <w:tcW w:w="2132" w:type="dxa"/>
          </w:tcPr>
          <w:p w14:paraId="6C34C44D" w14:textId="0FCCC5BD" w:rsidR="00935C98" w:rsidRDefault="00935C98" w:rsidP="00935C98">
            <w:pPr>
              <w:pStyle w:val="ListParagraph"/>
              <w:ind w:left="0"/>
              <w:rPr>
                <w:rFonts w:ascii="Times New Roman" w:hAnsi="Times New Roman" w:cs="Times New Roman"/>
              </w:rPr>
            </w:pPr>
            <w:r>
              <w:rPr>
                <w:rFonts w:ascii="Times New Roman" w:hAnsi="Times New Roman" w:cs="Times New Roman"/>
              </w:rPr>
              <w:t>20</w:t>
            </w:r>
          </w:p>
        </w:tc>
        <w:tc>
          <w:tcPr>
            <w:tcW w:w="2201" w:type="dxa"/>
          </w:tcPr>
          <w:p w14:paraId="3F5BA168" w14:textId="72595F53" w:rsidR="00935C98" w:rsidRDefault="00935C98" w:rsidP="00935C98">
            <w:pPr>
              <w:pStyle w:val="ListParagraph"/>
              <w:ind w:left="0"/>
              <w:rPr>
                <w:rFonts w:ascii="Times New Roman" w:hAnsi="Times New Roman" w:cs="Times New Roman"/>
              </w:rPr>
            </w:pPr>
            <w:r>
              <w:rPr>
                <w:rFonts w:ascii="Times New Roman" w:hAnsi="Times New Roman" w:cs="Times New Roman"/>
              </w:rPr>
              <w:t>Astronomy</w:t>
            </w:r>
          </w:p>
        </w:tc>
      </w:tr>
      <w:tr w:rsidR="00935C98" w14:paraId="39E0AC77" w14:textId="77777777" w:rsidTr="00935C98">
        <w:tc>
          <w:tcPr>
            <w:tcW w:w="2129" w:type="dxa"/>
          </w:tcPr>
          <w:p w14:paraId="73765916" w14:textId="69AAE3FE" w:rsidR="00935C98" w:rsidRDefault="00935C98" w:rsidP="00935C98">
            <w:pPr>
              <w:pStyle w:val="ListParagraph"/>
              <w:ind w:left="0"/>
              <w:rPr>
                <w:rFonts w:ascii="Times New Roman" w:hAnsi="Times New Roman" w:cs="Times New Roman"/>
              </w:rPr>
            </w:pPr>
            <w:r>
              <w:rPr>
                <w:rFonts w:ascii="Times New Roman" w:hAnsi="Times New Roman" w:cs="Times New Roman"/>
              </w:rPr>
              <w:t>2</w:t>
            </w:r>
          </w:p>
        </w:tc>
        <w:tc>
          <w:tcPr>
            <w:tcW w:w="2168" w:type="dxa"/>
          </w:tcPr>
          <w:p w14:paraId="1E449BA7" w14:textId="518E2F2B" w:rsidR="00935C98" w:rsidRDefault="00935C98" w:rsidP="00935C98">
            <w:pPr>
              <w:pStyle w:val="ListParagraph"/>
              <w:ind w:left="0"/>
              <w:rPr>
                <w:rFonts w:ascii="Times New Roman" w:hAnsi="Times New Roman" w:cs="Times New Roman"/>
              </w:rPr>
            </w:pPr>
            <w:r>
              <w:rPr>
                <w:rFonts w:ascii="Times New Roman" w:hAnsi="Times New Roman" w:cs="Times New Roman"/>
              </w:rPr>
              <w:t>Peter</w:t>
            </w:r>
          </w:p>
        </w:tc>
        <w:tc>
          <w:tcPr>
            <w:tcW w:w="2132" w:type="dxa"/>
          </w:tcPr>
          <w:p w14:paraId="4914167B" w14:textId="612B3FF1" w:rsidR="00935C98" w:rsidRDefault="00935C98" w:rsidP="00935C98">
            <w:pPr>
              <w:pStyle w:val="ListParagraph"/>
              <w:ind w:left="0"/>
              <w:rPr>
                <w:rFonts w:ascii="Times New Roman" w:hAnsi="Times New Roman" w:cs="Times New Roman"/>
              </w:rPr>
            </w:pPr>
            <w:r>
              <w:rPr>
                <w:rFonts w:ascii="Times New Roman" w:hAnsi="Times New Roman" w:cs="Times New Roman"/>
              </w:rPr>
              <w:t>20</w:t>
            </w:r>
          </w:p>
        </w:tc>
        <w:tc>
          <w:tcPr>
            <w:tcW w:w="2201" w:type="dxa"/>
          </w:tcPr>
          <w:p w14:paraId="22AF4B18" w14:textId="749E1C71" w:rsidR="00935C98" w:rsidRDefault="00935C98" w:rsidP="00935C98">
            <w:pPr>
              <w:pStyle w:val="ListParagraph"/>
              <w:ind w:left="0"/>
              <w:rPr>
                <w:rFonts w:ascii="Times New Roman" w:hAnsi="Times New Roman" w:cs="Times New Roman"/>
              </w:rPr>
            </w:pPr>
            <w:r>
              <w:rPr>
                <w:rFonts w:ascii="Times New Roman" w:hAnsi="Times New Roman" w:cs="Times New Roman"/>
              </w:rPr>
              <w:t>Databases</w:t>
            </w:r>
          </w:p>
        </w:tc>
      </w:tr>
      <w:tr w:rsidR="00935C98" w14:paraId="43302B9B" w14:textId="77777777" w:rsidTr="00935C98">
        <w:tc>
          <w:tcPr>
            <w:tcW w:w="2129" w:type="dxa"/>
          </w:tcPr>
          <w:p w14:paraId="2EAAB97D" w14:textId="7BF435F7" w:rsidR="00935C98" w:rsidRDefault="00935C98" w:rsidP="00935C98">
            <w:pPr>
              <w:pStyle w:val="ListParagraph"/>
              <w:ind w:left="0"/>
              <w:rPr>
                <w:rFonts w:ascii="Times New Roman" w:hAnsi="Times New Roman" w:cs="Times New Roman"/>
              </w:rPr>
            </w:pPr>
            <w:r>
              <w:rPr>
                <w:rFonts w:ascii="Times New Roman" w:hAnsi="Times New Roman" w:cs="Times New Roman"/>
              </w:rPr>
              <w:t>1</w:t>
            </w:r>
          </w:p>
        </w:tc>
        <w:tc>
          <w:tcPr>
            <w:tcW w:w="2168" w:type="dxa"/>
          </w:tcPr>
          <w:p w14:paraId="669AC90C" w14:textId="62C72D2E" w:rsidR="00935C98" w:rsidRDefault="00935C98" w:rsidP="00935C98">
            <w:pPr>
              <w:pStyle w:val="ListParagraph"/>
              <w:ind w:left="0"/>
              <w:rPr>
                <w:rFonts w:ascii="Times New Roman" w:hAnsi="Times New Roman" w:cs="Times New Roman"/>
              </w:rPr>
            </w:pPr>
            <w:r>
              <w:rPr>
                <w:rFonts w:ascii="Times New Roman" w:hAnsi="Times New Roman" w:cs="Times New Roman"/>
              </w:rPr>
              <w:t>Julia</w:t>
            </w:r>
          </w:p>
        </w:tc>
        <w:tc>
          <w:tcPr>
            <w:tcW w:w="2132" w:type="dxa"/>
          </w:tcPr>
          <w:p w14:paraId="5B1FCCFD" w14:textId="0E1D1FA5" w:rsidR="00935C98" w:rsidRDefault="00935C98" w:rsidP="00935C98">
            <w:pPr>
              <w:pStyle w:val="ListParagraph"/>
              <w:ind w:left="0"/>
              <w:rPr>
                <w:rFonts w:ascii="Times New Roman" w:hAnsi="Times New Roman" w:cs="Times New Roman"/>
              </w:rPr>
            </w:pPr>
            <w:r>
              <w:rPr>
                <w:rFonts w:ascii="Times New Roman" w:hAnsi="Times New Roman" w:cs="Times New Roman"/>
              </w:rPr>
              <w:t>30</w:t>
            </w:r>
          </w:p>
        </w:tc>
        <w:tc>
          <w:tcPr>
            <w:tcW w:w="2201" w:type="dxa"/>
          </w:tcPr>
          <w:p w14:paraId="6E07FADF" w14:textId="1CE87477" w:rsidR="00935C98" w:rsidRDefault="00935C98" w:rsidP="00935C98">
            <w:pPr>
              <w:pStyle w:val="ListParagraph"/>
              <w:ind w:left="0"/>
              <w:rPr>
                <w:rFonts w:ascii="Times New Roman" w:hAnsi="Times New Roman" w:cs="Times New Roman"/>
              </w:rPr>
            </w:pPr>
            <w:r>
              <w:rPr>
                <w:rFonts w:ascii="Times New Roman" w:hAnsi="Times New Roman" w:cs="Times New Roman"/>
              </w:rPr>
              <w:t>Databases</w:t>
            </w:r>
          </w:p>
        </w:tc>
      </w:tr>
      <w:tr w:rsidR="00935C98" w14:paraId="1A7B99E9" w14:textId="77777777" w:rsidTr="00935C98">
        <w:tc>
          <w:tcPr>
            <w:tcW w:w="2129" w:type="dxa"/>
          </w:tcPr>
          <w:p w14:paraId="2A05B70C" w14:textId="3DF6CFC6" w:rsidR="00935C98" w:rsidRDefault="00935C98" w:rsidP="00935C98">
            <w:pPr>
              <w:pStyle w:val="ListParagraph"/>
              <w:ind w:left="0"/>
              <w:rPr>
                <w:rFonts w:ascii="Times New Roman" w:hAnsi="Times New Roman" w:cs="Times New Roman"/>
              </w:rPr>
            </w:pPr>
            <w:r>
              <w:rPr>
                <w:rFonts w:ascii="Times New Roman" w:hAnsi="Times New Roman" w:cs="Times New Roman"/>
              </w:rPr>
              <w:t>2</w:t>
            </w:r>
          </w:p>
        </w:tc>
        <w:tc>
          <w:tcPr>
            <w:tcW w:w="2168" w:type="dxa"/>
          </w:tcPr>
          <w:p w14:paraId="384C03C1" w14:textId="16891FAA" w:rsidR="00935C98" w:rsidRDefault="00935C98" w:rsidP="00935C98">
            <w:pPr>
              <w:pStyle w:val="ListParagraph"/>
              <w:ind w:left="0"/>
              <w:rPr>
                <w:rFonts w:ascii="Times New Roman" w:hAnsi="Times New Roman" w:cs="Times New Roman"/>
              </w:rPr>
            </w:pPr>
            <w:r>
              <w:rPr>
                <w:rFonts w:ascii="Times New Roman" w:hAnsi="Times New Roman" w:cs="Times New Roman"/>
              </w:rPr>
              <w:t>Peter</w:t>
            </w:r>
          </w:p>
        </w:tc>
        <w:tc>
          <w:tcPr>
            <w:tcW w:w="2132" w:type="dxa"/>
          </w:tcPr>
          <w:p w14:paraId="5738C606" w14:textId="34CEF5B3" w:rsidR="00935C98" w:rsidRDefault="00935C98" w:rsidP="00935C98">
            <w:pPr>
              <w:pStyle w:val="ListParagraph"/>
              <w:ind w:left="0"/>
              <w:rPr>
                <w:rFonts w:ascii="Times New Roman" w:hAnsi="Times New Roman" w:cs="Times New Roman"/>
              </w:rPr>
            </w:pPr>
            <w:r>
              <w:rPr>
                <w:rFonts w:ascii="Times New Roman" w:hAnsi="Times New Roman" w:cs="Times New Roman"/>
              </w:rPr>
              <w:t>40</w:t>
            </w:r>
          </w:p>
        </w:tc>
        <w:tc>
          <w:tcPr>
            <w:tcW w:w="2201" w:type="dxa"/>
          </w:tcPr>
          <w:p w14:paraId="3811B5E3" w14:textId="2377F251" w:rsidR="00935C98" w:rsidRDefault="00935C98" w:rsidP="00935C98">
            <w:pPr>
              <w:pStyle w:val="ListParagraph"/>
              <w:ind w:left="0"/>
              <w:rPr>
                <w:rFonts w:ascii="Times New Roman" w:hAnsi="Times New Roman" w:cs="Times New Roman"/>
              </w:rPr>
            </w:pPr>
            <w:r>
              <w:rPr>
                <w:rFonts w:ascii="Times New Roman" w:hAnsi="Times New Roman" w:cs="Times New Roman"/>
              </w:rPr>
              <w:t>Astronomy</w:t>
            </w:r>
          </w:p>
        </w:tc>
      </w:tr>
      <w:tr w:rsidR="00935C98" w14:paraId="2D1C44D2" w14:textId="77777777" w:rsidTr="00935C98">
        <w:tc>
          <w:tcPr>
            <w:tcW w:w="2129" w:type="dxa"/>
          </w:tcPr>
          <w:p w14:paraId="5DB08034" w14:textId="3088FF16" w:rsidR="00935C98" w:rsidRDefault="00935C98" w:rsidP="00935C98">
            <w:pPr>
              <w:pStyle w:val="ListParagraph"/>
              <w:ind w:left="0"/>
              <w:rPr>
                <w:rFonts w:ascii="Times New Roman" w:hAnsi="Times New Roman" w:cs="Times New Roman"/>
              </w:rPr>
            </w:pPr>
            <w:r>
              <w:rPr>
                <w:rFonts w:ascii="Times New Roman" w:hAnsi="Times New Roman" w:cs="Times New Roman"/>
              </w:rPr>
              <w:t>2</w:t>
            </w:r>
          </w:p>
        </w:tc>
        <w:tc>
          <w:tcPr>
            <w:tcW w:w="2168" w:type="dxa"/>
          </w:tcPr>
          <w:p w14:paraId="57333417" w14:textId="62984C59" w:rsidR="00935C98" w:rsidRDefault="00935C98" w:rsidP="00935C98">
            <w:pPr>
              <w:pStyle w:val="ListParagraph"/>
              <w:ind w:left="0"/>
              <w:rPr>
                <w:rFonts w:ascii="Times New Roman" w:hAnsi="Times New Roman" w:cs="Times New Roman"/>
              </w:rPr>
            </w:pPr>
            <w:r>
              <w:rPr>
                <w:rFonts w:ascii="Times New Roman" w:hAnsi="Times New Roman" w:cs="Times New Roman"/>
              </w:rPr>
              <w:t>Peter</w:t>
            </w:r>
          </w:p>
        </w:tc>
        <w:tc>
          <w:tcPr>
            <w:tcW w:w="2132" w:type="dxa"/>
          </w:tcPr>
          <w:p w14:paraId="62623118" w14:textId="67D05E57" w:rsidR="00935C98" w:rsidRDefault="00935C98" w:rsidP="00935C98">
            <w:pPr>
              <w:pStyle w:val="ListParagraph"/>
              <w:ind w:left="0"/>
              <w:rPr>
                <w:rFonts w:ascii="Times New Roman" w:hAnsi="Times New Roman" w:cs="Times New Roman"/>
              </w:rPr>
            </w:pPr>
            <w:r>
              <w:rPr>
                <w:rFonts w:ascii="Times New Roman" w:hAnsi="Times New Roman" w:cs="Times New Roman"/>
              </w:rPr>
              <w:t>40</w:t>
            </w:r>
          </w:p>
        </w:tc>
        <w:tc>
          <w:tcPr>
            <w:tcW w:w="2201" w:type="dxa"/>
          </w:tcPr>
          <w:p w14:paraId="6C023E48" w14:textId="43AE38D8" w:rsidR="00935C98" w:rsidRDefault="00935C98" w:rsidP="00935C98">
            <w:pPr>
              <w:pStyle w:val="ListParagraph"/>
              <w:ind w:left="0"/>
              <w:rPr>
                <w:rFonts w:ascii="Times New Roman" w:hAnsi="Times New Roman" w:cs="Times New Roman"/>
              </w:rPr>
            </w:pPr>
            <w:r>
              <w:rPr>
                <w:rFonts w:ascii="Times New Roman" w:hAnsi="Times New Roman" w:cs="Times New Roman"/>
              </w:rPr>
              <w:t>Databases</w:t>
            </w:r>
          </w:p>
        </w:tc>
      </w:tr>
    </w:tbl>
    <w:p w14:paraId="6009A563" w14:textId="13A09F99" w:rsidR="00935C98" w:rsidRDefault="00935C98" w:rsidP="00935C98">
      <w:pPr>
        <w:pStyle w:val="ListParagraph"/>
        <w:rPr>
          <w:rFonts w:ascii="Times New Roman" w:hAnsi="Times New Roman" w:cs="Times New Roman"/>
        </w:rPr>
      </w:pPr>
      <w:r>
        <w:rPr>
          <w:rFonts w:ascii="Times New Roman" w:hAnsi="Times New Roman" w:cs="Times New Roman"/>
        </w:rPr>
        <w:t xml:space="preserve">Note that Anna is missing due to there not being </w:t>
      </w:r>
      <m:oMath>
        <m:r>
          <w:rPr>
            <w:rFonts w:ascii="Cambria Math" w:hAnsi="Cambria Math" w:cs="Times New Roman"/>
          </w:rPr>
          <m:t>SID=3</m:t>
        </m:r>
      </m:oMath>
      <w:r>
        <w:rPr>
          <w:rFonts w:ascii="Times New Roman" w:hAnsi="Times New Roman" w:cs="Times New Roman"/>
        </w:rPr>
        <w:t xml:space="preserve"> row in Takes table to join with.</w:t>
      </w:r>
    </w:p>
    <w:p w14:paraId="6143BB29" w14:textId="5E734BEA" w:rsidR="00935C98" w:rsidRDefault="00935C98" w:rsidP="00935C98">
      <w:pPr>
        <w:pStyle w:val="ListParagraph"/>
        <w:rPr>
          <w:rFonts w:ascii="Times New Roman" w:eastAsiaTheme="minorEastAsia" w:hAnsi="Times New Roman" w:cs="Times New Roman"/>
        </w:rPr>
      </w:pPr>
      <w:r>
        <w:rPr>
          <w:rFonts w:ascii="Times New Roman" w:hAnsi="Times New Roman" w:cs="Times New Roman"/>
        </w:rPr>
        <w:t xml:space="preserve">After that we perform a query and select rows where </w:t>
      </w:r>
      <m:oMath>
        <m:r>
          <w:rPr>
            <w:rFonts w:ascii="Cambria Math" w:hAnsi="Cambria Math" w:cs="Times New Roman"/>
          </w:rPr>
          <m:t>Age≥30</m:t>
        </m:r>
        <m:r>
          <w:rPr>
            <w:rFonts w:ascii="Cambria Math" w:eastAsiaTheme="minorEastAsia" w:hAnsi="Cambria Math" w:cs="Times New Roman"/>
          </w:rPr>
          <m:t xml:space="preserve"> OR SName≠Peter</m:t>
        </m:r>
      </m:oMath>
      <w:r>
        <w:rPr>
          <w:rFonts w:ascii="Times New Roman" w:eastAsiaTheme="minorEastAsia" w:hAnsi="Times New Roman" w:cs="Times New Roman"/>
        </w:rPr>
        <w:t xml:space="preserve">, and as a result we want to output these columns only: </w:t>
      </w:r>
      <m:oMath>
        <m:r>
          <w:rPr>
            <w:rFonts w:ascii="Cambria Math" w:eastAsiaTheme="minorEastAsia" w:hAnsi="Cambria Math" w:cs="Times New Roman"/>
          </w:rPr>
          <m:t>SName AND Course</m:t>
        </m:r>
      </m:oMath>
      <w:r>
        <w:rPr>
          <w:rFonts w:ascii="Times New Roman" w:eastAsiaTheme="minorEastAsia" w:hAnsi="Times New Roman" w:cs="Times New Roman"/>
        </w:rPr>
        <w:t>. Result:</w:t>
      </w:r>
    </w:p>
    <w:tbl>
      <w:tblPr>
        <w:tblStyle w:val="TableGrid"/>
        <w:tblW w:w="0" w:type="auto"/>
        <w:tblInd w:w="720" w:type="dxa"/>
        <w:tblLook w:val="04A0" w:firstRow="1" w:lastRow="0" w:firstColumn="1" w:lastColumn="0" w:noHBand="0" w:noVBand="1"/>
      </w:tblPr>
      <w:tblGrid>
        <w:gridCol w:w="4315"/>
        <w:gridCol w:w="4315"/>
      </w:tblGrid>
      <w:tr w:rsidR="00935C98" w14:paraId="041406D9" w14:textId="77777777" w:rsidTr="00D734F0">
        <w:tc>
          <w:tcPr>
            <w:tcW w:w="4315" w:type="dxa"/>
          </w:tcPr>
          <w:p w14:paraId="258443F9" w14:textId="49301CC5" w:rsidR="00935C98" w:rsidRPr="00FC2401" w:rsidRDefault="00935C98" w:rsidP="00935C98">
            <w:pPr>
              <w:pStyle w:val="ListParagraph"/>
              <w:ind w:left="0"/>
              <w:jc w:val="center"/>
              <w:rPr>
                <w:rFonts w:ascii="Times New Roman" w:hAnsi="Times New Roman" w:cs="Times New Roman"/>
              </w:rPr>
            </w:pPr>
            <w:proofErr w:type="spellStart"/>
            <w:r w:rsidRPr="00FC2401">
              <w:rPr>
                <w:rFonts w:ascii="Times New Roman" w:hAnsi="Times New Roman" w:cs="Times New Roman"/>
              </w:rPr>
              <w:t>SName</w:t>
            </w:r>
            <w:proofErr w:type="spellEnd"/>
          </w:p>
        </w:tc>
        <w:tc>
          <w:tcPr>
            <w:tcW w:w="4315" w:type="dxa"/>
          </w:tcPr>
          <w:p w14:paraId="5E307562" w14:textId="0B1F1DF8" w:rsidR="00935C98" w:rsidRPr="00FC2401" w:rsidRDefault="00935C98" w:rsidP="00935C98">
            <w:pPr>
              <w:pStyle w:val="ListParagraph"/>
              <w:ind w:left="0"/>
              <w:jc w:val="center"/>
              <w:rPr>
                <w:rFonts w:ascii="Times New Roman" w:hAnsi="Times New Roman" w:cs="Times New Roman"/>
              </w:rPr>
            </w:pPr>
            <w:r w:rsidRPr="00FC2401">
              <w:rPr>
                <w:rFonts w:ascii="Times New Roman" w:hAnsi="Times New Roman" w:cs="Times New Roman"/>
              </w:rPr>
              <w:t>Course</w:t>
            </w:r>
          </w:p>
        </w:tc>
      </w:tr>
      <w:tr w:rsidR="00935C98" w14:paraId="5B8DAE13" w14:textId="77777777" w:rsidTr="00D734F0">
        <w:tc>
          <w:tcPr>
            <w:tcW w:w="4315" w:type="dxa"/>
          </w:tcPr>
          <w:p w14:paraId="0F5768EF" w14:textId="67A8441B" w:rsidR="00935C98" w:rsidRDefault="00D734F0" w:rsidP="00935C98">
            <w:pPr>
              <w:pStyle w:val="ListParagraph"/>
              <w:ind w:left="0"/>
              <w:rPr>
                <w:rFonts w:ascii="Times New Roman" w:hAnsi="Times New Roman" w:cs="Times New Roman"/>
              </w:rPr>
            </w:pPr>
            <w:r>
              <w:rPr>
                <w:rFonts w:ascii="Times New Roman" w:hAnsi="Times New Roman" w:cs="Times New Roman"/>
              </w:rPr>
              <w:t>Julia</w:t>
            </w:r>
          </w:p>
        </w:tc>
        <w:tc>
          <w:tcPr>
            <w:tcW w:w="4315" w:type="dxa"/>
          </w:tcPr>
          <w:p w14:paraId="276151D9" w14:textId="694B6208" w:rsidR="00935C98" w:rsidRDefault="00D734F0" w:rsidP="00935C98">
            <w:pPr>
              <w:pStyle w:val="ListParagraph"/>
              <w:ind w:left="0"/>
              <w:rPr>
                <w:rFonts w:ascii="Times New Roman" w:hAnsi="Times New Roman" w:cs="Times New Roman"/>
              </w:rPr>
            </w:pPr>
            <w:r>
              <w:rPr>
                <w:rFonts w:ascii="Times New Roman" w:hAnsi="Times New Roman" w:cs="Times New Roman"/>
              </w:rPr>
              <w:t>Databases</w:t>
            </w:r>
          </w:p>
        </w:tc>
      </w:tr>
    </w:tbl>
    <w:p w14:paraId="58DC45F6" w14:textId="47A7BC6A" w:rsidR="00935C98" w:rsidRDefault="00D734F0" w:rsidP="00935C98">
      <w:pPr>
        <w:pStyle w:val="ListParagraph"/>
        <w:rPr>
          <w:rFonts w:ascii="Times New Roman" w:hAnsi="Times New Roman" w:cs="Times New Roman"/>
        </w:rPr>
      </w:pPr>
      <w:r>
        <w:rPr>
          <w:rFonts w:ascii="Times New Roman" w:hAnsi="Times New Roman" w:cs="Times New Roman"/>
        </w:rPr>
        <w:t xml:space="preserve">Note that in this case, the restriction </w:t>
      </w:r>
      <m:oMath>
        <m:r>
          <w:rPr>
            <w:rFonts w:ascii="Cambria Math" w:hAnsi="Cambria Math" w:cs="Times New Roman"/>
          </w:rPr>
          <m:t>Age≥30</m:t>
        </m:r>
      </m:oMath>
      <w:r>
        <w:rPr>
          <w:rFonts w:ascii="Times New Roman" w:eastAsiaTheme="minorEastAsia" w:hAnsi="Times New Roman" w:cs="Times New Roman"/>
        </w:rPr>
        <w:t xml:space="preserve"> is redundant, but oh well...</w:t>
      </w:r>
    </w:p>
    <w:p w14:paraId="79811D6E" w14:textId="77777777" w:rsidR="00D734F0" w:rsidRDefault="00D734F0" w:rsidP="00935C98">
      <w:pPr>
        <w:pStyle w:val="ListParagraph"/>
        <w:rPr>
          <w:rFonts w:ascii="Times New Roman" w:hAnsi="Times New Roman" w:cs="Times New Roman"/>
        </w:rPr>
      </w:pPr>
    </w:p>
    <w:p w14:paraId="29A86945" w14:textId="647714C2" w:rsidR="00D734F0" w:rsidRPr="00D734F0" w:rsidRDefault="00D734F0" w:rsidP="00D734F0">
      <w:pPr>
        <w:pStyle w:val="ListParagraph"/>
        <w:numPr>
          <w:ilvl w:val="0"/>
          <w:numId w:val="1"/>
        </w:numPr>
        <w:rPr>
          <w:rFonts w:ascii="Times New Roman" w:hAnsi="Times New Roman" w:cs="Times New Roman"/>
        </w:rPr>
      </w:pPr>
      <w:r>
        <w:rPr>
          <w:rFonts w:ascii="Times New Roman" w:hAnsi="Times New Roman" w:cs="Times New Roman"/>
        </w:rPr>
        <w:t xml:space="preserve">Here we start with </w:t>
      </w:r>
      <m:oMath>
        <m:r>
          <w:rPr>
            <w:rFonts w:ascii="Cambria Math" w:hAnsi="Cambria Math" w:cs="Times New Roman"/>
          </w:rPr>
          <m:t>δ(CSStudents)</m:t>
        </m:r>
      </m:oMath>
      <w:r>
        <w:rPr>
          <w:rFonts w:ascii="Times New Roman" w:eastAsiaTheme="minorEastAsia" w:hAnsi="Times New Roman" w:cs="Times New Roman"/>
        </w:rPr>
        <w:t xml:space="preserve"> which eliminates duplicates, but we don’t have any, so nothing happens. Then we combine but with duplicates this time which does change the table slightly. We also do a natural join here too, but before that we make the output table smaller by stripping away the unnecessary columns (I see that we only want to count the number of rows, so that is fine). After all that we get this table:</w:t>
      </w:r>
    </w:p>
    <w:tbl>
      <w:tblPr>
        <w:tblStyle w:val="TableGrid"/>
        <w:tblW w:w="0" w:type="auto"/>
        <w:tblInd w:w="720" w:type="dxa"/>
        <w:tblLook w:val="04A0" w:firstRow="1" w:lastRow="0" w:firstColumn="1" w:lastColumn="0" w:noHBand="0" w:noVBand="1"/>
      </w:tblPr>
      <w:tblGrid>
        <w:gridCol w:w="2865"/>
        <w:gridCol w:w="2899"/>
        <w:gridCol w:w="2866"/>
      </w:tblGrid>
      <w:tr w:rsidR="00D734F0" w14:paraId="7FBB5C8D" w14:textId="77777777" w:rsidTr="00887DF3">
        <w:tc>
          <w:tcPr>
            <w:tcW w:w="2865" w:type="dxa"/>
          </w:tcPr>
          <w:p w14:paraId="791E192E" w14:textId="6884EA16" w:rsidR="00D734F0" w:rsidRPr="00FC2401" w:rsidRDefault="00D734F0" w:rsidP="00D734F0">
            <w:pPr>
              <w:pStyle w:val="ListParagraph"/>
              <w:ind w:left="0"/>
              <w:jc w:val="center"/>
              <w:rPr>
                <w:rFonts w:ascii="Times New Roman" w:hAnsi="Times New Roman" w:cs="Times New Roman"/>
              </w:rPr>
            </w:pPr>
            <w:r w:rsidRPr="00FC2401">
              <w:rPr>
                <w:rFonts w:ascii="Times New Roman" w:hAnsi="Times New Roman" w:cs="Times New Roman"/>
              </w:rPr>
              <w:t>SID</w:t>
            </w:r>
          </w:p>
        </w:tc>
        <w:tc>
          <w:tcPr>
            <w:tcW w:w="2899" w:type="dxa"/>
          </w:tcPr>
          <w:p w14:paraId="12B8F7E5" w14:textId="016F4386" w:rsidR="00D734F0" w:rsidRPr="00FC2401" w:rsidRDefault="00D734F0" w:rsidP="00D734F0">
            <w:pPr>
              <w:pStyle w:val="ListParagraph"/>
              <w:ind w:left="0"/>
              <w:jc w:val="center"/>
              <w:rPr>
                <w:rFonts w:ascii="Times New Roman" w:hAnsi="Times New Roman" w:cs="Times New Roman"/>
              </w:rPr>
            </w:pPr>
            <w:proofErr w:type="spellStart"/>
            <w:r w:rsidRPr="00FC2401">
              <w:rPr>
                <w:rFonts w:ascii="Times New Roman" w:hAnsi="Times New Roman" w:cs="Times New Roman"/>
              </w:rPr>
              <w:t>SName</w:t>
            </w:r>
            <w:proofErr w:type="spellEnd"/>
          </w:p>
        </w:tc>
        <w:tc>
          <w:tcPr>
            <w:tcW w:w="2866" w:type="dxa"/>
          </w:tcPr>
          <w:p w14:paraId="5D0ABB2C" w14:textId="6FD11102" w:rsidR="00D734F0" w:rsidRPr="00FC2401" w:rsidRDefault="00D734F0" w:rsidP="00D734F0">
            <w:pPr>
              <w:pStyle w:val="ListParagraph"/>
              <w:ind w:left="0"/>
              <w:jc w:val="center"/>
              <w:rPr>
                <w:rFonts w:ascii="Times New Roman" w:hAnsi="Times New Roman" w:cs="Times New Roman"/>
              </w:rPr>
            </w:pPr>
            <w:r w:rsidRPr="00FC2401">
              <w:rPr>
                <w:rFonts w:ascii="Times New Roman" w:hAnsi="Times New Roman" w:cs="Times New Roman"/>
              </w:rPr>
              <w:t>Age</w:t>
            </w:r>
          </w:p>
        </w:tc>
      </w:tr>
      <w:tr w:rsidR="00D734F0" w14:paraId="0C99B5D2" w14:textId="77777777" w:rsidTr="00887DF3">
        <w:tc>
          <w:tcPr>
            <w:tcW w:w="2865" w:type="dxa"/>
          </w:tcPr>
          <w:p w14:paraId="51DA77B2" w14:textId="38BF1D30" w:rsidR="00D734F0" w:rsidRDefault="00887DF3" w:rsidP="00D734F0">
            <w:pPr>
              <w:pStyle w:val="ListParagraph"/>
              <w:ind w:left="0"/>
              <w:rPr>
                <w:rFonts w:ascii="Times New Roman" w:hAnsi="Times New Roman" w:cs="Times New Roman"/>
              </w:rPr>
            </w:pPr>
            <w:r>
              <w:rPr>
                <w:rFonts w:ascii="Times New Roman" w:hAnsi="Times New Roman" w:cs="Times New Roman"/>
              </w:rPr>
              <w:t>1</w:t>
            </w:r>
          </w:p>
        </w:tc>
        <w:tc>
          <w:tcPr>
            <w:tcW w:w="2899" w:type="dxa"/>
          </w:tcPr>
          <w:p w14:paraId="452EC5D9" w14:textId="4B36E434" w:rsidR="00D734F0" w:rsidRDefault="00887DF3" w:rsidP="00D734F0">
            <w:pPr>
              <w:pStyle w:val="ListParagraph"/>
              <w:ind w:left="0"/>
              <w:rPr>
                <w:rFonts w:ascii="Times New Roman" w:hAnsi="Times New Roman" w:cs="Times New Roman"/>
              </w:rPr>
            </w:pPr>
            <w:r>
              <w:rPr>
                <w:rFonts w:ascii="Times New Roman" w:hAnsi="Times New Roman" w:cs="Times New Roman"/>
              </w:rPr>
              <w:t>Peter</w:t>
            </w:r>
          </w:p>
        </w:tc>
        <w:tc>
          <w:tcPr>
            <w:tcW w:w="2866" w:type="dxa"/>
          </w:tcPr>
          <w:p w14:paraId="2E68FC09" w14:textId="33E5FEAA" w:rsidR="00D734F0" w:rsidRDefault="00887DF3" w:rsidP="00D734F0">
            <w:pPr>
              <w:pStyle w:val="ListParagraph"/>
              <w:ind w:left="0"/>
              <w:rPr>
                <w:rFonts w:ascii="Times New Roman" w:hAnsi="Times New Roman" w:cs="Times New Roman"/>
              </w:rPr>
            </w:pPr>
            <w:r>
              <w:rPr>
                <w:rFonts w:ascii="Times New Roman" w:hAnsi="Times New Roman" w:cs="Times New Roman"/>
              </w:rPr>
              <w:t>40</w:t>
            </w:r>
          </w:p>
        </w:tc>
      </w:tr>
      <w:tr w:rsidR="00D734F0" w14:paraId="215826C0" w14:textId="77777777" w:rsidTr="00887DF3">
        <w:tc>
          <w:tcPr>
            <w:tcW w:w="2865" w:type="dxa"/>
          </w:tcPr>
          <w:p w14:paraId="7FE0F6E0" w14:textId="19679661" w:rsidR="00D734F0" w:rsidRDefault="00887DF3" w:rsidP="00D734F0">
            <w:pPr>
              <w:pStyle w:val="ListParagraph"/>
              <w:ind w:left="0"/>
              <w:rPr>
                <w:rFonts w:ascii="Times New Roman" w:hAnsi="Times New Roman" w:cs="Times New Roman"/>
              </w:rPr>
            </w:pPr>
            <w:r>
              <w:rPr>
                <w:rFonts w:ascii="Times New Roman" w:hAnsi="Times New Roman" w:cs="Times New Roman"/>
              </w:rPr>
              <w:t>2</w:t>
            </w:r>
          </w:p>
        </w:tc>
        <w:tc>
          <w:tcPr>
            <w:tcW w:w="2899" w:type="dxa"/>
          </w:tcPr>
          <w:p w14:paraId="746BFB6A" w14:textId="0CE246AD" w:rsidR="00D734F0" w:rsidRDefault="00887DF3" w:rsidP="00D734F0">
            <w:pPr>
              <w:pStyle w:val="ListParagraph"/>
              <w:ind w:left="0"/>
              <w:rPr>
                <w:rFonts w:ascii="Times New Roman" w:hAnsi="Times New Roman" w:cs="Times New Roman"/>
              </w:rPr>
            </w:pPr>
            <w:r>
              <w:rPr>
                <w:rFonts w:ascii="Times New Roman" w:hAnsi="Times New Roman" w:cs="Times New Roman"/>
              </w:rPr>
              <w:t>Peter</w:t>
            </w:r>
          </w:p>
        </w:tc>
        <w:tc>
          <w:tcPr>
            <w:tcW w:w="2866" w:type="dxa"/>
          </w:tcPr>
          <w:p w14:paraId="6D98FE14" w14:textId="19B3F244" w:rsidR="00D734F0" w:rsidRDefault="00887DF3" w:rsidP="00D734F0">
            <w:pPr>
              <w:pStyle w:val="ListParagraph"/>
              <w:ind w:left="0"/>
              <w:rPr>
                <w:rFonts w:ascii="Times New Roman" w:hAnsi="Times New Roman" w:cs="Times New Roman"/>
              </w:rPr>
            </w:pPr>
            <w:r>
              <w:rPr>
                <w:rFonts w:ascii="Times New Roman" w:hAnsi="Times New Roman" w:cs="Times New Roman"/>
              </w:rPr>
              <w:t>20</w:t>
            </w:r>
          </w:p>
        </w:tc>
      </w:tr>
      <w:tr w:rsidR="00887DF3" w14:paraId="26B60856" w14:textId="77777777" w:rsidTr="00887DF3">
        <w:tc>
          <w:tcPr>
            <w:tcW w:w="2865" w:type="dxa"/>
          </w:tcPr>
          <w:p w14:paraId="0B6B68FA" w14:textId="306AA263" w:rsidR="00887DF3" w:rsidRDefault="00887DF3" w:rsidP="00D734F0">
            <w:pPr>
              <w:pStyle w:val="ListParagraph"/>
              <w:ind w:left="0"/>
              <w:rPr>
                <w:rFonts w:ascii="Times New Roman" w:hAnsi="Times New Roman" w:cs="Times New Roman"/>
              </w:rPr>
            </w:pPr>
            <w:r>
              <w:rPr>
                <w:rFonts w:ascii="Times New Roman" w:hAnsi="Times New Roman" w:cs="Times New Roman"/>
              </w:rPr>
              <w:t>2</w:t>
            </w:r>
          </w:p>
        </w:tc>
        <w:tc>
          <w:tcPr>
            <w:tcW w:w="2899" w:type="dxa"/>
          </w:tcPr>
          <w:p w14:paraId="32A6E4BC" w14:textId="5C36CCD0" w:rsidR="00887DF3" w:rsidRDefault="00887DF3" w:rsidP="00D734F0">
            <w:pPr>
              <w:pStyle w:val="ListParagraph"/>
              <w:ind w:left="0"/>
              <w:rPr>
                <w:rFonts w:ascii="Times New Roman" w:hAnsi="Times New Roman" w:cs="Times New Roman"/>
              </w:rPr>
            </w:pPr>
            <w:r>
              <w:rPr>
                <w:rFonts w:ascii="Times New Roman" w:hAnsi="Times New Roman" w:cs="Times New Roman"/>
              </w:rPr>
              <w:t>Peter</w:t>
            </w:r>
          </w:p>
        </w:tc>
        <w:tc>
          <w:tcPr>
            <w:tcW w:w="2866" w:type="dxa"/>
          </w:tcPr>
          <w:p w14:paraId="47A1D6B0" w14:textId="14ECE1E6" w:rsidR="00887DF3" w:rsidRDefault="00887DF3" w:rsidP="00D734F0">
            <w:pPr>
              <w:pStyle w:val="ListParagraph"/>
              <w:ind w:left="0"/>
              <w:rPr>
                <w:rFonts w:ascii="Times New Roman" w:hAnsi="Times New Roman" w:cs="Times New Roman"/>
              </w:rPr>
            </w:pPr>
            <w:r>
              <w:rPr>
                <w:rFonts w:ascii="Times New Roman" w:hAnsi="Times New Roman" w:cs="Times New Roman"/>
              </w:rPr>
              <w:t>20</w:t>
            </w:r>
          </w:p>
        </w:tc>
      </w:tr>
      <w:tr w:rsidR="00887DF3" w14:paraId="16155E22" w14:textId="77777777" w:rsidTr="00887DF3">
        <w:tc>
          <w:tcPr>
            <w:tcW w:w="2865" w:type="dxa"/>
          </w:tcPr>
          <w:p w14:paraId="56457EF7" w14:textId="4CC8EBAF" w:rsidR="00887DF3" w:rsidRDefault="00887DF3" w:rsidP="00D734F0">
            <w:pPr>
              <w:pStyle w:val="ListParagraph"/>
              <w:ind w:left="0"/>
              <w:rPr>
                <w:rFonts w:ascii="Times New Roman" w:hAnsi="Times New Roman" w:cs="Times New Roman"/>
              </w:rPr>
            </w:pPr>
            <w:r>
              <w:rPr>
                <w:rFonts w:ascii="Times New Roman" w:hAnsi="Times New Roman" w:cs="Times New Roman"/>
              </w:rPr>
              <w:t>2</w:t>
            </w:r>
          </w:p>
        </w:tc>
        <w:tc>
          <w:tcPr>
            <w:tcW w:w="2899" w:type="dxa"/>
          </w:tcPr>
          <w:p w14:paraId="43249CFA" w14:textId="065217F2" w:rsidR="00887DF3" w:rsidRDefault="00887DF3" w:rsidP="00D734F0">
            <w:pPr>
              <w:pStyle w:val="ListParagraph"/>
              <w:ind w:left="0"/>
              <w:rPr>
                <w:rFonts w:ascii="Times New Roman" w:hAnsi="Times New Roman" w:cs="Times New Roman"/>
              </w:rPr>
            </w:pPr>
            <w:r>
              <w:rPr>
                <w:rFonts w:ascii="Times New Roman" w:hAnsi="Times New Roman" w:cs="Times New Roman"/>
              </w:rPr>
              <w:t>Peter</w:t>
            </w:r>
          </w:p>
        </w:tc>
        <w:tc>
          <w:tcPr>
            <w:tcW w:w="2866" w:type="dxa"/>
          </w:tcPr>
          <w:p w14:paraId="6EA6F517" w14:textId="7C070C19" w:rsidR="00887DF3" w:rsidRDefault="00887DF3" w:rsidP="00D734F0">
            <w:pPr>
              <w:pStyle w:val="ListParagraph"/>
              <w:ind w:left="0"/>
              <w:rPr>
                <w:rFonts w:ascii="Times New Roman" w:hAnsi="Times New Roman" w:cs="Times New Roman"/>
              </w:rPr>
            </w:pPr>
            <w:r>
              <w:rPr>
                <w:rFonts w:ascii="Times New Roman" w:hAnsi="Times New Roman" w:cs="Times New Roman"/>
              </w:rPr>
              <w:t>20</w:t>
            </w:r>
          </w:p>
        </w:tc>
      </w:tr>
      <w:tr w:rsidR="00887DF3" w14:paraId="10DCCDB3" w14:textId="77777777" w:rsidTr="00887DF3">
        <w:tc>
          <w:tcPr>
            <w:tcW w:w="2865" w:type="dxa"/>
          </w:tcPr>
          <w:p w14:paraId="401120DE" w14:textId="01CC0B45" w:rsidR="00887DF3" w:rsidRDefault="00887DF3" w:rsidP="00D734F0">
            <w:pPr>
              <w:pStyle w:val="ListParagraph"/>
              <w:ind w:left="0"/>
              <w:rPr>
                <w:rFonts w:ascii="Times New Roman" w:hAnsi="Times New Roman" w:cs="Times New Roman"/>
              </w:rPr>
            </w:pPr>
            <w:r>
              <w:rPr>
                <w:rFonts w:ascii="Times New Roman" w:hAnsi="Times New Roman" w:cs="Times New Roman"/>
              </w:rPr>
              <w:t>2</w:t>
            </w:r>
          </w:p>
        </w:tc>
        <w:tc>
          <w:tcPr>
            <w:tcW w:w="2899" w:type="dxa"/>
          </w:tcPr>
          <w:p w14:paraId="6C26B26C" w14:textId="58E7CEE2" w:rsidR="00887DF3" w:rsidRDefault="00887DF3" w:rsidP="00D734F0">
            <w:pPr>
              <w:pStyle w:val="ListParagraph"/>
              <w:ind w:left="0"/>
              <w:rPr>
                <w:rFonts w:ascii="Times New Roman" w:hAnsi="Times New Roman" w:cs="Times New Roman"/>
              </w:rPr>
            </w:pPr>
            <w:r>
              <w:rPr>
                <w:rFonts w:ascii="Times New Roman" w:hAnsi="Times New Roman" w:cs="Times New Roman"/>
              </w:rPr>
              <w:t>Peter</w:t>
            </w:r>
          </w:p>
        </w:tc>
        <w:tc>
          <w:tcPr>
            <w:tcW w:w="2866" w:type="dxa"/>
          </w:tcPr>
          <w:p w14:paraId="2397C7E8" w14:textId="10F67F5C" w:rsidR="00887DF3" w:rsidRDefault="00887DF3" w:rsidP="00D734F0">
            <w:pPr>
              <w:pStyle w:val="ListParagraph"/>
              <w:ind w:left="0"/>
              <w:rPr>
                <w:rFonts w:ascii="Times New Roman" w:hAnsi="Times New Roman" w:cs="Times New Roman"/>
              </w:rPr>
            </w:pPr>
            <w:r>
              <w:rPr>
                <w:rFonts w:ascii="Times New Roman" w:hAnsi="Times New Roman" w:cs="Times New Roman"/>
              </w:rPr>
              <w:t>20</w:t>
            </w:r>
          </w:p>
        </w:tc>
      </w:tr>
      <w:tr w:rsidR="00887DF3" w14:paraId="0EE6190D" w14:textId="77777777" w:rsidTr="00887DF3">
        <w:tc>
          <w:tcPr>
            <w:tcW w:w="2865" w:type="dxa"/>
          </w:tcPr>
          <w:p w14:paraId="77BCEFA0" w14:textId="2C5BCCBC" w:rsidR="00887DF3" w:rsidRDefault="00887DF3" w:rsidP="00D734F0">
            <w:pPr>
              <w:pStyle w:val="ListParagraph"/>
              <w:ind w:left="0"/>
              <w:rPr>
                <w:rFonts w:ascii="Times New Roman" w:hAnsi="Times New Roman" w:cs="Times New Roman"/>
              </w:rPr>
            </w:pPr>
            <w:r>
              <w:rPr>
                <w:rFonts w:ascii="Times New Roman" w:hAnsi="Times New Roman" w:cs="Times New Roman"/>
              </w:rPr>
              <w:t>1</w:t>
            </w:r>
          </w:p>
        </w:tc>
        <w:tc>
          <w:tcPr>
            <w:tcW w:w="2899" w:type="dxa"/>
          </w:tcPr>
          <w:p w14:paraId="2641C576" w14:textId="28E4DF54" w:rsidR="00887DF3" w:rsidRDefault="00887DF3" w:rsidP="00D734F0">
            <w:pPr>
              <w:pStyle w:val="ListParagraph"/>
              <w:ind w:left="0"/>
              <w:rPr>
                <w:rFonts w:ascii="Times New Roman" w:hAnsi="Times New Roman" w:cs="Times New Roman"/>
              </w:rPr>
            </w:pPr>
            <w:r>
              <w:rPr>
                <w:rFonts w:ascii="Times New Roman" w:hAnsi="Times New Roman" w:cs="Times New Roman"/>
              </w:rPr>
              <w:t>Julia</w:t>
            </w:r>
          </w:p>
        </w:tc>
        <w:tc>
          <w:tcPr>
            <w:tcW w:w="2866" w:type="dxa"/>
          </w:tcPr>
          <w:p w14:paraId="44410EEB" w14:textId="2D0F5599" w:rsidR="00887DF3" w:rsidRDefault="00887DF3" w:rsidP="00D734F0">
            <w:pPr>
              <w:pStyle w:val="ListParagraph"/>
              <w:ind w:left="0"/>
              <w:rPr>
                <w:rFonts w:ascii="Times New Roman" w:hAnsi="Times New Roman" w:cs="Times New Roman"/>
              </w:rPr>
            </w:pPr>
            <w:r>
              <w:rPr>
                <w:rFonts w:ascii="Times New Roman" w:hAnsi="Times New Roman" w:cs="Times New Roman"/>
              </w:rPr>
              <w:t>30</w:t>
            </w:r>
          </w:p>
        </w:tc>
      </w:tr>
      <w:tr w:rsidR="00887DF3" w14:paraId="23391166" w14:textId="77777777" w:rsidTr="00887DF3">
        <w:tc>
          <w:tcPr>
            <w:tcW w:w="2865" w:type="dxa"/>
          </w:tcPr>
          <w:p w14:paraId="6083EF5E" w14:textId="5F5D4AF2" w:rsidR="00887DF3" w:rsidRDefault="00887DF3" w:rsidP="00D734F0">
            <w:pPr>
              <w:pStyle w:val="ListParagraph"/>
              <w:ind w:left="0"/>
              <w:rPr>
                <w:rFonts w:ascii="Times New Roman" w:hAnsi="Times New Roman" w:cs="Times New Roman"/>
              </w:rPr>
            </w:pPr>
            <w:r>
              <w:rPr>
                <w:rFonts w:ascii="Times New Roman" w:hAnsi="Times New Roman" w:cs="Times New Roman"/>
              </w:rPr>
              <w:t>2</w:t>
            </w:r>
          </w:p>
        </w:tc>
        <w:tc>
          <w:tcPr>
            <w:tcW w:w="2899" w:type="dxa"/>
          </w:tcPr>
          <w:p w14:paraId="4082CBFB" w14:textId="75B3D82E" w:rsidR="00887DF3" w:rsidRDefault="00887DF3" w:rsidP="00D734F0">
            <w:pPr>
              <w:pStyle w:val="ListParagraph"/>
              <w:ind w:left="0"/>
              <w:rPr>
                <w:rFonts w:ascii="Times New Roman" w:hAnsi="Times New Roman" w:cs="Times New Roman"/>
              </w:rPr>
            </w:pPr>
            <w:r>
              <w:rPr>
                <w:rFonts w:ascii="Times New Roman" w:hAnsi="Times New Roman" w:cs="Times New Roman"/>
              </w:rPr>
              <w:t>Peter</w:t>
            </w:r>
          </w:p>
        </w:tc>
        <w:tc>
          <w:tcPr>
            <w:tcW w:w="2866" w:type="dxa"/>
          </w:tcPr>
          <w:p w14:paraId="74D8260F" w14:textId="3DB4D157" w:rsidR="00887DF3" w:rsidRDefault="00887DF3" w:rsidP="00D734F0">
            <w:pPr>
              <w:pStyle w:val="ListParagraph"/>
              <w:ind w:left="0"/>
              <w:rPr>
                <w:rFonts w:ascii="Times New Roman" w:hAnsi="Times New Roman" w:cs="Times New Roman"/>
              </w:rPr>
            </w:pPr>
            <w:r>
              <w:rPr>
                <w:rFonts w:ascii="Times New Roman" w:hAnsi="Times New Roman" w:cs="Times New Roman"/>
              </w:rPr>
              <w:t>40</w:t>
            </w:r>
          </w:p>
        </w:tc>
      </w:tr>
      <w:tr w:rsidR="00887DF3" w14:paraId="16EB5C8F" w14:textId="77777777" w:rsidTr="00887DF3">
        <w:tc>
          <w:tcPr>
            <w:tcW w:w="2865" w:type="dxa"/>
          </w:tcPr>
          <w:p w14:paraId="40A26EE1" w14:textId="5E4A8F39" w:rsidR="00887DF3" w:rsidRDefault="00887DF3" w:rsidP="00D734F0">
            <w:pPr>
              <w:pStyle w:val="ListParagraph"/>
              <w:ind w:left="0"/>
              <w:rPr>
                <w:rFonts w:ascii="Times New Roman" w:hAnsi="Times New Roman" w:cs="Times New Roman"/>
              </w:rPr>
            </w:pPr>
            <w:r>
              <w:rPr>
                <w:rFonts w:ascii="Times New Roman" w:hAnsi="Times New Roman" w:cs="Times New Roman"/>
              </w:rPr>
              <w:t>2</w:t>
            </w:r>
          </w:p>
        </w:tc>
        <w:tc>
          <w:tcPr>
            <w:tcW w:w="2899" w:type="dxa"/>
          </w:tcPr>
          <w:p w14:paraId="32847AEA" w14:textId="6D2F9E8F" w:rsidR="00887DF3" w:rsidRDefault="00887DF3" w:rsidP="00D734F0">
            <w:pPr>
              <w:pStyle w:val="ListParagraph"/>
              <w:ind w:left="0"/>
              <w:rPr>
                <w:rFonts w:ascii="Times New Roman" w:hAnsi="Times New Roman" w:cs="Times New Roman"/>
              </w:rPr>
            </w:pPr>
            <w:r>
              <w:rPr>
                <w:rFonts w:ascii="Times New Roman" w:hAnsi="Times New Roman" w:cs="Times New Roman"/>
              </w:rPr>
              <w:t>Peter</w:t>
            </w:r>
          </w:p>
        </w:tc>
        <w:tc>
          <w:tcPr>
            <w:tcW w:w="2866" w:type="dxa"/>
          </w:tcPr>
          <w:p w14:paraId="1F6C404C" w14:textId="534B7805" w:rsidR="00887DF3" w:rsidRDefault="00887DF3" w:rsidP="00D734F0">
            <w:pPr>
              <w:pStyle w:val="ListParagraph"/>
              <w:ind w:left="0"/>
              <w:rPr>
                <w:rFonts w:ascii="Times New Roman" w:hAnsi="Times New Roman" w:cs="Times New Roman"/>
              </w:rPr>
            </w:pPr>
            <w:r>
              <w:rPr>
                <w:rFonts w:ascii="Times New Roman" w:hAnsi="Times New Roman" w:cs="Times New Roman"/>
              </w:rPr>
              <w:t>40</w:t>
            </w:r>
          </w:p>
        </w:tc>
      </w:tr>
    </w:tbl>
    <w:p w14:paraId="69B56410" w14:textId="73B5F752" w:rsidR="00D734F0" w:rsidRDefault="00887DF3" w:rsidP="00D734F0">
      <w:pPr>
        <w:pStyle w:val="ListParagraph"/>
        <w:rPr>
          <w:rFonts w:ascii="Times New Roman" w:hAnsi="Times New Roman" w:cs="Times New Roman"/>
        </w:rPr>
      </w:pPr>
      <w:r>
        <w:rPr>
          <w:rFonts w:ascii="Times New Roman" w:hAnsi="Times New Roman" w:cs="Times New Roman"/>
        </w:rPr>
        <w:t xml:space="preserve">As you can see due to the bag union we got twice as many Peters </w:t>
      </w:r>
      <w:proofErr w:type="gramStart"/>
      <w:r>
        <w:rPr>
          <w:rFonts w:ascii="Times New Roman" w:hAnsi="Times New Roman" w:cs="Times New Roman"/>
        </w:rPr>
        <w:t>of</w:t>
      </w:r>
      <w:proofErr w:type="gramEnd"/>
      <w:r>
        <w:rPr>
          <w:rFonts w:ascii="Times New Roman" w:hAnsi="Times New Roman" w:cs="Times New Roman"/>
        </w:rPr>
        <w:t xml:space="preserve"> age 20, and Anna is missing due to the same reason as before. Lastly</w:t>
      </w:r>
      <w:r w:rsidR="00FC2401">
        <w:rPr>
          <w:rFonts w:ascii="Times New Roman" w:hAnsi="Times New Roman" w:cs="Times New Roman"/>
        </w:rPr>
        <w:t>,</w:t>
      </w:r>
      <w:r>
        <w:rPr>
          <w:rFonts w:ascii="Times New Roman" w:hAnsi="Times New Roman" w:cs="Times New Roman"/>
        </w:rPr>
        <w:t xml:space="preserve"> we </w:t>
      </w:r>
      <w:r w:rsidR="00FC2401">
        <w:rPr>
          <w:rFonts w:ascii="Times New Roman" w:hAnsi="Times New Roman" w:cs="Times New Roman"/>
        </w:rPr>
        <w:t xml:space="preserve">basically project </w:t>
      </w:r>
      <w:proofErr w:type="spellStart"/>
      <w:r w:rsidR="00FC2401">
        <w:rPr>
          <w:rFonts w:ascii="Times New Roman" w:hAnsi="Times New Roman" w:cs="Times New Roman"/>
        </w:rPr>
        <w:t>CountSID</w:t>
      </w:r>
      <w:proofErr w:type="spellEnd"/>
      <w:r w:rsidR="00FC2401">
        <w:rPr>
          <w:rFonts w:ascii="Times New Roman" w:hAnsi="Times New Roman" w:cs="Times New Roman"/>
        </w:rPr>
        <w:t xml:space="preserve"> and </w:t>
      </w:r>
      <w:proofErr w:type="spellStart"/>
      <w:r w:rsidR="00FC2401">
        <w:rPr>
          <w:rFonts w:ascii="Times New Roman" w:hAnsi="Times New Roman" w:cs="Times New Roman"/>
        </w:rPr>
        <w:t>SName</w:t>
      </w:r>
      <w:proofErr w:type="spellEnd"/>
      <w:r w:rsidR="00FC2401">
        <w:rPr>
          <w:rFonts w:ascii="Times New Roman" w:hAnsi="Times New Roman" w:cs="Times New Roman"/>
        </w:rPr>
        <w:t xml:space="preserve">. We group by </w:t>
      </w:r>
      <w:proofErr w:type="spellStart"/>
      <w:r w:rsidR="00FC2401">
        <w:rPr>
          <w:rFonts w:ascii="Times New Roman" w:hAnsi="Times New Roman" w:cs="Times New Roman"/>
        </w:rPr>
        <w:t>SName</w:t>
      </w:r>
      <w:proofErr w:type="spellEnd"/>
      <w:r w:rsidR="00FC2401">
        <w:rPr>
          <w:rFonts w:ascii="Times New Roman" w:hAnsi="Times New Roman" w:cs="Times New Roman"/>
        </w:rPr>
        <w:t xml:space="preserve"> </w:t>
      </w:r>
      <w:r>
        <w:rPr>
          <w:rFonts w:ascii="Times New Roman" w:hAnsi="Times New Roman" w:cs="Times New Roman"/>
        </w:rPr>
        <w:t>and count the number of rows having the same SID within those groups</w:t>
      </w:r>
      <w:r w:rsidR="00FC2401">
        <w:rPr>
          <w:rFonts w:ascii="Times New Roman" w:hAnsi="Times New Roman" w:cs="Times New Roman"/>
        </w:rPr>
        <w:t xml:space="preserve"> (</w:t>
      </w:r>
      <w:proofErr w:type="spellStart"/>
      <w:r w:rsidR="00FC2401">
        <w:rPr>
          <w:rFonts w:ascii="Times New Roman" w:hAnsi="Times New Roman" w:cs="Times New Roman"/>
        </w:rPr>
        <w:t>CountSID</w:t>
      </w:r>
      <w:proofErr w:type="spellEnd"/>
      <w:r w:rsidR="00FC2401">
        <w:rPr>
          <w:rFonts w:ascii="Times New Roman" w:hAnsi="Times New Roman" w:cs="Times New Roman"/>
        </w:rPr>
        <w:t>). Age is ignored. The result thus becomes:</w:t>
      </w:r>
    </w:p>
    <w:tbl>
      <w:tblPr>
        <w:tblStyle w:val="TableGrid"/>
        <w:tblW w:w="0" w:type="auto"/>
        <w:tblInd w:w="720" w:type="dxa"/>
        <w:tblLook w:val="04A0" w:firstRow="1" w:lastRow="0" w:firstColumn="1" w:lastColumn="0" w:noHBand="0" w:noVBand="1"/>
      </w:tblPr>
      <w:tblGrid>
        <w:gridCol w:w="4300"/>
        <w:gridCol w:w="4330"/>
      </w:tblGrid>
      <w:tr w:rsidR="00FC2401" w14:paraId="042DE204" w14:textId="77777777" w:rsidTr="00FC2401">
        <w:tc>
          <w:tcPr>
            <w:tcW w:w="4300" w:type="dxa"/>
          </w:tcPr>
          <w:p w14:paraId="243270F3" w14:textId="1880D9AE" w:rsidR="00FC2401" w:rsidRPr="00FC2401" w:rsidRDefault="00FC2401" w:rsidP="00FC2401">
            <w:pPr>
              <w:pStyle w:val="ListParagraph"/>
              <w:ind w:left="0"/>
              <w:jc w:val="center"/>
              <w:rPr>
                <w:rFonts w:ascii="Times New Roman" w:hAnsi="Times New Roman" w:cs="Times New Roman"/>
              </w:rPr>
            </w:pPr>
            <w:proofErr w:type="spellStart"/>
            <w:r w:rsidRPr="00FC2401">
              <w:rPr>
                <w:rFonts w:ascii="Times New Roman" w:hAnsi="Times New Roman" w:cs="Times New Roman"/>
              </w:rPr>
              <w:t>CountSID</w:t>
            </w:r>
            <w:proofErr w:type="spellEnd"/>
          </w:p>
        </w:tc>
        <w:tc>
          <w:tcPr>
            <w:tcW w:w="4330" w:type="dxa"/>
          </w:tcPr>
          <w:p w14:paraId="3E23F2FE" w14:textId="071D80FF" w:rsidR="00FC2401" w:rsidRPr="00FC2401" w:rsidRDefault="00FC2401" w:rsidP="00FC2401">
            <w:pPr>
              <w:pStyle w:val="ListParagraph"/>
              <w:ind w:left="0"/>
              <w:jc w:val="center"/>
              <w:rPr>
                <w:rFonts w:ascii="Times New Roman" w:hAnsi="Times New Roman" w:cs="Times New Roman"/>
              </w:rPr>
            </w:pPr>
            <w:proofErr w:type="spellStart"/>
            <w:r w:rsidRPr="00FC2401">
              <w:rPr>
                <w:rFonts w:ascii="Times New Roman" w:hAnsi="Times New Roman" w:cs="Times New Roman"/>
              </w:rPr>
              <w:t>SName</w:t>
            </w:r>
            <w:proofErr w:type="spellEnd"/>
          </w:p>
        </w:tc>
      </w:tr>
      <w:tr w:rsidR="00FC2401" w14:paraId="439F5ACD" w14:textId="77777777" w:rsidTr="00FC2401">
        <w:tc>
          <w:tcPr>
            <w:tcW w:w="4300" w:type="dxa"/>
          </w:tcPr>
          <w:p w14:paraId="6F446640" w14:textId="2C863F49" w:rsidR="00FC2401" w:rsidRDefault="00FC2401" w:rsidP="00D734F0">
            <w:pPr>
              <w:pStyle w:val="ListParagraph"/>
              <w:ind w:left="0"/>
              <w:rPr>
                <w:rFonts w:ascii="Times New Roman" w:hAnsi="Times New Roman" w:cs="Times New Roman"/>
              </w:rPr>
            </w:pPr>
            <w:r>
              <w:rPr>
                <w:rFonts w:ascii="Times New Roman" w:hAnsi="Times New Roman" w:cs="Times New Roman"/>
              </w:rPr>
              <w:t>7</w:t>
            </w:r>
          </w:p>
        </w:tc>
        <w:tc>
          <w:tcPr>
            <w:tcW w:w="4330" w:type="dxa"/>
          </w:tcPr>
          <w:p w14:paraId="2E13AB4C" w14:textId="7C966653" w:rsidR="00FC2401" w:rsidRDefault="00FC2401" w:rsidP="00D734F0">
            <w:pPr>
              <w:pStyle w:val="ListParagraph"/>
              <w:ind w:left="0"/>
              <w:rPr>
                <w:rFonts w:ascii="Times New Roman" w:hAnsi="Times New Roman" w:cs="Times New Roman"/>
              </w:rPr>
            </w:pPr>
            <w:r>
              <w:rPr>
                <w:rFonts w:ascii="Times New Roman" w:hAnsi="Times New Roman" w:cs="Times New Roman"/>
              </w:rPr>
              <w:t>Peter</w:t>
            </w:r>
          </w:p>
        </w:tc>
      </w:tr>
      <w:tr w:rsidR="00FC2401" w14:paraId="009272A6" w14:textId="77777777" w:rsidTr="00FC2401">
        <w:tc>
          <w:tcPr>
            <w:tcW w:w="4300" w:type="dxa"/>
          </w:tcPr>
          <w:p w14:paraId="7ECEA16B" w14:textId="3DABCBE5" w:rsidR="00FC2401" w:rsidRDefault="00FC2401" w:rsidP="00D734F0">
            <w:pPr>
              <w:pStyle w:val="ListParagraph"/>
              <w:ind w:left="0"/>
              <w:rPr>
                <w:rFonts w:ascii="Times New Roman" w:hAnsi="Times New Roman" w:cs="Times New Roman"/>
              </w:rPr>
            </w:pPr>
            <w:r>
              <w:rPr>
                <w:rFonts w:ascii="Times New Roman" w:hAnsi="Times New Roman" w:cs="Times New Roman"/>
              </w:rPr>
              <w:t>1</w:t>
            </w:r>
          </w:p>
        </w:tc>
        <w:tc>
          <w:tcPr>
            <w:tcW w:w="4330" w:type="dxa"/>
          </w:tcPr>
          <w:p w14:paraId="58138998" w14:textId="3B54155E" w:rsidR="00FC2401" w:rsidRDefault="00FC2401" w:rsidP="00D734F0">
            <w:pPr>
              <w:pStyle w:val="ListParagraph"/>
              <w:ind w:left="0"/>
              <w:rPr>
                <w:rFonts w:ascii="Times New Roman" w:hAnsi="Times New Roman" w:cs="Times New Roman"/>
              </w:rPr>
            </w:pPr>
            <w:r>
              <w:rPr>
                <w:rFonts w:ascii="Times New Roman" w:hAnsi="Times New Roman" w:cs="Times New Roman"/>
              </w:rPr>
              <w:t>Julia</w:t>
            </w:r>
          </w:p>
        </w:tc>
      </w:tr>
    </w:tbl>
    <w:p w14:paraId="4AD519E1" w14:textId="77777777" w:rsidR="00887DF3" w:rsidRDefault="00887DF3" w:rsidP="00FC2401">
      <w:pPr>
        <w:rPr>
          <w:rFonts w:ascii="Times New Roman" w:hAnsi="Times New Roman" w:cs="Times New Roman"/>
        </w:rPr>
      </w:pPr>
    </w:p>
    <w:p w14:paraId="78F98C66" w14:textId="77777777" w:rsidR="00FC2401" w:rsidRDefault="00FC2401" w:rsidP="00FC2401">
      <w:pPr>
        <w:rPr>
          <w:rFonts w:ascii="Times New Roman" w:hAnsi="Times New Roman" w:cs="Times New Roman"/>
        </w:rPr>
      </w:pPr>
    </w:p>
    <w:p w14:paraId="53F6E14A" w14:textId="608C2D98" w:rsidR="00FC2401" w:rsidRDefault="00FC2401" w:rsidP="00FC2401">
      <w:pPr>
        <w:jc w:val="center"/>
        <w:rPr>
          <w:rFonts w:ascii="Times New Roman" w:hAnsi="Times New Roman" w:cs="Times New Roman"/>
          <w:sz w:val="28"/>
          <w:szCs w:val="28"/>
        </w:rPr>
      </w:pPr>
      <w:r>
        <w:rPr>
          <w:rFonts w:ascii="Times New Roman" w:hAnsi="Times New Roman" w:cs="Times New Roman"/>
          <w:sz w:val="28"/>
          <w:szCs w:val="28"/>
        </w:rPr>
        <w:lastRenderedPageBreak/>
        <w:t>Question 2</w:t>
      </w:r>
    </w:p>
    <w:p w14:paraId="1F0984CE" w14:textId="303B9FA0" w:rsidR="00FC2401" w:rsidRPr="004048C4" w:rsidRDefault="00324C4D" w:rsidP="00FC2401">
      <w:pPr>
        <w:pStyle w:val="ListParagraph"/>
        <w:numPr>
          <w:ilvl w:val="0"/>
          <w:numId w:val="2"/>
        </w:numPr>
        <w:rPr>
          <w:rFonts w:ascii="Times New Roman" w:hAnsi="Times New Roman" w:cs="Times New Roman"/>
        </w:rPr>
      </w:pPr>
      <w:r>
        <w:rPr>
          <w:rFonts w:ascii="Times New Roman" w:hAnsi="Times New Roman" w:cs="Times New Roman"/>
        </w:rPr>
        <w:t xml:space="preserve">The answer is </w:t>
      </w:r>
      <w:proofErr w:type="gramStart"/>
      <w:r>
        <w:rPr>
          <w:rFonts w:ascii="Times New Roman" w:hAnsi="Times New Roman" w:cs="Times New Roman"/>
        </w:rPr>
        <w:t>a no</w:t>
      </w:r>
      <w:proofErr w:type="gramEnd"/>
      <w:r>
        <w:rPr>
          <w:rFonts w:ascii="Times New Roman" w:hAnsi="Times New Roman" w:cs="Times New Roman"/>
        </w:rPr>
        <w:t xml:space="preserve">. Here is an example of why: Suppose </w:t>
      </w:r>
      <w:r w:rsidR="00801EEE">
        <w:rPr>
          <w:rFonts w:ascii="Times New Roman" w:hAnsi="Times New Roman" w:cs="Times New Roman"/>
        </w:rPr>
        <w:t xml:space="preserve">we got R(A) and S(A). Now let’s evaluate the two where </w:t>
      </w:r>
      <m:oMath>
        <m:r>
          <w:rPr>
            <w:rFonts w:ascii="Cambria Math" w:hAnsi="Cambria Math" w:cs="Times New Roman"/>
          </w:rPr>
          <m:t>θ</m:t>
        </m:r>
        <m:r>
          <w:rPr>
            <w:rFonts w:ascii="Cambria Math" w:hAnsi="Cambria Math" w:cs="Times New Roman"/>
          </w:rPr>
          <m:t xml:space="preserve"> is R.A=S.A</m:t>
        </m:r>
      </m:oMath>
      <w:r w:rsidR="00801EEE">
        <w:rPr>
          <w:rFonts w:ascii="Times New Roman" w:eastAsiaTheme="minorEastAsia" w:hAnsi="Times New Roman" w:cs="Times New Roman"/>
        </w:rPr>
        <w:t xml:space="preserve"> and </w:t>
      </w:r>
      <m:oMath>
        <m:r>
          <w:rPr>
            <w:rFonts w:ascii="Cambria Math" w:eastAsiaTheme="minorEastAsia" w:hAnsi="Cambria Math" w:cs="Times New Roman"/>
          </w:rPr>
          <m:t>N is A→B</m:t>
        </m:r>
      </m:oMath>
      <w:r w:rsidR="00801EEE">
        <w:rPr>
          <w:rFonts w:ascii="Times New Roman" w:hAnsi="Times New Roman" w:cs="Times New Roman"/>
        </w:rPr>
        <w:t xml:space="preserve">. </w:t>
      </w:r>
      <w:r w:rsidR="00801EEE">
        <w:rPr>
          <w:rFonts w:ascii="Times New Roman" w:eastAsiaTheme="minorEastAsia" w:hAnsi="Times New Roman" w:cs="Times New Roman"/>
        </w:rPr>
        <w:t xml:space="preserve">Equation on the left,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A→B</m:t>
            </m:r>
          </m:sub>
        </m:sSub>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R.A=S.A</m:t>
            </m:r>
          </m:sub>
        </m:sSub>
        <m:r>
          <w:rPr>
            <w:rFonts w:ascii="Cambria Math" w:hAnsi="Cambria Math" w:cs="Times New Roman"/>
          </w:rPr>
          <m:t>S)</m:t>
        </m:r>
      </m:oMath>
      <w:r w:rsidR="00801EEE">
        <w:rPr>
          <w:rFonts w:ascii="Times New Roman" w:eastAsiaTheme="minorEastAsia" w:hAnsi="Times New Roman" w:cs="Times New Roman"/>
        </w:rPr>
        <w:t xml:space="preserve"> performs an </w:t>
      </w:r>
      <w:proofErr w:type="spellStart"/>
      <w:r w:rsidR="00801EEE">
        <w:rPr>
          <w:rFonts w:ascii="Times New Roman" w:eastAsiaTheme="minorEastAsia" w:hAnsi="Times New Roman" w:cs="Times New Roman"/>
        </w:rPr>
        <w:t>equi</w:t>
      </w:r>
      <w:proofErr w:type="spellEnd"/>
      <w:r w:rsidR="00801EEE">
        <w:rPr>
          <w:rFonts w:ascii="Times New Roman" w:eastAsiaTheme="minorEastAsia" w:hAnsi="Times New Roman" w:cs="Times New Roman"/>
        </w:rPr>
        <w:t xml:space="preserve">-join first and renames A to B. However, equation on the right,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A→B</m:t>
            </m:r>
          </m:sub>
        </m:sSub>
        <m:r>
          <w:rPr>
            <w:rFonts w:ascii="Cambria Math" w:hAnsi="Cambria Math" w:cs="Times New Roman"/>
          </w:rPr>
          <m:t>(R</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R.A=S.A</m:t>
            </m:r>
          </m:sub>
        </m:sSub>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A→B</m:t>
            </m:r>
          </m:sub>
        </m:sSub>
        <m:r>
          <w:rPr>
            <w:rFonts w:ascii="Cambria Math" w:hAnsi="Cambria Math" w:cs="Times New Roman"/>
          </w:rPr>
          <m:t>(</m:t>
        </m:r>
        <m:r>
          <w:rPr>
            <w:rFonts w:ascii="Cambria Math" w:hAnsi="Cambria Math" w:cs="Times New Roman"/>
          </w:rPr>
          <m:t>S)</m:t>
        </m:r>
      </m:oMath>
      <w:r w:rsidR="00801EEE">
        <w:rPr>
          <w:rFonts w:ascii="Times New Roman" w:eastAsiaTheme="minorEastAsia" w:hAnsi="Times New Roman" w:cs="Times New Roman"/>
        </w:rPr>
        <w:t>, can no longer join R and S because neither has attribute A, both had A renamed to B</w:t>
      </w:r>
      <w:r w:rsidR="00A12B23">
        <w:rPr>
          <w:rFonts w:ascii="Times New Roman" w:eastAsiaTheme="minorEastAsia" w:hAnsi="Times New Roman" w:cs="Times New Roman"/>
        </w:rPr>
        <w:t xml:space="preserve"> so the output becomes NULL (I guess)</w:t>
      </w:r>
      <w:r w:rsidR="00801EEE">
        <w:rPr>
          <w:rFonts w:ascii="Times New Roman" w:eastAsiaTheme="minorEastAsia" w:hAnsi="Times New Roman" w:cs="Times New Roman"/>
        </w:rPr>
        <w:t>.</w:t>
      </w:r>
      <w:r w:rsidR="00A12B23">
        <w:rPr>
          <w:rFonts w:ascii="Times New Roman" w:eastAsiaTheme="minorEastAsia" w:hAnsi="Times New Roman" w:cs="Times New Roman"/>
        </w:rPr>
        <w:t xml:space="preserve"> To make the law hold we </w:t>
      </w:r>
      <w:proofErr w:type="gramStart"/>
      <w:r w:rsidR="00A12B23">
        <w:rPr>
          <w:rFonts w:ascii="Times New Roman" w:eastAsiaTheme="minorEastAsia" w:hAnsi="Times New Roman" w:cs="Times New Roman"/>
        </w:rPr>
        <w:t>have to</w:t>
      </w:r>
      <w:proofErr w:type="gramEnd"/>
      <w:r w:rsidR="00A12B23">
        <w:rPr>
          <w:rFonts w:ascii="Times New Roman" w:eastAsiaTheme="minorEastAsia" w:hAnsi="Times New Roman" w:cs="Times New Roman"/>
        </w:rPr>
        <w:t xml:space="preserve"> first rewrite the </w:t>
      </w:r>
      <w:proofErr w:type="spellStart"/>
      <w:r w:rsidR="00A12B23">
        <w:rPr>
          <w:rFonts w:ascii="Times New Roman" w:eastAsiaTheme="minorEastAsia" w:hAnsi="Times New Roman" w:cs="Times New Roman"/>
        </w:rPr>
        <w:t>equi</w:t>
      </w:r>
      <w:proofErr w:type="spellEnd"/>
      <w:r w:rsidR="00A12B23">
        <w:rPr>
          <w:rFonts w:ascii="Times New Roman" w:eastAsiaTheme="minorEastAsia" w:hAnsi="Times New Roman" w:cs="Times New Roman"/>
        </w:rPr>
        <w:t xml:space="preserve">-join with the newly renamed attribute names. Since renaming might create clashes when joining we must also impose a restriction on N where when we split into two </w:t>
      </w:r>
      <w:proofErr w:type="spellStart"/>
      <w:r w:rsidR="00A12B23">
        <w:rPr>
          <w:rFonts w:ascii="Times New Roman" w:eastAsiaTheme="minorEastAsia" w:hAnsi="Times New Roman" w:cs="Times New Roman"/>
        </w:rPr>
        <w:t>renamings</w:t>
      </w:r>
      <w:proofErr w:type="spellEnd"/>
      <w:r w:rsidR="004048C4">
        <w:rPr>
          <w:rFonts w:ascii="Times New Roman" w:eastAsiaTheme="minorEastAsia" w:hAnsi="Times New Roman" w:cs="Times New Roman"/>
        </w:rPr>
        <w:t xml:space="preserve"> </w:t>
      </w:r>
      <m:oMath>
        <m:r>
          <w:rPr>
            <w:rFonts w:ascii="Cambria Math" w:eastAsiaTheme="minorEastAsia" w:hAnsi="Cambria Math" w:cs="Times New Roman"/>
          </w:rPr>
          <m:t>ρ</m:t>
        </m:r>
      </m:oMath>
      <w:r w:rsidR="004048C4">
        <w:rPr>
          <w:rFonts w:ascii="Times New Roman" w:eastAsiaTheme="minorEastAsia" w:hAnsi="Times New Roman" w:cs="Times New Roman"/>
        </w:rPr>
        <w:t xml:space="preserve">, we must also split </w:t>
      </w:r>
      <m:oMath>
        <m:r>
          <w:rPr>
            <w:rFonts w:ascii="Cambria Math" w:eastAsiaTheme="minorEastAsia" w:hAnsi="Cambria Math" w:cs="Times New Roman"/>
          </w:rPr>
          <m:t>N</m:t>
        </m:r>
      </m:oMath>
      <w:r w:rsidR="004048C4">
        <w:rPr>
          <w:rFonts w:ascii="Times New Roman" w:eastAsiaTheme="minorEastAsia" w:hAnsi="Times New Roman" w:cs="Times New Roman"/>
        </w:rPr>
        <w:t xml:space="preserve"> into two where each one must rename only the attributes of the one it is renaming.</w:t>
      </w:r>
      <w:r w:rsidR="00A12B23">
        <w:rPr>
          <w:rFonts w:ascii="Times New Roman" w:eastAsiaTheme="minorEastAsia" w:hAnsi="Times New Roman" w:cs="Times New Roman"/>
        </w:rPr>
        <w:t xml:space="preserve"> </w:t>
      </w:r>
      <w:r w:rsidR="004048C4">
        <w:rPr>
          <w:rFonts w:ascii="Times New Roman" w:eastAsiaTheme="minorEastAsia" w:hAnsi="Times New Roman" w:cs="Times New Roman"/>
        </w:rPr>
        <w:t xml:space="preserve">E.g. </w:t>
      </w:r>
      <m:oMath>
        <m:sSub>
          <m:sSubPr>
            <m:ctrlPr>
              <w:rPr>
                <w:rFonts w:ascii="Cambria Math" w:eastAsiaTheme="minorEastAsia" w:hAnsi="Cambria Math" w:cs="Times New Roman"/>
                <w:i/>
              </w:rPr>
            </m:ctrlPr>
          </m:sSubPr>
          <m:e>
            <m:r>
              <w:rPr>
                <w:rFonts w:ascii="Cambria Math" w:eastAsiaTheme="minorEastAsia" w:hAnsi="Cambria Math" w:cs="Times New Roman"/>
              </w:rPr>
              <m:t>ρ</m:t>
            </m:r>
          </m:e>
          <m:sub>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R</m:t>
                </m:r>
              </m:sub>
            </m:sSub>
          </m:sub>
        </m:sSub>
        <m:r>
          <w:rPr>
            <w:rFonts w:ascii="Cambria Math" w:eastAsiaTheme="minorEastAsia" w:hAnsi="Cambria Math" w:cs="Times New Roman"/>
          </w:rPr>
          <m:t>(R)</m:t>
        </m:r>
      </m:oMath>
      <w:r w:rsidR="00A12B23">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ρ</m:t>
            </m:r>
          </m:e>
          <m:sub>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S</m:t>
                </m:r>
              </m:sub>
            </m:sSub>
          </m:sub>
        </m:sSub>
        <m:r>
          <w:rPr>
            <w:rFonts w:ascii="Cambria Math" w:eastAsiaTheme="minorEastAsia" w:hAnsi="Cambria Math" w:cs="Times New Roman"/>
          </w:rPr>
          <m:t>(</m:t>
        </m:r>
        <m:r>
          <w:rPr>
            <w:rFonts w:ascii="Cambria Math" w:eastAsiaTheme="minorEastAsia" w:hAnsi="Cambria Math" w:cs="Times New Roman"/>
          </w:rPr>
          <m:t>S</m:t>
        </m:r>
        <m:r>
          <w:rPr>
            <w:rFonts w:ascii="Cambria Math" w:eastAsiaTheme="minorEastAsia" w:hAnsi="Cambria Math" w:cs="Times New Roman"/>
          </w:rPr>
          <m:t>)</m:t>
        </m:r>
      </m:oMath>
      <w:r w:rsidR="004048C4">
        <w:rPr>
          <w:rFonts w:ascii="Times New Roman" w:eastAsiaTheme="minorEastAsia" w:hAnsi="Times New Roman" w:cs="Times New Roman"/>
        </w:rPr>
        <w:t>.</w:t>
      </w:r>
    </w:p>
    <w:p w14:paraId="136E65A7" w14:textId="77777777" w:rsidR="004048C4" w:rsidRPr="004048C4" w:rsidRDefault="004048C4" w:rsidP="004048C4">
      <w:pPr>
        <w:pStyle w:val="ListParagraph"/>
        <w:rPr>
          <w:rFonts w:ascii="Times New Roman" w:hAnsi="Times New Roman" w:cs="Times New Roman"/>
        </w:rPr>
      </w:pPr>
    </w:p>
    <w:p w14:paraId="0F2DC63F" w14:textId="10AC563B" w:rsidR="00D6051F" w:rsidRPr="000E1D5E" w:rsidRDefault="00D6051F" w:rsidP="00D6051F">
      <w:pPr>
        <w:pStyle w:val="ListParagraph"/>
        <w:numPr>
          <w:ilvl w:val="0"/>
          <w:numId w:val="2"/>
        </w:numPr>
        <w:rPr>
          <w:rFonts w:ascii="Times New Roman" w:hAnsi="Times New Roman" w:cs="Times New Roman"/>
        </w:rPr>
      </w:pPr>
      <w:proofErr w:type="gramStart"/>
      <w:r w:rsidRPr="000E1D5E">
        <w:rPr>
          <w:rFonts w:ascii="Times New Roman" w:hAnsi="Times New Roman" w:cs="Times New Roman"/>
        </w:rPr>
        <w:t>First of all</w:t>
      </w:r>
      <w:proofErr w:type="gramEnd"/>
      <w:r w:rsidRPr="000E1D5E">
        <w:rPr>
          <w:rFonts w:ascii="Times New Roman" w:hAnsi="Times New Roman" w:cs="Times New Roman"/>
        </w:rPr>
        <w:t>, right anti-</w:t>
      </w:r>
      <w:proofErr w:type="gramStart"/>
      <w:r w:rsidRPr="000E1D5E">
        <w:rPr>
          <w:rFonts w:ascii="Times New Roman" w:hAnsi="Times New Roman" w:cs="Times New Roman"/>
        </w:rPr>
        <w:t>join</w:t>
      </w:r>
      <w:proofErr w:type="gramEnd"/>
      <w:r w:rsidRPr="000E1D5E">
        <w:rPr>
          <w:rFonts w:ascii="Times New Roman" w:hAnsi="Times New Roman" w:cs="Times New Roman"/>
        </w:rPr>
        <w:t xml:space="preserve"> is not idempotent. Suppose we have a table R and apply an anti-join on itself, </w:t>
      </w:r>
      <m:oMath>
        <m:r>
          <w:rPr>
            <w:rFonts w:ascii="Cambria Math" w:eastAsiaTheme="minorEastAsia" w:hAnsi="Cambria Math" w:cs="Times New Roman"/>
          </w:rPr>
          <m:t>R</m:t>
        </m:r>
        <m:r>
          <w:rPr>
            <w:rFonts w:ascii="Cambria Math" w:hAnsi="Cambria Math" w:cs="Times New Roman"/>
          </w:rPr>
          <m:t>⊲R</m:t>
        </m:r>
      </m:oMath>
      <w:r w:rsidRPr="000E1D5E">
        <w:rPr>
          <w:rFonts w:ascii="Times New Roman" w:eastAsiaTheme="minorEastAsia" w:hAnsi="Times New Roman" w:cs="Times New Roman"/>
        </w:rPr>
        <w:t>.</w:t>
      </w:r>
      <w:r w:rsidR="00492DC9">
        <w:rPr>
          <w:rFonts w:ascii="Times New Roman" w:eastAsiaTheme="minorEastAsia" w:hAnsi="Times New Roman" w:cs="Times New Roman"/>
        </w:rPr>
        <w:t xml:space="preserve"> In the lecture “5 to 6” page 39 it is stated that anti-join is symmetric</w:t>
      </w:r>
      <w:r w:rsidR="001A173C">
        <w:rPr>
          <w:rFonts w:ascii="Times New Roman" w:eastAsiaTheme="minorEastAsia" w:hAnsi="Times New Roman" w:cs="Times New Roman"/>
        </w:rPr>
        <w:t xml:space="preserve">, which in our case means that </w:t>
      </w:r>
      <m:oMath>
        <m:r>
          <w:rPr>
            <w:rFonts w:ascii="Cambria Math" w:eastAsiaTheme="minorEastAsia" w:hAnsi="Cambria Math" w:cs="Times New Roman"/>
          </w:rPr>
          <m:t>R</m:t>
        </m:r>
        <m:r>
          <w:rPr>
            <w:rFonts w:ascii="Cambria Math" w:hAnsi="Cambria Math" w:cs="Times New Roman"/>
          </w:rPr>
          <m:t>⊲R</m:t>
        </m:r>
        <m:r>
          <w:rPr>
            <w:rFonts w:ascii="Cambria Math" w:hAnsi="Cambria Math" w:cs="Times New Roman"/>
          </w:rPr>
          <m:t>=R⊳R</m:t>
        </m:r>
      </m:oMath>
      <w:r w:rsidR="001A173C">
        <w:rPr>
          <w:rFonts w:ascii="Times New Roman" w:eastAsiaTheme="minorEastAsia" w:hAnsi="Times New Roman" w:cs="Times New Roman"/>
        </w:rPr>
        <w:t xml:space="preserve">. From that same page we resume with </w:t>
      </w:r>
      <m:oMath>
        <m:r>
          <w:rPr>
            <w:rFonts w:ascii="Cambria Math" w:hAnsi="Cambria Math" w:cs="Times New Roman"/>
          </w:rPr>
          <m:t>R⊳R</m:t>
        </m:r>
        <m:r>
          <w:rPr>
            <w:rFonts w:ascii="Cambria Math" w:hAnsi="Cambria Math" w:cs="Times New Roman"/>
          </w:rPr>
          <m:t>=</m:t>
        </m:r>
        <m:r>
          <w:rPr>
            <w:rFonts w:ascii="Cambria Math" w:eastAsiaTheme="minorEastAsia" w:hAnsi="Cambria Math" w:cs="Times New Roman"/>
          </w:rPr>
          <m:t xml:space="preserve">R \ </m:t>
        </m:r>
        <m:d>
          <m:dPr>
            <m:ctrlPr>
              <w:rPr>
                <w:rFonts w:ascii="Cambria Math" w:eastAsiaTheme="minorEastAsia" w:hAnsi="Cambria Math" w:cs="Times New Roman"/>
                <w:i/>
              </w:rPr>
            </m:ctrlPr>
          </m:dPr>
          <m:e>
            <m:r>
              <w:rPr>
                <w:rFonts w:ascii="Cambria Math" w:eastAsiaTheme="minorEastAsia" w:hAnsi="Cambria Math" w:cs="Times New Roman"/>
              </w:rPr>
              <m:t>R</m:t>
            </m:r>
            <m:r>
              <w:rPr>
                <w:rFonts w:ascii="Cambria Math" w:eastAsiaTheme="minorEastAsia" w:hAnsi="Cambria Math" w:cs="Times New Roman"/>
              </w:rPr>
              <m:t>⋉</m:t>
            </m:r>
            <m:r>
              <w:rPr>
                <w:rFonts w:ascii="Cambria Math" w:eastAsiaTheme="minorEastAsia" w:hAnsi="Cambria Math" w:cs="Times New Roman"/>
              </w:rPr>
              <m:t>R</m:t>
            </m:r>
          </m:e>
        </m:d>
        <m:r>
          <w:rPr>
            <w:rFonts w:ascii="Cambria Math" w:hAnsi="Cambria Math" w:cs="Times New Roman"/>
          </w:rPr>
          <m:t>=</m:t>
        </m:r>
        <m:r>
          <w:rPr>
            <w:rFonts w:ascii="Cambria Math" w:eastAsiaTheme="minorEastAsia" w:hAnsi="Cambria Math" w:cs="Times New Roman"/>
          </w:rPr>
          <m:t xml:space="preserve">R \ </m:t>
        </m:r>
        <m:sSub>
          <m:sSubPr>
            <m:ctrlPr>
              <w:rPr>
                <w:rFonts w:ascii="Cambria Math" w:eastAsiaTheme="minorEastAsia" w:hAnsi="Cambria Math" w:cs="Times New Roman"/>
                <w:i/>
              </w:rPr>
            </m:ctrlPr>
          </m:sSubPr>
          <m:e>
            <m:r>
              <w:rPr>
                <w:rFonts w:ascii="Cambria Math" w:eastAsiaTheme="minorEastAsia" w:hAnsi="Cambria Math" w:cs="Times New Roman"/>
              </w:rPr>
              <m:t>π</m:t>
            </m:r>
          </m:e>
          <m: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attributes</m:t>
                </m:r>
              </m:sub>
            </m:sSub>
          </m:sub>
        </m:sSub>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R⋈R</m:t>
            </m:r>
          </m:e>
        </m:d>
      </m:oMath>
      <w:r w:rsidRPr="000E1D5E">
        <w:rPr>
          <w:rFonts w:ascii="Times New Roman" w:eastAsiaTheme="minorEastAsia" w:hAnsi="Times New Roman" w:cs="Times New Roman"/>
        </w:rPr>
        <w:t xml:space="preserve"> and since in the lecture</w:t>
      </w:r>
      <w:r w:rsidR="000E1D5E" w:rsidRPr="000E1D5E">
        <w:rPr>
          <w:rFonts w:ascii="Times New Roman" w:eastAsiaTheme="minorEastAsia" w:hAnsi="Times New Roman" w:cs="Times New Roman"/>
        </w:rPr>
        <w:t xml:space="preserve"> “5 to 6” page 43 </w:t>
      </w:r>
      <w:r w:rsidRPr="000E1D5E">
        <w:rPr>
          <w:rFonts w:ascii="Times New Roman" w:eastAsiaTheme="minorEastAsia" w:hAnsi="Times New Roman" w:cs="Times New Roman"/>
        </w:rPr>
        <w:t xml:space="preserve">it is </w:t>
      </w:r>
      <w:r w:rsidR="000E1D5E" w:rsidRPr="000E1D5E">
        <w:rPr>
          <w:rFonts w:ascii="Times New Roman" w:eastAsiaTheme="minorEastAsia" w:hAnsi="Times New Roman" w:cs="Times New Roman"/>
        </w:rPr>
        <w:t xml:space="preserve">explicitly </w:t>
      </w:r>
      <w:r w:rsidRPr="000E1D5E">
        <w:rPr>
          <w:rFonts w:ascii="Times New Roman" w:eastAsiaTheme="minorEastAsia" w:hAnsi="Times New Roman" w:cs="Times New Roman"/>
        </w:rPr>
        <w:t xml:space="preserve">stated that </w:t>
      </w:r>
      <w:r w:rsidR="000E1D5E" w:rsidRPr="000E1D5E">
        <w:rPr>
          <w:rFonts w:ascii="Times New Roman" w:eastAsiaTheme="minorEastAsia" w:hAnsi="Times New Roman" w:cs="Times New Roman"/>
        </w:rPr>
        <w:t xml:space="preserve">the natural join </w:t>
      </w:r>
      <m:oMath>
        <m:r>
          <w:rPr>
            <w:rFonts w:ascii="Cambria Math" w:eastAsiaTheme="minorEastAsia" w:hAnsi="Cambria Math" w:cs="Times New Roman"/>
          </w:rPr>
          <m:t>⋈</m:t>
        </m:r>
      </m:oMath>
      <w:r w:rsidRPr="000E1D5E">
        <w:rPr>
          <w:rFonts w:ascii="Times New Roman" w:eastAsiaTheme="minorEastAsia" w:hAnsi="Times New Roman" w:cs="Times New Roman"/>
        </w:rPr>
        <w:t xml:space="preserve"> is idempotent, we </w:t>
      </w:r>
      <w:r w:rsidR="000E1D5E" w:rsidRPr="000E1D5E">
        <w:rPr>
          <w:rFonts w:ascii="Times New Roman" w:eastAsiaTheme="minorEastAsia" w:hAnsi="Times New Roman" w:cs="Times New Roman"/>
        </w:rPr>
        <w:t>resume the equation with</w:t>
      </w:r>
      <w:r w:rsidRPr="000E1D5E">
        <w:rPr>
          <w:rFonts w:ascii="Times New Roman" w:eastAsiaTheme="minorEastAsia" w:hAnsi="Times New Roman" w:cs="Times New Roman"/>
        </w:rPr>
        <w:t xml:space="preserve"> </w:t>
      </w:r>
      <m:oMath>
        <m:r>
          <w:rPr>
            <w:rFonts w:ascii="Cambria Math" w:eastAsiaTheme="minorEastAsia" w:hAnsi="Cambria Math" w:cs="Times New Roman"/>
          </w:rPr>
          <m:t xml:space="preserve">R \ </m:t>
        </m:r>
        <m:sSub>
          <m:sSubPr>
            <m:ctrlPr>
              <w:rPr>
                <w:rFonts w:ascii="Cambria Math" w:eastAsiaTheme="minorEastAsia" w:hAnsi="Cambria Math" w:cs="Times New Roman"/>
                <w:i/>
              </w:rPr>
            </m:ctrlPr>
          </m:sSubPr>
          <m:e>
            <m:r>
              <w:rPr>
                <w:rFonts w:ascii="Cambria Math" w:eastAsiaTheme="minorEastAsia" w:hAnsi="Cambria Math" w:cs="Times New Roman"/>
              </w:rPr>
              <m:t>π</m:t>
            </m:r>
          </m:e>
          <m: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attributes</m:t>
                </m:r>
              </m:sub>
            </m:sSub>
          </m:sub>
        </m:sSub>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R⋈R</m:t>
            </m:r>
          </m:e>
        </m:d>
        <m:r>
          <w:rPr>
            <w:rFonts w:ascii="Cambria Math" w:eastAsiaTheme="minorEastAsia" w:hAnsi="Cambria Math" w:cs="Times New Roman"/>
          </w:rPr>
          <m:t>=</m:t>
        </m:r>
        <m:r>
          <w:rPr>
            <w:rFonts w:ascii="Cambria Math" w:eastAsiaTheme="minorEastAsia" w:hAnsi="Cambria Math" w:cs="Times New Roman"/>
          </w:rPr>
          <m:t xml:space="preserve">R \ </m:t>
        </m:r>
        <m:sSub>
          <m:sSubPr>
            <m:ctrlPr>
              <w:rPr>
                <w:rFonts w:ascii="Cambria Math" w:eastAsiaTheme="minorEastAsia" w:hAnsi="Cambria Math" w:cs="Times New Roman"/>
                <w:i/>
              </w:rPr>
            </m:ctrlPr>
          </m:sSubPr>
          <m:e>
            <m:r>
              <w:rPr>
                <w:rFonts w:ascii="Cambria Math" w:eastAsiaTheme="minorEastAsia" w:hAnsi="Cambria Math" w:cs="Times New Roman"/>
              </w:rPr>
              <m:t>π</m:t>
            </m:r>
          </m:e>
          <m: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attributes</m:t>
                </m:r>
              </m:sub>
            </m:sSub>
          </m:sub>
        </m:sSub>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R</m:t>
            </m:r>
          </m:e>
        </m:d>
        <m:r>
          <w:rPr>
            <w:rFonts w:ascii="Cambria Math" w:eastAsiaTheme="minorEastAsia" w:hAnsi="Cambria Math" w:cs="Times New Roman"/>
          </w:rPr>
          <m:t>=</m:t>
        </m:r>
        <m:r>
          <w:rPr>
            <w:rFonts w:ascii="Cambria Math" w:eastAsiaTheme="minorEastAsia" w:hAnsi="Cambria Math" w:cs="Times New Roman"/>
          </w:rPr>
          <m:t xml:space="preserve">R \ </m:t>
        </m:r>
        <m:r>
          <w:rPr>
            <w:rFonts w:ascii="Cambria Math" w:eastAsiaTheme="minorEastAsia" w:hAnsi="Cambria Math" w:cs="Times New Roman"/>
          </w:rPr>
          <m:t>R=Ø</m:t>
        </m:r>
      </m:oMath>
      <w:r w:rsidR="000E1D5E" w:rsidRPr="000E1D5E">
        <w:rPr>
          <w:rFonts w:ascii="Times New Roman" w:eastAsiaTheme="minorEastAsia" w:hAnsi="Times New Roman" w:cs="Times New Roman"/>
        </w:rPr>
        <w:t xml:space="preserve">. </w:t>
      </w:r>
      <w:r w:rsidR="001A173C">
        <w:rPr>
          <w:rFonts w:ascii="Times New Roman" w:eastAsiaTheme="minorEastAsia" w:hAnsi="Times New Roman" w:cs="Times New Roman"/>
        </w:rPr>
        <w:t>So, u</w:t>
      </w:r>
      <w:r w:rsidR="000E1D5E" w:rsidRPr="000E1D5E">
        <w:rPr>
          <w:rFonts w:ascii="Times New Roman" w:eastAsiaTheme="minorEastAsia" w:hAnsi="Times New Roman" w:cs="Times New Roman"/>
        </w:rPr>
        <w:t xml:space="preserve">nless </w:t>
      </w:r>
      <m:oMath>
        <m:r>
          <w:rPr>
            <w:rFonts w:ascii="Cambria Math" w:eastAsiaTheme="minorEastAsia" w:hAnsi="Cambria Math" w:cs="Times New Roman"/>
          </w:rPr>
          <m:t>R=Ø</m:t>
        </m:r>
      </m:oMath>
      <w:r w:rsidR="000E1D5E" w:rsidRPr="000E1D5E">
        <w:rPr>
          <w:rFonts w:ascii="Times New Roman" w:eastAsiaTheme="minorEastAsia" w:hAnsi="Times New Roman" w:cs="Times New Roman"/>
        </w:rPr>
        <w:t xml:space="preserve">, which is not the general case, </w:t>
      </w:r>
      <m:oMath>
        <m:r>
          <w:rPr>
            <w:rFonts w:ascii="Cambria Math" w:eastAsiaTheme="minorEastAsia" w:hAnsi="Cambria Math" w:cs="Times New Roman"/>
          </w:rPr>
          <m:t>R</m:t>
        </m:r>
        <m:r>
          <w:rPr>
            <w:rFonts w:ascii="Cambria Math" w:hAnsi="Cambria Math" w:cs="Times New Roman"/>
          </w:rPr>
          <m:t>⊲R</m:t>
        </m:r>
        <m:r>
          <w:rPr>
            <w:rFonts w:ascii="Cambria Math" w:eastAsiaTheme="minorEastAsia" w:hAnsi="Cambria Math" w:cs="Times New Roman"/>
          </w:rPr>
          <m:t>≠R</m:t>
        </m:r>
        <m:r>
          <w:rPr>
            <w:rFonts w:ascii="Cambria Math" w:eastAsiaTheme="minorEastAsia" w:hAnsi="Cambria Math" w:cs="Times New Roman"/>
          </w:rPr>
          <m:t>.</m:t>
        </m:r>
      </m:oMath>
    </w:p>
    <w:p w14:paraId="6849F83F" w14:textId="77777777" w:rsidR="000E1D5E" w:rsidRPr="000E1D5E" w:rsidRDefault="000E1D5E" w:rsidP="000E1D5E">
      <w:pPr>
        <w:pStyle w:val="ListParagraph"/>
        <w:rPr>
          <w:rFonts w:ascii="Times New Roman" w:hAnsi="Times New Roman" w:cs="Times New Roman"/>
        </w:rPr>
      </w:pPr>
    </w:p>
    <w:p w14:paraId="6E6D0AF3" w14:textId="1732762C" w:rsidR="000E1D5E" w:rsidRDefault="001A173C" w:rsidP="000E1D5E">
      <w:pPr>
        <w:pStyle w:val="ListParagraph"/>
        <w:rPr>
          <w:rFonts w:ascii="Times New Roman" w:eastAsiaTheme="minorEastAsia" w:hAnsi="Times New Roman" w:cs="Times New Roman"/>
        </w:rPr>
      </w:pPr>
      <w:r>
        <w:rPr>
          <w:rFonts w:ascii="Times New Roman" w:hAnsi="Times New Roman" w:cs="Times New Roman"/>
        </w:rPr>
        <w:t>It is also not</w:t>
      </w:r>
      <w:r w:rsidR="000E1D5E">
        <w:rPr>
          <w:rFonts w:ascii="Times New Roman" w:hAnsi="Times New Roman" w:cs="Times New Roman"/>
        </w:rPr>
        <w:t xml:space="preserve"> commutativ</w:t>
      </w:r>
      <w:r>
        <w:rPr>
          <w:rFonts w:ascii="Times New Roman" w:hAnsi="Times New Roman" w:cs="Times New Roman"/>
        </w:rPr>
        <w:t>e.</w:t>
      </w:r>
      <w:r w:rsidR="000E1D5E">
        <w:rPr>
          <w:rFonts w:ascii="Times New Roman" w:hAnsi="Times New Roman" w:cs="Times New Roman"/>
        </w:rPr>
        <w:t xml:space="preserve"> </w:t>
      </w:r>
      <w:r>
        <w:rPr>
          <w:rFonts w:ascii="Times New Roman" w:hAnsi="Times New Roman" w:cs="Times New Roman"/>
        </w:rPr>
        <w:t>S</w:t>
      </w:r>
      <w:r w:rsidR="000E1D5E">
        <w:rPr>
          <w:rFonts w:ascii="Times New Roman" w:hAnsi="Times New Roman" w:cs="Times New Roman"/>
        </w:rPr>
        <w:t xml:space="preserve">uppose we have tables </w:t>
      </w:r>
      <w:r>
        <w:rPr>
          <w:rFonts w:ascii="Times New Roman" w:hAnsi="Times New Roman" w:cs="Times New Roman"/>
        </w:rPr>
        <w:t>R</w:t>
      </w:r>
      <w:r w:rsidR="000E1D5E">
        <w:rPr>
          <w:rFonts w:ascii="Times New Roman" w:hAnsi="Times New Roman" w:cs="Times New Roman"/>
        </w:rPr>
        <w:t xml:space="preserve"> and S.</w:t>
      </w:r>
      <w:r>
        <w:rPr>
          <w:rFonts w:ascii="Times New Roman" w:hAnsi="Times New Roman" w:cs="Times New Roman"/>
        </w:rPr>
        <w:t xml:space="preserve"> For commutativity to hold </w:t>
      </w:r>
      <m:oMath>
        <m:r>
          <w:rPr>
            <w:rFonts w:ascii="Cambria Math" w:eastAsiaTheme="minorEastAsia" w:hAnsi="Cambria Math" w:cs="Times New Roman"/>
          </w:rPr>
          <m:t>R</m:t>
        </m:r>
        <m:r>
          <w:rPr>
            <w:rFonts w:ascii="Cambria Math" w:hAnsi="Cambria Math" w:cs="Times New Roman"/>
          </w:rPr>
          <m:t>⊲</m:t>
        </m:r>
        <m:r>
          <w:rPr>
            <w:rFonts w:ascii="Cambria Math" w:hAnsi="Cambria Math" w:cs="Times New Roman"/>
          </w:rPr>
          <m:t>S</m:t>
        </m:r>
        <m:r>
          <w:rPr>
            <w:rFonts w:ascii="Cambria Math" w:eastAsiaTheme="minorEastAsia" w:hAnsi="Cambria Math" w:cs="Times New Roman"/>
          </w:rPr>
          <m:t>=</m:t>
        </m:r>
        <m:r>
          <w:rPr>
            <w:rFonts w:ascii="Cambria Math" w:eastAsiaTheme="minorEastAsia" w:hAnsi="Cambria Math" w:cs="Times New Roman"/>
          </w:rPr>
          <m:t>S</m:t>
        </m:r>
        <m:r>
          <w:rPr>
            <w:rFonts w:ascii="Cambria Math" w:hAnsi="Cambria Math" w:cs="Times New Roman"/>
          </w:rPr>
          <m:t>⊲</m:t>
        </m:r>
        <m:r>
          <w:rPr>
            <w:rFonts w:ascii="Cambria Math" w:hAnsi="Cambria Math" w:cs="Times New Roman"/>
          </w:rPr>
          <m:t>R</m:t>
        </m:r>
      </m:oMath>
      <w:r>
        <w:rPr>
          <w:rFonts w:ascii="Times New Roman" w:eastAsiaTheme="minorEastAsia" w:hAnsi="Times New Roman" w:cs="Times New Roman"/>
        </w:rPr>
        <w:t xml:space="preserve"> must hold. Let’s translate both of them as such: </w:t>
      </w:r>
      <m:oMath>
        <m:r>
          <w:rPr>
            <w:rFonts w:ascii="Cambria Math" w:eastAsiaTheme="minorEastAsia" w:hAnsi="Cambria Math" w:cs="Times New Roman"/>
          </w:rPr>
          <m:t>R</m:t>
        </m:r>
        <m:r>
          <w:rPr>
            <w:rFonts w:ascii="Cambria Math" w:hAnsi="Cambria Math" w:cs="Times New Roman"/>
          </w:rPr>
          <m:t>⊲</m:t>
        </m:r>
        <m:r>
          <w:rPr>
            <w:rFonts w:ascii="Cambria Math" w:hAnsi="Cambria Math" w:cs="Times New Roman"/>
          </w:rPr>
          <m:t>S</m:t>
        </m:r>
        <m:r>
          <w:rPr>
            <w:rFonts w:ascii="Cambria Math" w:eastAsiaTheme="minorEastAsia" w:hAnsi="Cambria Math" w:cs="Times New Roman"/>
          </w:rPr>
          <m:t>=</m:t>
        </m:r>
        <m:r>
          <w:rPr>
            <w:rFonts w:ascii="Cambria Math" w:eastAsiaTheme="minorEastAsia" w:hAnsi="Cambria Math" w:cs="Times New Roman"/>
          </w:rPr>
          <m:t>S</m:t>
        </m:r>
        <m:r>
          <w:rPr>
            <w:rFonts w:ascii="Cambria Math" w:hAnsi="Cambria Math" w:cs="Times New Roman"/>
          </w:rPr>
          <m:t>⊳</m:t>
        </m:r>
        <m:r>
          <w:rPr>
            <w:rFonts w:ascii="Cambria Math" w:hAnsi="Cambria Math" w:cs="Times New Roman"/>
          </w:rPr>
          <m:t>R=</m:t>
        </m:r>
        <m:r>
          <w:rPr>
            <w:rFonts w:ascii="Cambria Math" w:eastAsiaTheme="minorEastAsia" w:hAnsi="Cambria Math" w:cs="Times New Roman"/>
          </w:rPr>
          <m:t>S</m:t>
        </m:r>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π</m:t>
            </m:r>
          </m:e>
          <m:sub>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attributes</m:t>
                </m:r>
              </m:sub>
            </m:sSub>
          </m:sub>
        </m:sSub>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S</m:t>
            </m:r>
            <m:r>
              <w:rPr>
                <w:rFonts w:ascii="Cambria Math" w:eastAsiaTheme="minorEastAsia" w:hAnsi="Cambria Math" w:cs="Times New Roman"/>
              </w:rPr>
              <m:t>⋈</m:t>
            </m:r>
            <m:r>
              <w:rPr>
                <w:rFonts w:ascii="Cambria Math" w:eastAsiaTheme="minorEastAsia" w:hAnsi="Cambria Math" w:cs="Times New Roman"/>
              </w:rPr>
              <m:t>R</m:t>
            </m:r>
          </m:e>
        </m:d>
      </m:oMath>
      <w:r w:rsidR="006D6FC9">
        <w:rPr>
          <w:rFonts w:ascii="Times New Roman" w:eastAsiaTheme="minorEastAsia" w:hAnsi="Times New Roman" w:cs="Times New Roman"/>
        </w:rPr>
        <w:t>,</w:t>
      </w:r>
      <w:r>
        <w:rPr>
          <w:rFonts w:ascii="Times New Roman" w:eastAsiaTheme="minorEastAsia" w:hAnsi="Times New Roman" w:cs="Times New Roman"/>
        </w:rPr>
        <w:t xml:space="preserve"> and </w:t>
      </w:r>
      <m:oMath>
        <m:r>
          <w:rPr>
            <w:rFonts w:ascii="Cambria Math" w:eastAsiaTheme="minorEastAsia" w:hAnsi="Cambria Math" w:cs="Times New Roman"/>
          </w:rPr>
          <m:t>S</m:t>
        </m:r>
        <m:r>
          <w:rPr>
            <w:rFonts w:ascii="Cambria Math" w:hAnsi="Cambria Math" w:cs="Times New Roman"/>
          </w:rPr>
          <m:t>⊲</m:t>
        </m:r>
        <m:r>
          <w:rPr>
            <w:rFonts w:ascii="Cambria Math" w:hAnsi="Cambria Math" w:cs="Times New Roman"/>
          </w:rPr>
          <m:t>R</m:t>
        </m:r>
        <m:r>
          <w:rPr>
            <w:rFonts w:ascii="Cambria Math" w:eastAsiaTheme="minorEastAsia" w:hAnsi="Cambria Math" w:cs="Times New Roman"/>
          </w:rPr>
          <m:t>=</m:t>
        </m:r>
        <m:r>
          <w:rPr>
            <w:rFonts w:ascii="Cambria Math" w:eastAsiaTheme="minorEastAsia" w:hAnsi="Cambria Math" w:cs="Times New Roman"/>
          </w:rPr>
          <m:t>R</m:t>
        </m:r>
        <m:r>
          <w:rPr>
            <w:rFonts w:ascii="Cambria Math" w:hAnsi="Cambria Math" w:cs="Times New Roman"/>
          </w:rPr>
          <m:t>⊳</m:t>
        </m:r>
        <m:r>
          <w:rPr>
            <w:rFonts w:ascii="Cambria Math" w:hAnsi="Cambria Math" w:cs="Times New Roman"/>
          </w:rPr>
          <m:t>S</m:t>
        </m:r>
        <m:r>
          <w:rPr>
            <w:rFonts w:ascii="Cambria Math" w:hAnsi="Cambria Math" w:cs="Times New Roman"/>
          </w:rPr>
          <m:t>=</m:t>
        </m:r>
        <m:r>
          <w:rPr>
            <w:rFonts w:ascii="Cambria Math" w:eastAsiaTheme="minorEastAsia" w:hAnsi="Cambria Math" w:cs="Times New Roman"/>
          </w:rPr>
          <m:t>R</m:t>
        </m:r>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π</m:t>
            </m:r>
          </m:e>
          <m: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attributes</m:t>
                </m:r>
              </m:sub>
            </m:sSub>
          </m:sub>
        </m:sSub>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R</m:t>
            </m:r>
            <m:r>
              <w:rPr>
                <w:rFonts w:ascii="Cambria Math" w:eastAsiaTheme="minorEastAsia" w:hAnsi="Cambria Math" w:cs="Times New Roman"/>
              </w:rPr>
              <m:t>⋈</m:t>
            </m:r>
            <m:r>
              <w:rPr>
                <w:rFonts w:ascii="Cambria Math" w:eastAsiaTheme="minorEastAsia" w:hAnsi="Cambria Math" w:cs="Times New Roman"/>
              </w:rPr>
              <m:t>S</m:t>
            </m:r>
          </m:e>
        </m:d>
      </m:oMath>
      <w:r>
        <w:rPr>
          <w:rFonts w:ascii="Times New Roman" w:eastAsiaTheme="minorEastAsia" w:hAnsi="Times New Roman" w:cs="Times New Roman"/>
        </w:rPr>
        <w:t xml:space="preserve">. </w:t>
      </w:r>
      <w:r w:rsidR="006D6FC9">
        <w:rPr>
          <w:rFonts w:ascii="Times New Roman" w:eastAsiaTheme="minorEastAsia" w:hAnsi="Times New Roman" w:cs="Times New Roman"/>
        </w:rPr>
        <w:t xml:space="preserve">Now, let </w:t>
      </w:r>
      <w:r w:rsidR="00575DAF">
        <w:rPr>
          <w:rFonts w:ascii="Times New Roman" w:eastAsiaTheme="minorEastAsia" w:hAnsi="Times New Roman" w:cs="Times New Roman"/>
        </w:rPr>
        <w:t>Q</w:t>
      </w:r>
      <w:r w:rsidR="006D6FC9">
        <w:rPr>
          <w:rFonts w:ascii="Times New Roman" w:eastAsiaTheme="minorEastAsia" w:hAnsi="Times New Roman" w:cs="Times New Roman"/>
        </w:rPr>
        <w:t xml:space="preserve"> be the result of </w:t>
      </w:r>
      <m:oMath>
        <m:r>
          <w:rPr>
            <w:rFonts w:ascii="Cambria Math" w:eastAsiaTheme="minorEastAsia" w:hAnsi="Cambria Math" w:cs="Times New Roman"/>
          </w:rPr>
          <m:t>S</m:t>
        </m:r>
        <m:r>
          <w:rPr>
            <w:rFonts w:ascii="Cambria Math" w:eastAsiaTheme="minorEastAsia" w:hAnsi="Cambria Math" w:cs="Times New Roman"/>
          </w:rPr>
          <m:t>⋈</m:t>
        </m:r>
        <m:r>
          <w:rPr>
            <w:rFonts w:ascii="Cambria Math" w:eastAsiaTheme="minorEastAsia" w:hAnsi="Cambria Math" w:cs="Times New Roman"/>
          </w:rPr>
          <m:t>R</m:t>
        </m:r>
      </m:oMath>
      <w:r w:rsidR="006D6FC9">
        <w:rPr>
          <w:rFonts w:ascii="Times New Roman" w:eastAsiaTheme="minorEastAsia" w:hAnsi="Times New Roman" w:cs="Times New Roman"/>
        </w:rPr>
        <w:t xml:space="preserve"> (and </w:t>
      </w:r>
      <m:oMath>
        <m:r>
          <w:rPr>
            <w:rFonts w:ascii="Cambria Math" w:eastAsiaTheme="minorEastAsia" w:hAnsi="Cambria Math" w:cs="Times New Roman"/>
          </w:rPr>
          <m:t>R</m:t>
        </m:r>
        <m:r>
          <w:rPr>
            <w:rFonts w:ascii="Cambria Math" w:eastAsiaTheme="minorEastAsia" w:hAnsi="Cambria Math" w:cs="Times New Roman"/>
          </w:rPr>
          <m:t>⋈</m:t>
        </m:r>
        <m:r>
          <w:rPr>
            <w:rFonts w:ascii="Cambria Math" w:eastAsiaTheme="minorEastAsia" w:hAnsi="Cambria Math" w:cs="Times New Roman"/>
          </w:rPr>
          <m:t>S</m:t>
        </m:r>
      </m:oMath>
      <w:r w:rsidR="006D6FC9">
        <w:rPr>
          <w:rFonts w:ascii="Times New Roman" w:eastAsiaTheme="minorEastAsia" w:hAnsi="Times New Roman" w:cs="Times New Roman"/>
        </w:rPr>
        <w:t xml:space="preserve"> too, because </w:t>
      </w:r>
      <m:oMath>
        <m:r>
          <w:rPr>
            <w:rFonts w:ascii="Cambria Math" w:eastAsiaTheme="minorEastAsia" w:hAnsi="Cambria Math" w:cs="Times New Roman"/>
          </w:rPr>
          <m:t>⋈</m:t>
        </m:r>
      </m:oMath>
      <w:r w:rsidR="006D6FC9">
        <w:rPr>
          <w:rFonts w:ascii="Times New Roman" w:eastAsiaTheme="minorEastAsia" w:hAnsi="Times New Roman" w:cs="Times New Roman"/>
        </w:rPr>
        <w:t xml:space="preserve"> is commutative). If </w:t>
      </w:r>
      <w:r w:rsidR="00575DAF">
        <w:rPr>
          <w:rFonts w:ascii="Times New Roman" w:eastAsiaTheme="minorEastAsia" w:hAnsi="Times New Roman" w:cs="Times New Roman"/>
        </w:rPr>
        <w:t>Q</w:t>
      </w:r>
      <w:r w:rsidR="006D6FC9">
        <w:rPr>
          <w:rFonts w:ascii="Times New Roman" w:eastAsiaTheme="minorEastAsia" w:hAnsi="Times New Roman" w:cs="Times New Roman"/>
        </w:rPr>
        <w:t xml:space="preserve"> is not empty, then R and S </w:t>
      </w:r>
      <w:r w:rsidR="00DC5EC2">
        <w:rPr>
          <w:rFonts w:ascii="Times New Roman" w:eastAsiaTheme="minorEastAsia" w:hAnsi="Times New Roman" w:cs="Times New Roman"/>
        </w:rPr>
        <w:t xml:space="preserve">relate some data. This data is being removed from both equations due to the difference operator which means that the two equations are not equal. This alone proves the non-commutativity of the right anti-join. As if that wasn’t enough, if </w:t>
      </w:r>
      <w:r w:rsidR="00575DAF">
        <w:rPr>
          <w:rFonts w:ascii="Times New Roman" w:eastAsiaTheme="minorEastAsia" w:hAnsi="Times New Roman" w:cs="Times New Roman"/>
        </w:rPr>
        <w:t>Q</w:t>
      </w:r>
      <w:r w:rsidR="00DC5EC2">
        <w:rPr>
          <w:rFonts w:ascii="Times New Roman" w:eastAsiaTheme="minorEastAsia" w:hAnsi="Times New Roman" w:cs="Times New Roman"/>
        </w:rPr>
        <w:t xml:space="preserve"> is empty, then R and S don’t relate any data to begin with either. In fact, unless both R and S are equal to Ø, they always end up sharing no similar data whatsoever.</w:t>
      </w:r>
    </w:p>
    <w:p w14:paraId="6281346F" w14:textId="77777777" w:rsidR="00DC5EC2" w:rsidRDefault="00DC5EC2" w:rsidP="000E1D5E">
      <w:pPr>
        <w:pStyle w:val="ListParagraph"/>
        <w:rPr>
          <w:rFonts w:ascii="Times New Roman" w:eastAsiaTheme="minorEastAsia" w:hAnsi="Times New Roman" w:cs="Times New Roman"/>
        </w:rPr>
      </w:pPr>
    </w:p>
    <w:p w14:paraId="27518C00" w14:textId="517DC9D3" w:rsidR="00C226F5" w:rsidRDefault="00DC5EC2" w:rsidP="00C226F5">
      <w:pPr>
        <w:pStyle w:val="ListParagraph"/>
        <w:rPr>
          <w:rFonts w:ascii="Times New Roman" w:eastAsiaTheme="minorEastAsia" w:hAnsi="Times New Roman" w:cs="Times New Roman"/>
        </w:rPr>
      </w:pPr>
      <w:r>
        <w:rPr>
          <w:rFonts w:ascii="Times New Roman" w:eastAsiaTheme="minorEastAsia" w:hAnsi="Times New Roman" w:cs="Times New Roman"/>
        </w:rPr>
        <w:t>Lastly, right anti-join is not associative either.</w:t>
      </w:r>
      <w:r w:rsidR="00575DAF">
        <w:rPr>
          <w:rFonts w:ascii="Times New Roman" w:eastAsiaTheme="minorEastAsia" w:hAnsi="Times New Roman" w:cs="Times New Roman"/>
        </w:rPr>
        <w:t xml:space="preserve"> This time I will spare the details and just give a</w:t>
      </w:r>
      <w:r w:rsidR="00C226F5">
        <w:rPr>
          <w:rFonts w:ascii="Times New Roman" w:eastAsiaTheme="minorEastAsia" w:hAnsi="Times New Roman" w:cs="Times New Roman"/>
        </w:rPr>
        <w:t xml:space="preserve"> counterexample</w:t>
      </w:r>
      <w:r w:rsidR="00575DAF">
        <w:rPr>
          <w:rFonts w:ascii="Times New Roman" w:eastAsiaTheme="minorEastAsia" w:hAnsi="Times New Roman" w:cs="Times New Roman"/>
        </w:rPr>
        <w:t xml:space="preserve"> which disproves associativity. Suppose we have tables R, S, and Q where each one has one and the same attribute A. Now let’s simply compute them both, </w:t>
      </w:r>
      <m:oMath>
        <m:r>
          <w:rPr>
            <w:rFonts w:ascii="Cambria Math" w:eastAsiaTheme="minorEastAsia" w:hAnsi="Cambria Math" w:cs="Times New Roman"/>
          </w:rPr>
          <m:t>R⊳</m:t>
        </m:r>
        <m:r>
          <w:rPr>
            <w:rFonts w:ascii="Cambria Math" w:eastAsiaTheme="minorEastAsia" w:hAnsi="Cambria Math" w:cs="Times New Roman"/>
          </w:rPr>
          <m:t>(</m:t>
        </m:r>
        <m:r>
          <w:rPr>
            <w:rFonts w:ascii="Cambria Math" w:eastAsiaTheme="minorEastAsia" w:hAnsi="Cambria Math" w:cs="Times New Roman"/>
          </w:rPr>
          <m:t>S</m:t>
        </m:r>
        <m:r>
          <w:rPr>
            <w:rFonts w:ascii="Cambria Math" w:eastAsiaTheme="minorEastAsia" w:hAnsi="Cambria Math" w:cs="Times New Roman"/>
          </w:rPr>
          <m:t>⊳</m:t>
        </m:r>
        <m:r>
          <w:rPr>
            <w:rFonts w:ascii="Cambria Math" w:eastAsiaTheme="minorEastAsia" w:hAnsi="Cambria Math" w:cs="Times New Roman"/>
          </w:rPr>
          <m:t>Q</m:t>
        </m:r>
        <m:r>
          <w:rPr>
            <w:rFonts w:ascii="Cambria Math" w:eastAsiaTheme="minorEastAsia" w:hAnsi="Cambria Math" w:cs="Times New Roman"/>
          </w:rPr>
          <m:t>)</m:t>
        </m:r>
      </m:oMath>
      <w:r w:rsidR="00575DAF">
        <w:rPr>
          <w:rFonts w:ascii="Times New Roman" w:eastAsiaTheme="minorEastAsia" w:hAnsi="Times New Roman" w:cs="Times New Roman"/>
        </w:rPr>
        <w:t xml:space="preserve"> and </w:t>
      </w:r>
      <m:oMath>
        <m:r>
          <w:rPr>
            <w:rFonts w:ascii="Cambria Math" w:eastAsiaTheme="minorEastAsia" w:hAnsi="Cambria Math" w:cs="Times New Roman"/>
          </w:rPr>
          <m:t>(</m:t>
        </m:r>
        <m:r>
          <w:rPr>
            <w:rFonts w:ascii="Cambria Math" w:eastAsiaTheme="minorEastAsia" w:hAnsi="Cambria Math" w:cs="Times New Roman"/>
          </w:rPr>
          <m:t>R</m:t>
        </m:r>
        <m:r>
          <w:rPr>
            <w:rFonts w:ascii="Cambria Math" w:eastAsiaTheme="minorEastAsia" w:hAnsi="Cambria Math" w:cs="Times New Roman"/>
          </w:rPr>
          <m:t>⊳</m:t>
        </m:r>
        <m:r>
          <w:rPr>
            <w:rFonts w:ascii="Cambria Math" w:eastAsiaTheme="minorEastAsia" w:hAnsi="Cambria Math" w:cs="Times New Roman"/>
          </w:rPr>
          <m:t>S</m:t>
        </m:r>
        <m:r>
          <w:rPr>
            <w:rFonts w:ascii="Cambria Math" w:eastAsiaTheme="minorEastAsia" w:hAnsi="Cambria Math" w:cs="Times New Roman"/>
          </w:rPr>
          <m:t>)</m:t>
        </m:r>
        <m:r>
          <w:rPr>
            <w:rFonts w:ascii="Cambria Math" w:eastAsiaTheme="minorEastAsia" w:hAnsi="Cambria Math" w:cs="Times New Roman"/>
          </w:rPr>
          <m:t>⊳</m:t>
        </m:r>
        <m:r>
          <w:rPr>
            <w:rFonts w:ascii="Cambria Math" w:eastAsiaTheme="minorEastAsia" w:hAnsi="Cambria Math" w:cs="Times New Roman"/>
          </w:rPr>
          <m:t>Q</m:t>
        </m:r>
      </m:oMath>
      <w:r w:rsidR="00C226F5">
        <w:rPr>
          <w:rFonts w:ascii="Times New Roman" w:eastAsiaTheme="minorEastAsia" w:hAnsi="Times New Roman" w:cs="Times New Roman"/>
        </w:rPr>
        <w:t>. We get that</w:t>
      </w:r>
      <w:r w:rsidR="00C226F5" w:rsidRPr="00C226F5">
        <w:rPr>
          <w:rFonts w:ascii="Cambria Math" w:eastAsiaTheme="minorEastAsia" w:hAnsi="Cambria Math" w:cs="Times New Roman"/>
          <w:i/>
        </w:rPr>
        <w:t xml:space="preserve"> </w:t>
      </w:r>
      <m:oMath>
        <m:r>
          <w:rPr>
            <w:rFonts w:ascii="Cambria Math" w:eastAsiaTheme="minorEastAsia" w:hAnsi="Cambria Math" w:cs="Times New Roman"/>
          </w:rPr>
          <m:t>R⊳</m:t>
        </m:r>
        <m:d>
          <m:dPr>
            <m:ctrlPr>
              <w:rPr>
                <w:rFonts w:ascii="Cambria Math" w:eastAsiaTheme="minorEastAsia" w:hAnsi="Cambria Math" w:cs="Times New Roman"/>
                <w:i/>
              </w:rPr>
            </m:ctrlPr>
          </m:dPr>
          <m:e>
            <m:r>
              <w:rPr>
                <w:rFonts w:ascii="Cambria Math" w:eastAsiaTheme="minorEastAsia" w:hAnsi="Cambria Math" w:cs="Times New Roman"/>
              </w:rPr>
              <m:t>S⊳Q</m:t>
            </m:r>
          </m:e>
        </m:d>
        <m:r>
          <w:rPr>
            <w:rFonts w:ascii="Cambria Math" w:eastAsiaTheme="minorEastAsia" w:hAnsi="Cambria Math" w:cs="Times New Roman"/>
          </w:rPr>
          <m:t>=R⊳</m:t>
        </m:r>
        <m:r>
          <w:rPr>
            <w:rFonts w:ascii="Cambria Math" w:eastAsiaTheme="minorEastAsia" w:hAnsi="Cambria Math" w:cs="Times New Roman"/>
          </w:rPr>
          <m:t>Ø=</m:t>
        </m:r>
        <m:r>
          <w:rPr>
            <w:rFonts w:ascii="Cambria Math" w:eastAsiaTheme="minorEastAsia" w:hAnsi="Cambria Math" w:cs="Times New Roman"/>
            <w:lang w:val="nb-NO"/>
          </w:rPr>
          <m:t>R</m:t>
        </m:r>
      </m:oMath>
      <w:r w:rsidR="00C226F5" w:rsidRPr="00C226F5">
        <w:rPr>
          <w:rFonts w:ascii="Times New Roman" w:eastAsiaTheme="minorEastAsia" w:hAnsi="Times New Roman" w:cs="Times New Roman"/>
        </w:rPr>
        <w:t xml:space="preserve"> </w:t>
      </w:r>
      <w:r w:rsidR="00C226F5">
        <w:rPr>
          <w:rFonts w:ascii="Times New Roman" w:eastAsiaTheme="minorEastAsia" w:hAnsi="Times New Roman" w:cs="Times New Roman"/>
        </w:rPr>
        <w:t>for the left side</w:t>
      </w:r>
      <w:r w:rsidR="00C226F5">
        <w:rPr>
          <w:rFonts w:ascii="Times New Roman" w:eastAsiaTheme="minorEastAsia" w:hAnsi="Times New Roman" w:cs="Times New Roman"/>
        </w:rPr>
        <w:t>, and</w:t>
      </w:r>
      <w:r w:rsidR="00575DAF">
        <w:rPr>
          <w:rFonts w:ascii="Times New Roman" w:eastAsiaTheme="minorEastAsia" w:hAnsi="Times New Roman" w:cs="Times New Roman"/>
        </w:rPr>
        <w:t xml:space="preserve"> </w:t>
      </w:r>
      <m:oMath>
        <m:d>
          <m:dPr>
            <m:ctrlPr>
              <w:rPr>
                <w:rFonts w:ascii="Cambria Math" w:eastAsiaTheme="minorEastAsia" w:hAnsi="Cambria Math" w:cs="Times New Roman"/>
                <w:i/>
              </w:rPr>
            </m:ctrlPr>
          </m:dPr>
          <m:e>
            <m:r>
              <w:rPr>
                <w:rFonts w:ascii="Cambria Math" w:eastAsiaTheme="minorEastAsia" w:hAnsi="Cambria Math" w:cs="Times New Roman"/>
              </w:rPr>
              <m:t>R</m:t>
            </m:r>
            <m:r>
              <w:rPr>
                <w:rFonts w:ascii="Cambria Math" w:eastAsiaTheme="minorEastAsia" w:hAnsi="Cambria Math" w:cs="Times New Roman"/>
              </w:rPr>
              <m:t>⊳</m:t>
            </m:r>
            <m:r>
              <w:rPr>
                <w:rFonts w:ascii="Cambria Math" w:eastAsiaTheme="minorEastAsia" w:hAnsi="Cambria Math" w:cs="Times New Roman"/>
              </w:rPr>
              <m:t>S</m:t>
            </m:r>
          </m:e>
        </m:d>
        <m:r>
          <w:rPr>
            <w:rFonts w:ascii="Cambria Math" w:eastAsiaTheme="minorEastAsia" w:hAnsi="Cambria Math" w:cs="Times New Roman"/>
          </w:rPr>
          <m:t>⊳</m:t>
        </m:r>
        <m:r>
          <w:rPr>
            <w:rFonts w:ascii="Cambria Math" w:eastAsiaTheme="minorEastAsia" w:hAnsi="Cambria Math" w:cs="Times New Roman"/>
          </w:rPr>
          <m:t>Q=</m:t>
        </m:r>
        <m:r>
          <w:rPr>
            <w:rFonts w:ascii="Cambria Math" w:eastAsiaTheme="minorEastAsia" w:hAnsi="Cambria Math" w:cs="Times New Roman"/>
          </w:rPr>
          <m:t>Ø</m:t>
        </m:r>
        <m:r>
          <w:rPr>
            <w:rFonts w:ascii="Cambria Math" w:eastAsiaTheme="minorEastAsia" w:hAnsi="Cambria Math" w:cs="Times New Roman"/>
          </w:rPr>
          <m:t>⊳</m:t>
        </m:r>
        <m:r>
          <w:rPr>
            <w:rFonts w:ascii="Cambria Math" w:eastAsiaTheme="minorEastAsia" w:hAnsi="Cambria Math" w:cs="Times New Roman"/>
          </w:rPr>
          <m:t>Q=</m:t>
        </m:r>
        <m:r>
          <w:rPr>
            <w:rFonts w:ascii="Cambria Math" w:eastAsiaTheme="minorEastAsia" w:hAnsi="Cambria Math" w:cs="Times New Roman"/>
          </w:rPr>
          <m:t>Ø</m:t>
        </m:r>
      </m:oMath>
      <w:r w:rsidR="00C226F5">
        <w:rPr>
          <w:rFonts w:ascii="Times New Roman" w:eastAsiaTheme="minorEastAsia" w:hAnsi="Times New Roman" w:cs="Times New Roman"/>
        </w:rPr>
        <w:t xml:space="preserve"> for the right side. Since </w:t>
      </w:r>
      <m:oMath>
        <m:r>
          <w:rPr>
            <w:rFonts w:ascii="Cambria Math" w:eastAsiaTheme="minorEastAsia" w:hAnsi="Cambria Math" w:cs="Times New Roman"/>
          </w:rPr>
          <m:t>R≠</m:t>
        </m:r>
        <m:r>
          <w:rPr>
            <w:rFonts w:ascii="Cambria Math" w:eastAsiaTheme="minorEastAsia" w:hAnsi="Cambria Math" w:cs="Times New Roman"/>
          </w:rPr>
          <m:t>Ø</m:t>
        </m:r>
      </m:oMath>
      <w:r w:rsidR="00C226F5">
        <w:rPr>
          <w:rFonts w:ascii="Times New Roman" w:eastAsiaTheme="minorEastAsia" w:hAnsi="Times New Roman" w:cs="Times New Roman"/>
        </w:rPr>
        <w:t>, the example is valid.</w:t>
      </w:r>
    </w:p>
    <w:p w14:paraId="477A4C39" w14:textId="77777777" w:rsidR="002F6905" w:rsidRDefault="002F6905" w:rsidP="00C226F5">
      <w:pPr>
        <w:pStyle w:val="ListParagraph"/>
        <w:rPr>
          <w:rFonts w:ascii="Times New Roman" w:eastAsiaTheme="minorEastAsia" w:hAnsi="Times New Roman" w:cs="Times New Roman"/>
        </w:rPr>
      </w:pPr>
    </w:p>
    <w:p w14:paraId="3D1A1E6F" w14:textId="77777777" w:rsidR="002F6905" w:rsidRDefault="002F6905" w:rsidP="00C226F5">
      <w:pPr>
        <w:pStyle w:val="ListParagraph"/>
        <w:rPr>
          <w:rFonts w:ascii="Times New Roman" w:eastAsiaTheme="minorEastAsia" w:hAnsi="Times New Roman" w:cs="Times New Roman"/>
        </w:rPr>
      </w:pPr>
    </w:p>
    <w:p w14:paraId="7A73C46F" w14:textId="77777777" w:rsidR="002F6905" w:rsidRDefault="002F6905" w:rsidP="00C226F5">
      <w:pPr>
        <w:pStyle w:val="ListParagraph"/>
        <w:rPr>
          <w:rFonts w:ascii="Times New Roman" w:eastAsiaTheme="minorEastAsia" w:hAnsi="Times New Roman" w:cs="Times New Roman"/>
        </w:rPr>
      </w:pPr>
    </w:p>
    <w:p w14:paraId="3164C36B" w14:textId="77777777" w:rsidR="002F6905" w:rsidRDefault="002F6905" w:rsidP="00C226F5">
      <w:pPr>
        <w:pStyle w:val="ListParagraph"/>
        <w:rPr>
          <w:rFonts w:ascii="Times New Roman" w:eastAsiaTheme="minorEastAsia" w:hAnsi="Times New Roman" w:cs="Times New Roman"/>
        </w:rPr>
      </w:pPr>
    </w:p>
    <w:p w14:paraId="646F0D82" w14:textId="77777777" w:rsidR="002F6905" w:rsidRDefault="002F6905" w:rsidP="00C226F5">
      <w:pPr>
        <w:pStyle w:val="ListParagraph"/>
        <w:rPr>
          <w:rFonts w:ascii="Times New Roman" w:eastAsiaTheme="minorEastAsia" w:hAnsi="Times New Roman" w:cs="Times New Roman"/>
        </w:rPr>
      </w:pPr>
    </w:p>
    <w:p w14:paraId="5697B470" w14:textId="37F95D10" w:rsidR="002F6905" w:rsidRPr="002F6905" w:rsidRDefault="002F6905" w:rsidP="002F6905">
      <w:pPr>
        <w:pStyle w:val="ListParagraph"/>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Question 3</w:t>
      </w:r>
    </w:p>
    <w:p w14:paraId="64B79C70" w14:textId="75E9CCB1" w:rsidR="00FC508F" w:rsidRPr="00FC508F" w:rsidRDefault="00FC508F" w:rsidP="00FC508F">
      <w:pPr>
        <w:pStyle w:val="ListParagraph"/>
        <w:rPr>
          <w:rFonts w:ascii="Times New Roman" w:eastAsiaTheme="minorEastAsia" w:hAnsi="Times New Roman" w:cs="Times New Roman"/>
        </w:rPr>
      </w:pPr>
      <w:r>
        <w:rPr>
          <w:rFonts w:ascii="Times New Roman" w:eastAsiaTheme="minorEastAsia" w:hAnsi="Times New Roman" w:cs="Times New Roman"/>
        </w:rPr>
        <w:t>I have approached this methodically and here is what I came up with</w:t>
      </w:r>
      <w:r w:rsidR="00681E1A">
        <w:rPr>
          <w:rFonts w:ascii="Times New Roman" w:eastAsiaTheme="minorEastAsia" w:hAnsi="Times New Roman" w:cs="Times New Roman"/>
        </w:rPr>
        <w:t xml:space="preserve"> and my reasons</w:t>
      </w:r>
      <w:r>
        <w:rPr>
          <w:rFonts w:ascii="Times New Roman" w:eastAsiaTheme="minorEastAsia" w:hAnsi="Times New Roman" w:cs="Times New Roman"/>
        </w:rPr>
        <w:t>:</w:t>
      </w:r>
    </w:p>
    <w:p w14:paraId="5B7CC99B" w14:textId="367940CC" w:rsidR="00FC508F" w:rsidRDefault="00447766" w:rsidP="00FC508F">
      <w:pPr>
        <w:pStyle w:val="ListParagraph"/>
        <w:rPr>
          <w:rFonts w:ascii="Times New Roman" w:eastAsiaTheme="minorEastAsia" w:hAnsi="Times New Roman" w:cs="Times New Roman"/>
          <w:iCs/>
          <w:sz w:val="28"/>
          <w:szCs w:val="28"/>
        </w:rPr>
      </w:pPr>
      <m:oMath>
        <m:r>
          <w:rPr>
            <w:rFonts w:ascii="Cambria Math" w:eastAsiaTheme="minorEastAsia" w:hAnsi="Cambria Math" w:cs="Times New Roman"/>
            <w:sz w:val="28"/>
            <w:szCs w:val="28"/>
          </w:rPr>
          <m:t>R</m:t>
        </m:r>
        <m:nary>
          <m:naryPr>
            <m:chr m:val="⟖"/>
            <m:subHide m:val="1"/>
            <m:supHide m:val="1"/>
            <m:ctrlPr>
              <w:rPr>
                <w:rFonts w:ascii="Cambria Math" w:eastAsiaTheme="minorEastAsia" w:hAnsi="Cambria Math" w:cs="Times New Roman"/>
                <w:i/>
                <w:iCs/>
                <w:sz w:val="28"/>
                <w:szCs w:val="28"/>
              </w:rPr>
            </m:ctrlPr>
          </m:naryPr>
          <m:sub/>
          <m:sup/>
          <m:e>
            <m:r>
              <w:rPr>
                <w:rFonts w:ascii="Cambria Math" w:eastAsiaTheme="minorEastAsia" w:hAnsi="Cambria Math" w:cs="Times New Roman"/>
                <w:sz w:val="28"/>
                <w:szCs w:val="28"/>
              </w:rPr>
              <m:t>S</m:t>
            </m:r>
          </m:e>
        </m:nary>
        <m:r>
          <w:rPr>
            <w:rFonts w:ascii="Cambria Math" w:eastAsiaTheme="minorEastAsia" w:hAnsi="Cambria Math" w:cs="Times New Roman"/>
            <w:sz w:val="28"/>
            <w:szCs w:val="28"/>
          </w:rPr>
          <m:t>≡</m:t>
        </m:r>
        <m:r>
          <w:rPr>
            <w:rFonts w:ascii="Cambria Math" w:eastAsiaTheme="minorEastAsia" w:hAnsi="Cambria Math" w:cs="Times New Roman"/>
            <w:sz w:val="28"/>
            <w:szCs w:val="28"/>
          </w:rPr>
          <m:t>(</m:t>
        </m:r>
        <m:r>
          <w:rPr>
            <w:rFonts w:ascii="Cambria Math" w:eastAsiaTheme="minorEastAsia" w:hAnsi="Cambria Math" w:cs="Times New Roman"/>
            <w:sz w:val="28"/>
            <w:szCs w:val="28"/>
          </w:rPr>
          <m:t>R⋈S</m:t>
        </m:r>
        <m:r>
          <w:rPr>
            <w:rFonts w:ascii="Cambria Math" w:eastAsiaTheme="minorEastAsia" w:hAnsi="Cambria Math" w:cs="Times New Roman"/>
            <w:sz w:val="28"/>
            <w:szCs w:val="28"/>
          </w:rPr>
          <m:t>)</m:t>
        </m:r>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π</m:t>
            </m:r>
          </m:e>
          <m:sub>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a</m:t>
                </m:r>
                <m:r>
                  <w:rPr>
                    <w:rFonts w:ascii="Cambria Math" w:eastAsiaTheme="minorEastAsia" w:hAnsi="Cambria Math" w:cs="Times New Roman"/>
                    <w:sz w:val="28"/>
                    <w:szCs w:val="28"/>
                  </w:rPr>
                  <m:t>ttributes</m:t>
                </m:r>
              </m:sub>
            </m:sSub>
            <m:r>
              <w:rPr>
                <w:rFonts w:ascii="Cambria Math" w:eastAsiaTheme="minorEastAsia" w:hAnsi="Cambria Math" w:cs="Times New Roman"/>
                <w:sz w:val="28"/>
                <w:szCs w:val="28"/>
              </w:rPr>
              <m:t>=NULL</m:t>
            </m:r>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attributes</m:t>
                </m:r>
              </m:sub>
            </m:sSub>
          </m:sub>
        </m:sSub>
        <m: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S \ </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π</m:t>
            </m:r>
          </m:e>
          <m:sub>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attributes</m:t>
                </m:r>
              </m:sub>
            </m:sSub>
          </m:sub>
        </m:sSub>
        <m:r>
          <w:rPr>
            <w:rFonts w:ascii="Cambria Math" w:eastAsiaTheme="minorEastAsia" w:hAnsi="Cambria Math" w:cs="Times New Roman"/>
            <w:sz w:val="28"/>
            <w:szCs w:val="28"/>
          </w:rPr>
          <m:t>(</m:t>
        </m:r>
        <m:r>
          <w:rPr>
            <w:rFonts w:ascii="Cambria Math" w:eastAsiaTheme="minorEastAsia" w:hAnsi="Cambria Math" w:cs="Times New Roman"/>
            <w:sz w:val="28"/>
            <w:szCs w:val="28"/>
          </w:rPr>
          <m:t>S</m:t>
        </m:r>
        <m:r>
          <w:rPr>
            <w:rFonts w:ascii="Cambria Math" w:eastAsiaTheme="minorEastAsia" w:hAnsi="Cambria Math" w:cs="Times New Roman"/>
            <w:sz w:val="28"/>
            <w:szCs w:val="28"/>
          </w:rPr>
          <m:t>⋈</m:t>
        </m:r>
        <m:r>
          <w:rPr>
            <w:rFonts w:ascii="Cambria Math" w:eastAsiaTheme="minorEastAsia" w:hAnsi="Cambria Math" w:cs="Times New Roman"/>
            <w:sz w:val="28"/>
            <w:szCs w:val="28"/>
          </w:rPr>
          <m:t>R</m:t>
        </m:r>
        <m:r>
          <w:rPr>
            <w:rFonts w:ascii="Cambria Math" w:eastAsiaTheme="minorEastAsia" w:hAnsi="Cambria Math" w:cs="Times New Roman"/>
            <w:sz w:val="28"/>
            <w:szCs w:val="28"/>
          </w:rPr>
          <m:t>)</m:t>
        </m:r>
        <m:r>
          <w:rPr>
            <w:rFonts w:ascii="Cambria Math" w:eastAsiaTheme="minorEastAsia" w:hAnsi="Cambria Math" w:cs="Times New Roman"/>
            <w:sz w:val="28"/>
            <w:szCs w:val="28"/>
          </w:rPr>
          <m:t>)</m:t>
        </m:r>
      </m:oMath>
      <w:r w:rsidR="00FC508F">
        <w:rPr>
          <w:rFonts w:ascii="Times New Roman" w:eastAsiaTheme="minorEastAsia" w:hAnsi="Times New Roman" w:cs="Times New Roman"/>
          <w:iCs/>
          <w:sz w:val="28"/>
          <w:szCs w:val="28"/>
        </w:rPr>
        <w:t>.</w:t>
      </w:r>
    </w:p>
    <w:p w14:paraId="47927DE4" w14:textId="00DBCD67" w:rsidR="00FC508F" w:rsidRPr="00FC508F" w:rsidRDefault="00FC508F" w:rsidP="00FC508F">
      <w:pPr>
        <w:pStyle w:val="ListParagraph"/>
        <w:rPr>
          <w:rFonts w:ascii="Times New Roman" w:eastAsiaTheme="minorEastAsia" w:hAnsi="Times New Roman" w:cs="Times New Roman"/>
          <w:iCs/>
        </w:rPr>
      </w:pPr>
      <w:r>
        <w:rPr>
          <w:rFonts w:ascii="Times New Roman" w:eastAsiaTheme="minorEastAsia" w:hAnsi="Times New Roman" w:cs="Times New Roman"/>
          <w:iCs/>
        </w:rPr>
        <w:t xml:space="preserve">Firstly, the right outer join has everything that natural join has, so we add it first. Then we </w:t>
      </w:r>
      <w:proofErr w:type="gramStart"/>
      <w:r>
        <w:rPr>
          <w:rFonts w:ascii="Times New Roman" w:eastAsiaTheme="minorEastAsia" w:hAnsi="Times New Roman" w:cs="Times New Roman"/>
          <w:iCs/>
        </w:rPr>
        <w:t>have to</w:t>
      </w:r>
      <w:proofErr w:type="gramEnd"/>
      <w:r>
        <w:rPr>
          <w:rFonts w:ascii="Times New Roman" w:eastAsiaTheme="minorEastAsia" w:hAnsi="Times New Roman" w:cs="Times New Roman"/>
          <w:iCs/>
        </w:rPr>
        <w:t xml:space="preserve"> add whatever attributes that are missing. Those are the attributes of S that are not in the natural join, e.g. a right anti-join </w:t>
      </w:r>
      <m:oMath>
        <m:r>
          <w:rPr>
            <w:rFonts w:ascii="Cambria Math" w:eastAsiaTheme="minorEastAsia" w:hAnsi="Cambria Math" w:cs="Times New Roman"/>
          </w:rPr>
          <m:t xml:space="preserve">R⊲S≡S \ </m:t>
        </m:r>
        <m:sSub>
          <m:sSubPr>
            <m:ctrlPr>
              <w:rPr>
                <w:rFonts w:ascii="Cambria Math" w:eastAsiaTheme="minorEastAsia" w:hAnsi="Cambria Math" w:cs="Times New Roman"/>
                <w:i/>
                <w:iCs/>
              </w:rPr>
            </m:ctrlPr>
          </m:sSubPr>
          <m:e>
            <m:r>
              <w:rPr>
                <w:rFonts w:ascii="Cambria Math" w:eastAsiaTheme="minorEastAsia" w:hAnsi="Cambria Math" w:cs="Times New Roman"/>
              </w:rPr>
              <m:t>π</m:t>
            </m:r>
          </m:e>
          <m:sub>
            <m:sSub>
              <m:sSubPr>
                <m:ctrlPr>
                  <w:rPr>
                    <w:rFonts w:ascii="Cambria Math" w:eastAsiaTheme="minorEastAsia" w:hAnsi="Cambria Math" w:cs="Times New Roman"/>
                    <w:i/>
                    <w:iCs/>
                  </w:rPr>
                </m:ctrlPr>
              </m:sSubPr>
              <m:e>
                <m:r>
                  <w:rPr>
                    <w:rFonts w:ascii="Cambria Math" w:eastAsiaTheme="minorEastAsia" w:hAnsi="Cambria Math" w:cs="Times New Roman"/>
                  </w:rPr>
                  <m:t>S</m:t>
                </m:r>
              </m:e>
              <m:sub>
                <m:r>
                  <w:rPr>
                    <w:rFonts w:ascii="Cambria Math" w:eastAsiaTheme="minorEastAsia" w:hAnsi="Cambria Math" w:cs="Times New Roman"/>
                  </w:rPr>
                  <m:t>attributes</m:t>
                </m:r>
              </m:sub>
            </m:sSub>
          </m:sub>
        </m:sSub>
        <m:r>
          <w:rPr>
            <w:rFonts w:ascii="Cambria Math" w:eastAsiaTheme="minorEastAsia" w:hAnsi="Cambria Math" w:cs="Times New Roman"/>
          </w:rPr>
          <m:t>(S ⋈R)</m:t>
        </m:r>
      </m:oMath>
      <w:r>
        <w:rPr>
          <w:rFonts w:ascii="Times New Roman" w:eastAsiaTheme="minorEastAsia" w:hAnsi="Times New Roman" w:cs="Times New Roman"/>
          <w:iCs/>
        </w:rPr>
        <w:t xml:space="preserve">. But we cannot use union on yet, because we are missing the NULLs of attributes of R, so we use the generalized projection to add those in: </w:t>
      </w:r>
      <m:oMath>
        <m:sSub>
          <m:sSubPr>
            <m:ctrlPr>
              <w:rPr>
                <w:rFonts w:ascii="Cambria Math" w:eastAsiaTheme="minorEastAsia" w:hAnsi="Cambria Math" w:cs="Times New Roman"/>
                <w:i/>
                <w:iCs/>
              </w:rPr>
            </m:ctrlPr>
          </m:sSubPr>
          <m:e>
            <m:r>
              <w:rPr>
                <w:rFonts w:ascii="Cambria Math" w:eastAsiaTheme="minorEastAsia" w:hAnsi="Cambria Math" w:cs="Times New Roman"/>
              </w:rPr>
              <m:t>π</m:t>
            </m:r>
          </m:e>
          <m:sub>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attributes</m:t>
                </m:r>
              </m:sub>
            </m:sSub>
            <m:r>
              <w:rPr>
                <w:rFonts w:ascii="Cambria Math" w:eastAsiaTheme="minorEastAsia" w:hAnsi="Cambria Math" w:cs="Times New Roman"/>
              </w:rPr>
              <m:t>=NULL,</m:t>
            </m:r>
            <m:sSub>
              <m:sSubPr>
                <m:ctrlPr>
                  <w:rPr>
                    <w:rFonts w:ascii="Cambria Math" w:eastAsiaTheme="minorEastAsia" w:hAnsi="Cambria Math" w:cs="Times New Roman"/>
                    <w:i/>
                    <w:iCs/>
                  </w:rPr>
                </m:ctrlPr>
              </m:sSubPr>
              <m:e>
                <m:r>
                  <w:rPr>
                    <w:rFonts w:ascii="Cambria Math" w:eastAsiaTheme="minorEastAsia" w:hAnsi="Cambria Math" w:cs="Times New Roman"/>
                  </w:rPr>
                  <m:t xml:space="preserve"> S</m:t>
                </m:r>
              </m:e>
              <m:sub>
                <m:r>
                  <w:rPr>
                    <w:rFonts w:ascii="Cambria Math" w:eastAsiaTheme="minorEastAsia" w:hAnsi="Cambria Math" w:cs="Times New Roman"/>
                  </w:rPr>
                  <m:t>attributes</m:t>
                </m:r>
              </m:sub>
            </m:sSub>
          </m:sub>
        </m:sSub>
        <m:r>
          <w:rPr>
            <w:rFonts w:ascii="Cambria Math" w:eastAsiaTheme="minorEastAsia" w:hAnsi="Cambria Math" w:cs="Times New Roman"/>
          </w:rPr>
          <m:t>(</m:t>
        </m:r>
        <m:r>
          <w:rPr>
            <w:rFonts w:ascii="Cambria Math" w:eastAsiaTheme="minorEastAsia" w:hAnsi="Cambria Math" w:cs="Times New Roman"/>
          </w:rPr>
          <m:t>R⊲</m:t>
        </m:r>
        <m:r>
          <w:rPr>
            <w:rFonts w:ascii="Cambria Math" w:eastAsiaTheme="minorEastAsia" w:hAnsi="Cambria Math" w:cs="Times New Roman"/>
          </w:rPr>
          <m:t>S</m:t>
        </m:r>
        <m:r>
          <w:rPr>
            <w:rFonts w:ascii="Cambria Math" w:eastAsiaTheme="minorEastAsia" w:hAnsi="Cambria Math" w:cs="Times New Roman"/>
          </w:rPr>
          <m:t>)</m:t>
        </m:r>
      </m:oMath>
      <w:r>
        <w:rPr>
          <w:rFonts w:ascii="Times New Roman" w:eastAsiaTheme="minorEastAsia" w:hAnsi="Times New Roman" w:cs="Times New Roman"/>
          <w:iCs/>
        </w:rPr>
        <w:t>. That’s it.</w:t>
      </w:r>
    </w:p>
    <w:sectPr w:rsidR="00FC508F" w:rsidRPr="00FC508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C0C4F" w14:textId="77777777" w:rsidR="004A3B6D" w:rsidRDefault="004A3B6D" w:rsidP="00A42E2A">
      <w:pPr>
        <w:spacing w:after="0" w:line="240" w:lineRule="auto"/>
      </w:pPr>
      <w:r>
        <w:separator/>
      </w:r>
    </w:p>
  </w:endnote>
  <w:endnote w:type="continuationSeparator" w:id="0">
    <w:p w14:paraId="43543E43" w14:textId="77777777" w:rsidR="004A3B6D" w:rsidRDefault="004A3B6D" w:rsidP="00A42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36FD" w14:textId="36B7D157" w:rsidR="00A42E2A" w:rsidRDefault="00A42E2A">
    <w:pPr>
      <w:pStyle w:val="Footer"/>
      <w:jc w:val="right"/>
    </w:pPr>
    <w:r>
      <w:t xml:space="preserve">Page </w:t>
    </w:r>
    <w:sdt>
      <w:sdtPr>
        <w:id w:val="-134516598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out of </w:t>
        </w:r>
        <w:r w:rsidR="002F6905">
          <w:rPr>
            <w:noProof/>
          </w:rPr>
          <w:t>3</w:t>
        </w:r>
      </w:sdtContent>
    </w:sdt>
  </w:p>
  <w:p w14:paraId="1BE174D4" w14:textId="77777777" w:rsidR="00A42E2A" w:rsidRDefault="00A42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1BA30" w14:textId="77777777" w:rsidR="004A3B6D" w:rsidRDefault="004A3B6D" w:rsidP="00A42E2A">
      <w:pPr>
        <w:spacing w:after="0" w:line="240" w:lineRule="auto"/>
      </w:pPr>
      <w:r>
        <w:separator/>
      </w:r>
    </w:p>
  </w:footnote>
  <w:footnote w:type="continuationSeparator" w:id="0">
    <w:p w14:paraId="50DEB647" w14:textId="77777777" w:rsidR="004A3B6D" w:rsidRDefault="004A3B6D" w:rsidP="00A42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A249" w14:textId="6C5C288B" w:rsidR="00A42E2A" w:rsidRDefault="00A42E2A">
    <w:pPr>
      <w:pStyle w:val="Header"/>
    </w:pPr>
    <w:r>
      <w:t>Written by: Justas S.</w:t>
    </w:r>
    <w:r>
      <w:ptab w:relativeTo="margin" w:alignment="center" w:leader="none"/>
    </w:r>
    <w:r>
      <w:t>IN3020 – Assignment 1</w:t>
    </w:r>
    <w:r>
      <w:ptab w:relativeTo="margin" w:alignment="right" w:leader="none"/>
    </w:r>
    <w:r>
      <w:t>Date: 23.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A709B"/>
    <w:multiLevelType w:val="hybridMultilevel"/>
    <w:tmpl w:val="C00895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642F50"/>
    <w:multiLevelType w:val="hybridMultilevel"/>
    <w:tmpl w:val="D55CE0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2718677">
    <w:abstractNumId w:val="0"/>
  </w:num>
  <w:num w:numId="2" w16cid:durableId="1443645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2A"/>
    <w:rsid w:val="00000680"/>
    <w:rsid w:val="000E1D5E"/>
    <w:rsid w:val="001A173C"/>
    <w:rsid w:val="002F6905"/>
    <w:rsid w:val="00324C4D"/>
    <w:rsid w:val="004048C4"/>
    <w:rsid w:val="00447766"/>
    <w:rsid w:val="00492DC9"/>
    <w:rsid w:val="004A3B6D"/>
    <w:rsid w:val="00575DAF"/>
    <w:rsid w:val="00681E1A"/>
    <w:rsid w:val="006D6FC9"/>
    <w:rsid w:val="00761232"/>
    <w:rsid w:val="00801EEE"/>
    <w:rsid w:val="00887DF3"/>
    <w:rsid w:val="00935C98"/>
    <w:rsid w:val="00A12B23"/>
    <w:rsid w:val="00A42E2A"/>
    <w:rsid w:val="00A847A3"/>
    <w:rsid w:val="00BB126E"/>
    <w:rsid w:val="00C226F5"/>
    <w:rsid w:val="00D6051F"/>
    <w:rsid w:val="00D734F0"/>
    <w:rsid w:val="00DC5EC2"/>
    <w:rsid w:val="00FC2401"/>
    <w:rsid w:val="00FC5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9640D"/>
  <w15:chartTrackingRefBased/>
  <w15:docId w15:val="{A03E20FB-BE5D-4705-8EA6-CAFFB4C3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E2A"/>
    <w:rPr>
      <w:rFonts w:eastAsiaTheme="majorEastAsia" w:cstheme="majorBidi"/>
      <w:color w:val="272727" w:themeColor="text1" w:themeTint="D8"/>
    </w:rPr>
  </w:style>
  <w:style w:type="paragraph" w:styleId="Title">
    <w:name w:val="Title"/>
    <w:basedOn w:val="Normal"/>
    <w:next w:val="Normal"/>
    <w:link w:val="TitleChar"/>
    <w:uiPriority w:val="10"/>
    <w:qFormat/>
    <w:rsid w:val="00A42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E2A"/>
    <w:pPr>
      <w:spacing w:before="160"/>
      <w:jc w:val="center"/>
    </w:pPr>
    <w:rPr>
      <w:i/>
      <w:iCs/>
      <w:color w:val="404040" w:themeColor="text1" w:themeTint="BF"/>
    </w:rPr>
  </w:style>
  <w:style w:type="character" w:customStyle="1" w:styleId="QuoteChar">
    <w:name w:val="Quote Char"/>
    <w:basedOn w:val="DefaultParagraphFont"/>
    <w:link w:val="Quote"/>
    <w:uiPriority w:val="29"/>
    <w:rsid w:val="00A42E2A"/>
    <w:rPr>
      <w:i/>
      <w:iCs/>
      <w:color w:val="404040" w:themeColor="text1" w:themeTint="BF"/>
    </w:rPr>
  </w:style>
  <w:style w:type="paragraph" w:styleId="ListParagraph">
    <w:name w:val="List Paragraph"/>
    <w:basedOn w:val="Normal"/>
    <w:uiPriority w:val="34"/>
    <w:qFormat/>
    <w:rsid w:val="00A42E2A"/>
    <w:pPr>
      <w:ind w:left="720"/>
      <w:contextualSpacing/>
    </w:pPr>
  </w:style>
  <w:style w:type="character" w:styleId="IntenseEmphasis">
    <w:name w:val="Intense Emphasis"/>
    <w:basedOn w:val="DefaultParagraphFont"/>
    <w:uiPriority w:val="21"/>
    <w:qFormat/>
    <w:rsid w:val="00A42E2A"/>
    <w:rPr>
      <w:i/>
      <w:iCs/>
      <w:color w:val="0F4761" w:themeColor="accent1" w:themeShade="BF"/>
    </w:rPr>
  </w:style>
  <w:style w:type="paragraph" w:styleId="IntenseQuote">
    <w:name w:val="Intense Quote"/>
    <w:basedOn w:val="Normal"/>
    <w:next w:val="Normal"/>
    <w:link w:val="IntenseQuoteChar"/>
    <w:uiPriority w:val="30"/>
    <w:qFormat/>
    <w:rsid w:val="00A42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E2A"/>
    <w:rPr>
      <w:i/>
      <w:iCs/>
      <w:color w:val="0F4761" w:themeColor="accent1" w:themeShade="BF"/>
    </w:rPr>
  </w:style>
  <w:style w:type="character" w:styleId="IntenseReference">
    <w:name w:val="Intense Reference"/>
    <w:basedOn w:val="DefaultParagraphFont"/>
    <w:uiPriority w:val="32"/>
    <w:qFormat/>
    <w:rsid w:val="00A42E2A"/>
    <w:rPr>
      <w:b/>
      <w:bCs/>
      <w:smallCaps/>
      <w:color w:val="0F4761" w:themeColor="accent1" w:themeShade="BF"/>
      <w:spacing w:val="5"/>
    </w:rPr>
  </w:style>
  <w:style w:type="paragraph" w:styleId="Header">
    <w:name w:val="header"/>
    <w:basedOn w:val="Normal"/>
    <w:link w:val="HeaderChar"/>
    <w:uiPriority w:val="99"/>
    <w:unhideWhenUsed/>
    <w:rsid w:val="00A42E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E2A"/>
  </w:style>
  <w:style w:type="paragraph" w:styleId="Footer">
    <w:name w:val="footer"/>
    <w:basedOn w:val="Normal"/>
    <w:link w:val="FooterChar"/>
    <w:uiPriority w:val="99"/>
    <w:unhideWhenUsed/>
    <w:rsid w:val="00A42E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E2A"/>
  </w:style>
  <w:style w:type="character" w:styleId="PlaceholderText">
    <w:name w:val="Placeholder Text"/>
    <w:basedOn w:val="DefaultParagraphFont"/>
    <w:uiPriority w:val="99"/>
    <w:semiHidden/>
    <w:rsid w:val="00A42E2A"/>
    <w:rPr>
      <w:color w:val="666666"/>
    </w:rPr>
  </w:style>
  <w:style w:type="table" w:styleId="TableGrid">
    <w:name w:val="Table Grid"/>
    <w:basedOn w:val="TableNormal"/>
    <w:uiPriority w:val="39"/>
    <w:rsid w:val="00935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4</cp:revision>
  <dcterms:created xsi:type="dcterms:W3CDTF">2026-02-23T18:20:00Z</dcterms:created>
  <dcterms:modified xsi:type="dcterms:W3CDTF">2026-02-23T19:46:00Z</dcterms:modified>
</cp:coreProperties>
</file>