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9DB" w:rsidRPr="00213689" w:rsidRDefault="002B29DB" w:rsidP="002B29DB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923575">
        <w:rPr>
          <w:rFonts w:ascii="Arial" w:hAnsi="Arial" w:cs="Arial"/>
          <w:b/>
          <w:bCs/>
          <w:sz w:val="28"/>
          <w:szCs w:val="28"/>
          <w:lang w:val="ru-RU"/>
        </w:rPr>
        <w:t xml:space="preserve">Цветовая модель </w:t>
      </w:r>
      <w:r w:rsidRPr="00923575">
        <w:rPr>
          <w:rFonts w:ascii="Arial" w:hAnsi="Arial" w:cs="Arial"/>
          <w:b/>
          <w:bCs/>
          <w:sz w:val="28"/>
          <w:szCs w:val="28"/>
          <w:lang w:val="en-US"/>
        </w:rPr>
        <w:t>RGB</w:t>
      </w:r>
      <w:r w:rsidRPr="00213689">
        <w:rPr>
          <w:rFonts w:ascii="Arial" w:hAnsi="Arial" w:cs="Arial"/>
          <w:sz w:val="28"/>
          <w:szCs w:val="28"/>
          <w:lang w:val="ru-RU"/>
        </w:rPr>
        <w:t xml:space="preserve">  - </w:t>
      </w:r>
      <w:r w:rsidRPr="00213689">
        <w:rPr>
          <w:rFonts w:ascii="Arial" w:hAnsi="Arial" w:cs="Arial"/>
          <w:sz w:val="28"/>
          <w:szCs w:val="28"/>
        </w:rPr>
        <w:t xml:space="preserve">цветовая модель, как правило, служащая для вывода изображения на экраны мониторов и другие электронные устройства. </w:t>
      </w:r>
    </w:p>
    <w:p w:rsidR="002B29DB" w:rsidRPr="00492184" w:rsidRDefault="002B29DB" w:rsidP="002B29DB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Каналы цвета определяют интенсивность красного / зеленого </w:t>
      </w:r>
      <w:r w:rsidRPr="008B5748">
        <w:rPr>
          <w:rFonts w:ascii="Arial" w:hAnsi="Arial" w:cs="Arial"/>
          <w:sz w:val="28"/>
          <w:szCs w:val="28"/>
          <w:lang w:val="ru-RU"/>
        </w:rPr>
        <w:t xml:space="preserve">/ </w:t>
      </w:r>
      <w:r>
        <w:rPr>
          <w:rFonts w:ascii="Arial" w:hAnsi="Arial" w:cs="Arial"/>
          <w:sz w:val="28"/>
          <w:szCs w:val="28"/>
          <w:lang w:val="ru-RU"/>
        </w:rPr>
        <w:t>синего</w:t>
      </w:r>
      <w:r w:rsidRPr="008B5748">
        <w:rPr>
          <w:rFonts w:ascii="Arial" w:hAnsi="Arial" w:cs="Arial"/>
          <w:sz w:val="28"/>
          <w:szCs w:val="28"/>
          <w:lang w:val="ru-RU"/>
        </w:rPr>
        <w:t>.</w:t>
      </w:r>
      <w:r w:rsidRPr="001A7C49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83613E" w:rsidRDefault="0083613E">
      <w:pPr>
        <w:rPr>
          <w:rFonts w:ascii="Arial" w:hAnsi="Arial" w:cs="Arial"/>
          <w:sz w:val="28"/>
          <w:szCs w:val="28"/>
          <w:lang w:val="ru-RU"/>
        </w:rPr>
      </w:pPr>
    </w:p>
    <w:p w:rsidR="00AD1498" w:rsidRPr="00B46D3A" w:rsidRDefault="00AD1498" w:rsidP="00AD1498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012B43">
        <w:rPr>
          <w:rFonts w:ascii="Arial" w:hAnsi="Arial" w:cs="Arial"/>
          <w:b/>
          <w:bCs/>
          <w:sz w:val="28"/>
          <w:szCs w:val="28"/>
          <w:lang w:val="ru-RU"/>
        </w:rPr>
        <w:t xml:space="preserve">Модель </w:t>
      </w:r>
      <w:r w:rsidRPr="00012B43">
        <w:rPr>
          <w:rFonts w:ascii="Arial" w:hAnsi="Arial" w:cs="Arial"/>
          <w:b/>
          <w:bCs/>
          <w:sz w:val="28"/>
          <w:szCs w:val="28"/>
          <w:lang w:val="en-US"/>
        </w:rPr>
        <w:t>CMY</w:t>
      </w:r>
      <w:r w:rsidRPr="00012B43">
        <w:rPr>
          <w:rFonts w:ascii="Arial" w:hAnsi="Arial" w:cs="Arial"/>
          <w:b/>
          <w:bCs/>
          <w:sz w:val="28"/>
          <w:szCs w:val="28"/>
          <w:lang w:val="ru-RU"/>
        </w:rPr>
        <w:t>`</w:t>
      </w:r>
      <w:r w:rsidRPr="00012B43">
        <w:rPr>
          <w:rFonts w:ascii="Arial" w:hAnsi="Arial" w:cs="Arial"/>
          <w:b/>
          <w:bCs/>
          <w:sz w:val="28"/>
          <w:szCs w:val="28"/>
          <w:lang w:val="en-US"/>
        </w:rPr>
        <w:t>K</w:t>
      </w:r>
      <w:r w:rsidRPr="00B46D3A">
        <w:rPr>
          <w:rFonts w:ascii="Arial" w:hAnsi="Arial" w:cs="Arial"/>
          <w:sz w:val="28"/>
          <w:szCs w:val="28"/>
          <w:lang w:val="ru-RU"/>
        </w:rPr>
        <w:t xml:space="preserve"> - </w:t>
      </w:r>
      <w:r w:rsidRPr="00B46D3A">
        <w:rPr>
          <w:rFonts w:ascii="Arial" w:hAnsi="Arial" w:cs="Arial"/>
          <w:sz w:val="28"/>
          <w:szCs w:val="28"/>
        </w:rPr>
        <w:t>субтрактивная (subtract, англ. - вычитать) схема формирования цвета, используемая в полиграфии для стандартной триадной печати. Обладает меньшим, в сравнении с RGB, цветовым охватом.</w:t>
      </w:r>
    </w:p>
    <w:p w:rsidR="00AD1498" w:rsidRPr="003C217E" w:rsidRDefault="00AD1498" w:rsidP="00AD1498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 w:rsidRPr="00601F1E">
        <w:rPr>
          <w:rFonts w:ascii="Arial" w:hAnsi="Arial" w:cs="Arial"/>
          <w:sz w:val="28"/>
          <w:szCs w:val="28"/>
          <w:lang w:val="ru-RU"/>
        </w:rPr>
        <w:t xml:space="preserve"> </w:t>
      </w:r>
      <w:r w:rsidRPr="00012B43">
        <w:rPr>
          <w:rFonts w:ascii="Arial" w:hAnsi="Arial" w:cs="Arial"/>
          <w:b/>
          <w:bCs/>
          <w:sz w:val="28"/>
          <w:szCs w:val="28"/>
        </w:rPr>
        <w:t>CMYK</w:t>
      </w:r>
      <w:r w:rsidRPr="00601F1E">
        <w:rPr>
          <w:rFonts w:ascii="Arial" w:hAnsi="Arial" w:cs="Arial"/>
          <w:sz w:val="28"/>
          <w:szCs w:val="28"/>
        </w:rPr>
        <w:t xml:space="preserve"> называют субстрактивной моделью потому, что бумага и прочие печатные материалы являются поверхностями, отражающими свет. Удобнее считать, какое количество света отразилось от той или иной поверхности, нежели сколько поглотилось. Таким образом, если вычесть из белого три первичных цвета - RGB, мы получим тройку дополнительных цветов CMY.</w:t>
      </w:r>
    </w:p>
    <w:p w:rsidR="002B29DB" w:rsidRDefault="002B29DB">
      <w:pPr>
        <w:rPr>
          <w:rFonts w:ascii="Arial" w:hAnsi="Arial" w:cs="Arial"/>
          <w:sz w:val="28"/>
          <w:szCs w:val="28"/>
          <w:lang w:val="ru-RU"/>
        </w:rPr>
      </w:pPr>
    </w:p>
    <w:p w:rsidR="00621E03" w:rsidRPr="00621E03" w:rsidRDefault="00621E03" w:rsidP="00FA1ADF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Модель </w:t>
      </w:r>
      <w:r>
        <w:rPr>
          <w:rFonts w:ascii="Arial" w:hAnsi="Arial" w:cs="Arial"/>
          <w:sz w:val="28"/>
          <w:szCs w:val="28"/>
          <w:lang w:val="en-US"/>
        </w:rPr>
        <w:t>HSL</w:t>
      </w:r>
    </w:p>
    <w:p w:rsidR="00FA1ADF" w:rsidRDefault="00FA1ADF" w:rsidP="00FA1ADF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3C217E">
        <w:rPr>
          <w:rFonts w:ascii="Arial" w:hAnsi="Arial" w:cs="Arial"/>
          <w:sz w:val="28"/>
          <w:szCs w:val="28"/>
        </w:rPr>
        <w:t>H (hue - оттенок), S (saturation - насыщенность), L (lightness - светлота).</w:t>
      </w:r>
    </w:p>
    <w:p w:rsidR="005A5CC4" w:rsidRDefault="005A5CC4" w:rsidP="005A5CC4">
      <w:pPr>
        <w:spacing w:line="360" w:lineRule="auto"/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 круге тона и насыщенности у</w:t>
      </w:r>
      <w:r w:rsidRPr="00932A43">
        <w:rPr>
          <w:rFonts w:ascii="Arial" w:hAnsi="Arial" w:cs="Arial"/>
          <w:sz w:val="28"/>
          <w:szCs w:val="28"/>
        </w:rPr>
        <w:t xml:space="preserve">гол задает определенный </w:t>
      </w:r>
      <w:r>
        <w:rPr>
          <w:rFonts w:ascii="Arial" w:hAnsi="Arial" w:cs="Arial"/>
          <w:sz w:val="28"/>
          <w:szCs w:val="28"/>
          <w:lang w:val="ru-RU"/>
        </w:rPr>
        <w:t>тон</w:t>
      </w:r>
      <w:r w:rsidRPr="00932A43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а радиус определяет насыщенность</w:t>
      </w:r>
      <w:r w:rsidRPr="00932A43">
        <w:rPr>
          <w:rFonts w:ascii="Arial" w:hAnsi="Arial" w:cs="Arial"/>
          <w:sz w:val="28"/>
          <w:szCs w:val="28"/>
          <w:lang w:val="ru-RU"/>
        </w:rPr>
        <w:t>.</w:t>
      </w:r>
    </w:p>
    <w:p w:rsidR="003A544A" w:rsidRPr="00DD44E9" w:rsidRDefault="003A544A" w:rsidP="003A544A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Затем положение на этом круге совмещается с ползунком светлоты для определения итогового цвета</w:t>
      </w:r>
      <w:r w:rsidRPr="00DD44E9">
        <w:rPr>
          <w:rFonts w:ascii="Arial" w:hAnsi="Arial" w:cs="Arial"/>
          <w:sz w:val="28"/>
          <w:szCs w:val="28"/>
          <w:lang w:val="ru-RU"/>
        </w:rPr>
        <w:t>.</w:t>
      </w:r>
    </w:p>
    <w:p w:rsidR="003A544A" w:rsidRDefault="005F4730" w:rsidP="005A5CC4">
      <w:pPr>
        <w:spacing w:line="360" w:lineRule="auto"/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определения светлоты применяется цилиндрическая модель</w:t>
      </w:r>
      <w:r w:rsidRPr="005F4730">
        <w:rPr>
          <w:rFonts w:ascii="Arial" w:hAnsi="Arial" w:cs="Arial"/>
          <w:sz w:val="28"/>
          <w:szCs w:val="28"/>
          <w:lang w:val="ru-RU"/>
        </w:rPr>
        <w:t>.</w:t>
      </w:r>
    </w:p>
    <w:p w:rsidR="005F6D36" w:rsidRPr="00492184" w:rsidRDefault="005F6D36" w:rsidP="005F6D36">
      <w:pPr>
        <w:pStyle w:val="DocHeading3"/>
      </w:pPr>
      <w:r w:rsidRPr="0010778D">
        <w:lastRenderedPageBreak/>
        <w:t xml:space="preserve">Модель </w:t>
      </w:r>
      <w:r w:rsidRPr="0010778D">
        <w:rPr>
          <w:lang w:val="en-US"/>
        </w:rPr>
        <w:t>Lab</w:t>
      </w:r>
    </w:p>
    <w:p w:rsidR="005F6D36" w:rsidRDefault="005F6D36" w:rsidP="005F6D3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 w:rsidRPr="0010778D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10778D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–</w:t>
      </w:r>
      <w:r w:rsidRPr="0030433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в цветовом пространстве </w:t>
      </w:r>
      <w:r w:rsidRPr="0010778D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562F9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значение светлоты отделено от значения хроматической составляющей цвета (тон</w:t>
      </w:r>
      <w:r w:rsidRPr="00562F9D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насыщенность)</w:t>
      </w:r>
      <w:r w:rsidRPr="00562F9D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Светлота задана координатой </w:t>
      </w:r>
      <w:r>
        <w:rPr>
          <w:rFonts w:ascii="Arial" w:hAnsi="Arial" w:cs="Arial"/>
          <w:sz w:val="28"/>
          <w:szCs w:val="28"/>
          <w:lang w:val="en-US"/>
        </w:rPr>
        <w:t>L</w:t>
      </w:r>
      <w:r w:rsidRPr="007C0DA6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от 0 до 100 – от самого темного до самого светлого</w:t>
      </w:r>
      <w:r w:rsidRPr="007C0DA6">
        <w:rPr>
          <w:rFonts w:ascii="Arial" w:hAnsi="Arial" w:cs="Arial"/>
          <w:sz w:val="28"/>
          <w:szCs w:val="28"/>
          <w:lang w:val="ru-RU"/>
        </w:rPr>
        <w:t>)</w:t>
      </w:r>
      <w:r>
        <w:rPr>
          <w:rFonts w:ascii="Arial" w:hAnsi="Arial" w:cs="Arial"/>
          <w:sz w:val="28"/>
          <w:szCs w:val="28"/>
          <w:lang w:val="ru-RU"/>
        </w:rPr>
        <w:t xml:space="preserve">; </w:t>
      </w:r>
    </w:p>
    <w:p w:rsidR="005F6D36" w:rsidRDefault="005F6D36" w:rsidP="005F6D3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Хроматическая составляющая – двумя декартовыми координатами </w:t>
      </w:r>
      <w:r w:rsidRPr="00C74299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a</w:t>
      </w:r>
      <w:r w:rsidRPr="004500F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значение цвета в диапазоне от зеленого до пурпурного</w:t>
      </w:r>
      <w:r w:rsidRPr="004500FB">
        <w:rPr>
          <w:rFonts w:ascii="Arial" w:hAnsi="Arial" w:cs="Arial"/>
          <w:sz w:val="28"/>
          <w:szCs w:val="28"/>
          <w:lang w:val="ru-RU"/>
        </w:rPr>
        <w:t>)</w:t>
      </w:r>
      <w:r w:rsidRPr="007C0DA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 w:rsidRPr="00C74299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  <w:lang w:val="ru-RU"/>
        </w:rPr>
        <w:t xml:space="preserve"> (значение цвета в диапазоне от синего до желтого)</w:t>
      </w:r>
      <w:r w:rsidRPr="004500FB">
        <w:rPr>
          <w:rFonts w:ascii="Arial" w:hAnsi="Arial" w:cs="Arial"/>
          <w:sz w:val="28"/>
          <w:szCs w:val="28"/>
          <w:lang w:val="ru-RU"/>
        </w:rPr>
        <w:t>.</w:t>
      </w:r>
    </w:p>
    <w:p w:rsidR="005F6D36" w:rsidRDefault="005F6D36" w:rsidP="005F6D3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Цвет в моделях </w:t>
      </w:r>
      <w:r w:rsidRPr="0010778D">
        <w:rPr>
          <w:rFonts w:ascii="Arial" w:hAnsi="Arial" w:cs="Arial"/>
          <w:b/>
          <w:bCs/>
          <w:sz w:val="28"/>
          <w:szCs w:val="28"/>
          <w:lang w:val="en-US"/>
        </w:rPr>
        <w:t>RGB</w:t>
      </w:r>
      <w:r w:rsidRPr="0010778D">
        <w:rPr>
          <w:rFonts w:ascii="Arial" w:hAnsi="Arial" w:cs="Arial"/>
          <w:b/>
          <w:bCs/>
          <w:sz w:val="28"/>
          <w:szCs w:val="28"/>
          <w:lang w:val="ru-RU"/>
        </w:rPr>
        <w:t xml:space="preserve"> /</w:t>
      </w:r>
      <w:r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10778D">
        <w:rPr>
          <w:rFonts w:ascii="Arial" w:hAnsi="Arial" w:cs="Arial"/>
          <w:b/>
          <w:bCs/>
          <w:sz w:val="28"/>
          <w:szCs w:val="28"/>
          <w:lang w:val="en-US"/>
        </w:rPr>
        <w:t>CMYK</w:t>
      </w:r>
      <w:r w:rsidRPr="00CD1C7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может зависеть от многих показателей (тип печатной машины</w:t>
      </w:r>
      <w:r w:rsidRPr="00CD1C7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марка красок</w:t>
      </w:r>
      <w:r w:rsidRPr="00CD1C7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влажность воздуха на производстве</w:t>
      </w:r>
      <w:r w:rsidRPr="00CD1C7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настройки монитора)</w:t>
      </w:r>
      <w:r w:rsidRPr="00833B6B">
        <w:rPr>
          <w:rFonts w:ascii="Arial" w:hAnsi="Arial" w:cs="Arial"/>
          <w:sz w:val="28"/>
          <w:szCs w:val="28"/>
          <w:lang w:val="ru-RU"/>
        </w:rPr>
        <w:t>.</w:t>
      </w:r>
    </w:p>
    <w:p w:rsidR="005F6D36" w:rsidRPr="00B57310" w:rsidRDefault="005F6D36" w:rsidP="005F6D36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  <w:r w:rsidRPr="0010778D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B5731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однозначно определяет цвет</w:t>
      </w:r>
      <w:r w:rsidRPr="00B5731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–</w:t>
      </w:r>
      <w:r w:rsidRPr="00B5731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благодаря этому</w:t>
      </w:r>
      <w:r w:rsidRPr="00B5731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r w:rsidRPr="00DD38D4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B5731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есть возможность отдельно воздействовать на яркость</w:t>
      </w:r>
      <w:r w:rsidRPr="00B5731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контраст изображения и его цвет</w:t>
      </w:r>
      <w:r w:rsidRPr="00B57310">
        <w:rPr>
          <w:rFonts w:ascii="Arial" w:hAnsi="Arial" w:cs="Arial"/>
          <w:sz w:val="28"/>
          <w:szCs w:val="28"/>
          <w:lang w:val="ru-RU"/>
        </w:rPr>
        <w:t>.</w:t>
      </w:r>
    </w:p>
    <w:p w:rsidR="00692470" w:rsidRPr="005F4730" w:rsidRDefault="00692470" w:rsidP="005A5CC4">
      <w:pPr>
        <w:spacing w:line="360" w:lineRule="auto"/>
        <w:ind w:firstLine="720"/>
        <w:rPr>
          <w:rFonts w:ascii="Arial" w:hAnsi="Arial" w:cs="Arial"/>
          <w:sz w:val="28"/>
          <w:szCs w:val="28"/>
          <w:lang w:val="ru-RU"/>
        </w:rPr>
      </w:pPr>
    </w:p>
    <w:p w:rsidR="005F4730" w:rsidRDefault="005F4730" w:rsidP="005A5CC4">
      <w:pPr>
        <w:spacing w:line="360" w:lineRule="auto"/>
        <w:ind w:firstLine="720"/>
        <w:rPr>
          <w:rFonts w:ascii="Arial" w:hAnsi="Arial" w:cs="Arial"/>
          <w:sz w:val="28"/>
          <w:szCs w:val="28"/>
          <w:lang w:val="ru-RU"/>
        </w:rPr>
      </w:pPr>
    </w:p>
    <w:p w:rsidR="008F0803" w:rsidRPr="005A5CC4" w:rsidRDefault="008F0803" w:rsidP="00FA1ADF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ru-RU"/>
        </w:rPr>
      </w:pPr>
    </w:p>
    <w:p w:rsidR="005C7F47" w:rsidRPr="00FA1ADF" w:rsidRDefault="005C7F47">
      <w:pPr>
        <w:rPr>
          <w:rFonts w:ascii="Arial" w:hAnsi="Arial" w:cs="Arial"/>
          <w:sz w:val="28"/>
          <w:szCs w:val="28"/>
        </w:rPr>
      </w:pPr>
    </w:p>
    <w:sectPr w:rsidR="005C7F47" w:rsidRPr="00FA1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3E"/>
    <w:rsid w:val="002B29DB"/>
    <w:rsid w:val="003A544A"/>
    <w:rsid w:val="005A5CC4"/>
    <w:rsid w:val="005C7F47"/>
    <w:rsid w:val="005F4730"/>
    <w:rsid w:val="005F6D36"/>
    <w:rsid w:val="00621E03"/>
    <w:rsid w:val="00692470"/>
    <w:rsid w:val="0083613E"/>
    <w:rsid w:val="008F0803"/>
    <w:rsid w:val="00AB4AFB"/>
    <w:rsid w:val="00AD1498"/>
    <w:rsid w:val="00F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6453"/>
  <w15:chartTrackingRefBased/>
  <w15:docId w15:val="{2495CD73-7CC2-A149-B1E6-65CD82D1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9DB"/>
    <w:rPr>
      <w:rFonts w:ascii="Times New Roman" w:eastAsia="Times New Roman" w:hAnsi="Times New Roman" w:cs="Times New Roman"/>
      <w:lang w:val="en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eading3">
    <w:name w:val="DocHeading3"/>
    <w:basedOn w:val="Heading3"/>
    <w:qFormat/>
    <w:rsid w:val="00AD1498"/>
    <w:pPr>
      <w:spacing w:line="360" w:lineRule="auto"/>
      <w:ind w:firstLine="720"/>
      <w:jc w:val="both"/>
    </w:pPr>
    <w:rPr>
      <w:rFonts w:ascii="Arial" w:hAnsi="Arial" w:cs="Arial"/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98"/>
    <w:rPr>
      <w:rFonts w:asciiTheme="majorHAnsi" w:eastAsiaTheme="majorEastAsia" w:hAnsiTheme="majorHAnsi" w:cstheme="majorBidi"/>
      <w:color w:val="1F3763" w:themeColor="accent1" w:themeShade="7F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2021-01-31T22:13:00Z</dcterms:created>
  <dcterms:modified xsi:type="dcterms:W3CDTF">2021-01-31T22:20:00Z</dcterms:modified>
</cp:coreProperties>
</file>