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5AD4" w14:textId="77777777" w:rsidR="00CA6B73" w:rsidRDefault="00CA6B73">
      <w:pPr>
        <w:pStyle w:val="BodyText"/>
        <w:spacing w:before="6"/>
        <w:rPr>
          <w:rFonts w:ascii="Times New Roman"/>
          <w:b w:val="0"/>
          <w:sz w:val="23"/>
        </w:rPr>
      </w:pPr>
    </w:p>
    <w:p w14:paraId="0C5D4A57" w14:textId="77777777" w:rsidR="00CA6B73" w:rsidRDefault="00CA6B73">
      <w:pPr>
        <w:rPr>
          <w:rFonts w:ascii="Times New Roman"/>
          <w:sz w:val="23"/>
        </w:rPr>
        <w:sectPr w:rsidR="00CA6B73">
          <w:type w:val="continuous"/>
          <w:pgSz w:w="16850" w:h="11930" w:orient="landscape"/>
          <w:pgMar w:top="1120" w:right="1160" w:bottom="280" w:left="1220" w:header="720" w:footer="720" w:gutter="0"/>
          <w:cols w:space="720"/>
        </w:sectPr>
      </w:pPr>
    </w:p>
    <w:p w14:paraId="71F99E7B" w14:textId="77777777" w:rsidR="00CA6B73" w:rsidRDefault="00CA6B73">
      <w:pPr>
        <w:pStyle w:val="BodyText"/>
        <w:rPr>
          <w:rFonts w:ascii="Times New Roman"/>
          <w:b w:val="0"/>
          <w:sz w:val="24"/>
        </w:rPr>
      </w:pPr>
    </w:p>
    <w:p w14:paraId="1041BB57" w14:textId="77777777" w:rsidR="00CA6B73" w:rsidRDefault="00CA6B73">
      <w:pPr>
        <w:pStyle w:val="BodyText"/>
        <w:rPr>
          <w:rFonts w:ascii="Times New Roman"/>
          <w:b w:val="0"/>
          <w:sz w:val="24"/>
        </w:rPr>
      </w:pPr>
    </w:p>
    <w:p w14:paraId="44BCA663" w14:textId="77777777" w:rsidR="00CA6B73" w:rsidRDefault="00CA6B73">
      <w:pPr>
        <w:pStyle w:val="BodyText"/>
        <w:rPr>
          <w:rFonts w:ascii="Times New Roman"/>
          <w:b w:val="0"/>
          <w:sz w:val="24"/>
        </w:rPr>
      </w:pPr>
    </w:p>
    <w:p w14:paraId="1447FD22" w14:textId="77777777" w:rsidR="00CA6B73" w:rsidRDefault="00CA6B73">
      <w:pPr>
        <w:pStyle w:val="BodyText"/>
        <w:rPr>
          <w:rFonts w:ascii="Times New Roman"/>
          <w:b w:val="0"/>
          <w:sz w:val="24"/>
        </w:rPr>
      </w:pPr>
    </w:p>
    <w:p w14:paraId="28C6BAAC" w14:textId="77777777" w:rsidR="00CA6B73" w:rsidRDefault="00CA6B73">
      <w:pPr>
        <w:pStyle w:val="BodyText"/>
        <w:rPr>
          <w:rFonts w:ascii="Times New Roman"/>
          <w:b w:val="0"/>
          <w:sz w:val="24"/>
        </w:rPr>
      </w:pPr>
    </w:p>
    <w:p w14:paraId="6AF43099" w14:textId="77777777" w:rsidR="00CA6B73" w:rsidRDefault="00CA6B73">
      <w:pPr>
        <w:pStyle w:val="BodyText"/>
        <w:rPr>
          <w:rFonts w:ascii="Times New Roman"/>
          <w:b w:val="0"/>
          <w:sz w:val="24"/>
        </w:rPr>
      </w:pPr>
    </w:p>
    <w:p w14:paraId="34F94ECD" w14:textId="77777777" w:rsidR="00CA6B73" w:rsidRDefault="00CA6B73">
      <w:pPr>
        <w:pStyle w:val="BodyText"/>
        <w:rPr>
          <w:rFonts w:ascii="Times New Roman"/>
          <w:b w:val="0"/>
          <w:sz w:val="24"/>
        </w:rPr>
      </w:pPr>
    </w:p>
    <w:p w14:paraId="5B50D3A1" w14:textId="77777777" w:rsidR="00CA6B73" w:rsidRDefault="00000000">
      <w:pPr>
        <w:pStyle w:val="BodyText"/>
        <w:spacing w:before="184"/>
        <w:ind w:left="205"/>
      </w:pPr>
      <w:r>
        <w:t>Technical Architecture:</w:t>
      </w:r>
    </w:p>
    <w:p w14:paraId="46D3BA6E" w14:textId="77777777" w:rsidR="00CA6B73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 Technology Stack (Architecture &amp; Stack)</w:t>
      </w: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CA6B73" w14:paraId="4771F62B" w14:textId="77777777">
        <w:trPr>
          <w:trHeight w:val="330"/>
        </w:trPr>
        <w:tc>
          <w:tcPr>
            <w:tcW w:w="4501" w:type="dxa"/>
          </w:tcPr>
          <w:p w14:paraId="43A3D9DD" w14:textId="77777777" w:rsidR="00CA6B73" w:rsidRDefault="00000000">
            <w:pPr>
              <w:pStyle w:val="TableParagraph"/>
              <w:spacing w:before="57"/>
              <w:ind w:left="95"/>
            </w:pPr>
            <w:r>
              <w:t>Date</w:t>
            </w:r>
          </w:p>
        </w:tc>
        <w:tc>
          <w:tcPr>
            <w:tcW w:w="4861" w:type="dxa"/>
          </w:tcPr>
          <w:p w14:paraId="7FE9CD32" w14:textId="64E7450E" w:rsidR="00CA6B73" w:rsidRDefault="00000000">
            <w:pPr>
              <w:pStyle w:val="TableParagraph"/>
              <w:spacing w:before="57"/>
              <w:ind w:left="110"/>
            </w:pPr>
            <w:r>
              <w:t>2</w:t>
            </w:r>
            <w:r w:rsidR="002D160D">
              <w:t>8</w:t>
            </w:r>
            <w:r>
              <w:t xml:space="preserve"> October 2022</w:t>
            </w:r>
          </w:p>
        </w:tc>
      </w:tr>
      <w:tr w:rsidR="00CA6B73" w14:paraId="48A3E73B" w14:textId="77777777">
        <w:trPr>
          <w:trHeight w:val="335"/>
        </w:trPr>
        <w:tc>
          <w:tcPr>
            <w:tcW w:w="4501" w:type="dxa"/>
          </w:tcPr>
          <w:p w14:paraId="79FDA4F6" w14:textId="77777777" w:rsidR="00CA6B73" w:rsidRDefault="00000000">
            <w:pPr>
              <w:pStyle w:val="TableParagraph"/>
              <w:spacing w:before="55"/>
              <w:ind w:left="95"/>
            </w:pPr>
            <w:r>
              <w:t>Team ID</w:t>
            </w:r>
          </w:p>
        </w:tc>
        <w:tc>
          <w:tcPr>
            <w:tcW w:w="4861" w:type="dxa"/>
          </w:tcPr>
          <w:p w14:paraId="12AE6D4D" w14:textId="4824000F" w:rsidR="00CA6B73" w:rsidRDefault="002D160D">
            <w:pPr>
              <w:pStyle w:val="TableParagraph"/>
              <w:spacing w:before="55"/>
              <w:ind w:left="110"/>
            </w:pPr>
            <w:r w:rsidRPr="002D160D">
              <w:t>PNT2022TMID38117</w:t>
            </w:r>
          </w:p>
        </w:tc>
      </w:tr>
      <w:tr w:rsidR="00CA6B73" w14:paraId="48797144" w14:textId="77777777">
        <w:trPr>
          <w:trHeight w:val="330"/>
        </w:trPr>
        <w:tc>
          <w:tcPr>
            <w:tcW w:w="4501" w:type="dxa"/>
          </w:tcPr>
          <w:p w14:paraId="52EAAE7B" w14:textId="77777777" w:rsidR="00CA6B73" w:rsidRDefault="00000000">
            <w:pPr>
              <w:pStyle w:val="TableParagraph"/>
              <w:spacing w:before="57"/>
              <w:ind w:left="95"/>
            </w:pPr>
            <w:r>
              <w:t>Project Name</w:t>
            </w:r>
          </w:p>
        </w:tc>
        <w:tc>
          <w:tcPr>
            <w:tcW w:w="4861" w:type="dxa"/>
          </w:tcPr>
          <w:p w14:paraId="10347BAE" w14:textId="77777777" w:rsidR="00CA6B73" w:rsidRDefault="00000000">
            <w:pPr>
              <w:pStyle w:val="TableParagraph"/>
              <w:spacing w:before="57"/>
              <w:ind w:left="110"/>
            </w:pPr>
            <w:r>
              <w:t>Retail Store Stock Inventory Analytics</w:t>
            </w:r>
          </w:p>
        </w:tc>
      </w:tr>
      <w:tr w:rsidR="00CA6B73" w14:paraId="21F78C3A" w14:textId="77777777">
        <w:trPr>
          <w:trHeight w:val="335"/>
        </w:trPr>
        <w:tc>
          <w:tcPr>
            <w:tcW w:w="4501" w:type="dxa"/>
          </w:tcPr>
          <w:p w14:paraId="75FB1A3D" w14:textId="77777777" w:rsidR="00CA6B73" w:rsidRDefault="00000000">
            <w:pPr>
              <w:pStyle w:val="TableParagraph"/>
              <w:spacing w:before="55"/>
              <w:ind w:left="95"/>
            </w:pPr>
            <w:r>
              <w:t>Maximum Marks</w:t>
            </w:r>
          </w:p>
        </w:tc>
        <w:tc>
          <w:tcPr>
            <w:tcW w:w="4861" w:type="dxa"/>
          </w:tcPr>
          <w:p w14:paraId="3D2A7C83" w14:textId="77777777" w:rsidR="00CA6B73" w:rsidRDefault="00000000">
            <w:pPr>
              <w:pStyle w:val="TableParagraph"/>
              <w:spacing w:before="55"/>
              <w:ind w:left="110"/>
            </w:pPr>
            <w:r>
              <w:t>4 Marks</w:t>
            </w:r>
          </w:p>
        </w:tc>
      </w:tr>
    </w:tbl>
    <w:p w14:paraId="30CB505B" w14:textId="77777777" w:rsidR="00CA6B73" w:rsidRDefault="00CA6B73">
      <w:pPr>
        <w:sectPr w:rsidR="00CA6B73">
          <w:type w:val="continuous"/>
          <w:pgSz w:w="16850" w:h="11930" w:orient="landscape"/>
          <w:pgMar w:top="1120" w:right="1160" w:bottom="280" w:left="1220" w:header="720" w:footer="720" w:gutter="0"/>
          <w:cols w:num="2" w:space="720" w:equalWidth="0">
            <w:col w:w="2653" w:space="40"/>
            <w:col w:w="11777"/>
          </w:cols>
        </w:sectPr>
      </w:pPr>
    </w:p>
    <w:p w14:paraId="02D6913F" w14:textId="77777777" w:rsidR="00CA6B73" w:rsidRDefault="00CA6B73">
      <w:pPr>
        <w:spacing w:before="5" w:after="1"/>
        <w:rPr>
          <w:b/>
          <w:sz w:val="20"/>
        </w:rPr>
      </w:pPr>
    </w:p>
    <w:p w14:paraId="7C8EDDB9" w14:textId="77777777" w:rsidR="00CA6B73" w:rsidRDefault="00000000">
      <w:pPr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14916A63" wp14:editId="29AB1B54">
            <wp:extent cx="8509872" cy="35890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872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920" w14:textId="77777777" w:rsidR="00CA6B73" w:rsidRDefault="00CA6B73">
      <w:pPr>
        <w:rPr>
          <w:sz w:val="20"/>
        </w:rPr>
        <w:sectPr w:rsidR="00CA6B73">
          <w:type w:val="continuous"/>
          <w:pgSz w:w="16850" w:h="11930" w:orient="landscape"/>
          <w:pgMar w:top="1120" w:right="1160" w:bottom="280" w:left="1220" w:header="720" w:footer="720" w:gutter="0"/>
          <w:cols w:space="720"/>
        </w:sectPr>
      </w:pPr>
    </w:p>
    <w:p w14:paraId="2B4DEEDB" w14:textId="77777777" w:rsidR="00CA6B73" w:rsidRDefault="00CA6B73">
      <w:pPr>
        <w:spacing w:before="2"/>
        <w:rPr>
          <w:b/>
          <w:sz w:val="23"/>
        </w:rPr>
      </w:pPr>
    </w:p>
    <w:p w14:paraId="67D1242B" w14:textId="77777777" w:rsidR="00CA6B73" w:rsidRDefault="00000000">
      <w:pPr>
        <w:pStyle w:val="BodyText"/>
        <w:spacing w:before="94" w:after="33"/>
        <w:ind w:left="205"/>
      </w:pPr>
      <w:r>
        <w:t>Table-1 : Components &amp; Technologies: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1"/>
      </w:tblGrid>
      <w:tr w:rsidR="00CA6B73" w14:paraId="1E9A73FA" w14:textId="77777777">
        <w:trPr>
          <w:trHeight w:val="472"/>
        </w:trPr>
        <w:tc>
          <w:tcPr>
            <w:tcW w:w="840" w:type="dxa"/>
          </w:tcPr>
          <w:p w14:paraId="5D6572F1" w14:textId="77777777" w:rsidR="00CA6B73" w:rsidRDefault="00000000">
            <w:pPr>
              <w:pStyle w:val="TableParagraph"/>
              <w:spacing w:before="50"/>
              <w:ind w:right="206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20" w:type="dxa"/>
          </w:tcPr>
          <w:p w14:paraId="17F761EB" w14:textId="77777777" w:rsidR="00CA6B73" w:rsidRDefault="00000000">
            <w:pPr>
              <w:pStyle w:val="TableParagraph"/>
              <w:spacing w:before="50"/>
              <w:ind w:left="11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14:paraId="08742A19" w14:textId="77777777" w:rsidR="00CA6B73" w:rsidRDefault="00000000">
            <w:pPr>
              <w:pStyle w:val="TableParagraph"/>
              <w:spacing w:before="50"/>
              <w:ind w:left="9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1" w:type="dxa"/>
          </w:tcPr>
          <w:p w14:paraId="6B7FBD9F" w14:textId="77777777" w:rsidR="00CA6B73" w:rsidRDefault="00000000">
            <w:pPr>
              <w:pStyle w:val="TableParagraph"/>
              <w:spacing w:before="50"/>
              <w:ind w:left="9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A6B73" w14:paraId="63BA8444" w14:textId="77777777">
        <w:trPr>
          <w:trHeight w:val="575"/>
        </w:trPr>
        <w:tc>
          <w:tcPr>
            <w:tcW w:w="840" w:type="dxa"/>
          </w:tcPr>
          <w:p w14:paraId="265FF100" w14:textId="77777777" w:rsidR="00CA6B73" w:rsidRDefault="00000000">
            <w:pPr>
              <w:pStyle w:val="TableParagraph"/>
              <w:spacing w:before="55"/>
              <w:ind w:right="238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49AD42CC" w14:textId="77777777" w:rsidR="00CA6B73" w:rsidRDefault="00000000">
            <w:pPr>
              <w:pStyle w:val="TableParagraph"/>
              <w:spacing w:before="55"/>
              <w:ind w:left="110"/>
            </w:pPr>
            <w:r>
              <w:t>User Interface</w:t>
            </w:r>
          </w:p>
        </w:tc>
        <w:tc>
          <w:tcPr>
            <w:tcW w:w="5220" w:type="dxa"/>
          </w:tcPr>
          <w:p w14:paraId="16E875FC" w14:textId="77777777" w:rsidR="00CA6B73" w:rsidRDefault="00000000">
            <w:pPr>
              <w:pStyle w:val="TableParagraph"/>
              <w:spacing w:before="55"/>
              <w:ind w:left="96"/>
            </w:pPr>
            <w:r>
              <w:t>The user interacts with application using Web UI</w:t>
            </w:r>
          </w:p>
        </w:tc>
        <w:tc>
          <w:tcPr>
            <w:tcW w:w="4141" w:type="dxa"/>
          </w:tcPr>
          <w:p w14:paraId="6F031145" w14:textId="77777777" w:rsidR="00CA6B73" w:rsidRDefault="00000000">
            <w:pPr>
              <w:pStyle w:val="TableParagraph"/>
              <w:spacing w:before="55"/>
              <w:ind w:left="97"/>
            </w:pPr>
            <w:r>
              <w:t>HTML, CSS, JavaScript</w:t>
            </w:r>
          </w:p>
        </w:tc>
      </w:tr>
      <w:tr w:rsidR="00CA6B73" w14:paraId="1CB1EC41" w14:textId="77777777">
        <w:trPr>
          <w:trHeight w:val="535"/>
        </w:trPr>
        <w:tc>
          <w:tcPr>
            <w:tcW w:w="840" w:type="dxa"/>
          </w:tcPr>
          <w:p w14:paraId="05711CD1" w14:textId="77777777" w:rsidR="00CA6B73" w:rsidRDefault="00000000">
            <w:pPr>
              <w:pStyle w:val="TableParagraph"/>
              <w:spacing w:before="55"/>
              <w:ind w:right="238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5F6B37EB" w14:textId="77777777" w:rsidR="00CA6B73" w:rsidRDefault="00000000">
            <w:pPr>
              <w:pStyle w:val="TableParagraph"/>
              <w:spacing w:before="55"/>
              <w:ind w:left="110"/>
            </w:pPr>
            <w:r>
              <w:t>Data Processing</w:t>
            </w:r>
          </w:p>
        </w:tc>
        <w:tc>
          <w:tcPr>
            <w:tcW w:w="5220" w:type="dxa"/>
          </w:tcPr>
          <w:p w14:paraId="2F4D22D7" w14:textId="77777777" w:rsidR="00CA6B73" w:rsidRDefault="00000000">
            <w:pPr>
              <w:pStyle w:val="TableParagraph"/>
              <w:spacing w:before="55"/>
              <w:ind w:left="96"/>
            </w:pPr>
            <w:r>
              <w:t>The data from the dataset is pre-processed</w:t>
            </w:r>
          </w:p>
        </w:tc>
        <w:tc>
          <w:tcPr>
            <w:tcW w:w="4141" w:type="dxa"/>
          </w:tcPr>
          <w:p w14:paraId="3D3E5E3C" w14:textId="77777777" w:rsidR="00CA6B73" w:rsidRDefault="00000000">
            <w:pPr>
              <w:pStyle w:val="TableParagraph"/>
              <w:spacing w:before="55"/>
              <w:ind w:left="97"/>
            </w:pPr>
            <w:r>
              <w:t>IBM Cognos Analytics</w:t>
            </w:r>
          </w:p>
        </w:tc>
      </w:tr>
      <w:tr w:rsidR="00CA6B73" w14:paraId="3DCB4081" w14:textId="77777777">
        <w:trPr>
          <w:trHeight w:val="534"/>
        </w:trPr>
        <w:tc>
          <w:tcPr>
            <w:tcW w:w="840" w:type="dxa"/>
          </w:tcPr>
          <w:p w14:paraId="70C145E3" w14:textId="77777777" w:rsidR="00CA6B73" w:rsidRDefault="00000000">
            <w:pPr>
              <w:pStyle w:val="TableParagraph"/>
              <w:spacing w:before="55"/>
              <w:ind w:right="238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41A31238" w14:textId="77777777" w:rsidR="00CA6B73" w:rsidRDefault="00000000">
            <w:pPr>
              <w:pStyle w:val="TableParagraph"/>
              <w:spacing w:before="55"/>
              <w:ind w:left="110"/>
            </w:pPr>
            <w:r>
              <w:t>Cloud Database</w:t>
            </w:r>
          </w:p>
        </w:tc>
        <w:tc>
          <w:tcPr>
            <w:tcW w:w="5220" w:type="dxa"/>
          </w:tcPr>
          <w:p w14:paraId="27FED8D2" w14:textId="77777777" w:rsidR="00CA6B73" w:rsidRDefault="00000000">
            <w:pPr>
              <w:pStyle w:val="TableParagraph"/>
              <w:spacing w:before="55"/>
              <w:ind w:left="96"/>
            </w:pPr>
            <w:r>
              <w:t>The clean dataset is stored on IBM Cloud</w:t>
            </w:r>
          </w:p>
        </w:tc>
        <w:tc>
          <w:tcPr>
            <w:tcW w:w="4141" w:type="dxa"/>
          </w:tcPr>
          <w:p w14:paraId="76D0A808" w14:textId="77777777" w:rsidR="00CA6B73" w:rsidRDefault="00000000">
            <w:pPr>
              <w:pStyle w:val="TableParagraph"/>
              <w:spacing w:before="55"/>
              <w:ind w:left="97"/>
            </w:pPr>
            <w:r>
              <w:t>IBM Cloud</w:t>
            </w:r>
          </w:p>
        </w:tc>
      </w:tr>
      <w:tr w:rsidR="00CA6B73" w14:paraId="7E55E68E" w14:textId="77777777">
        <w:trPr>
          <w:trHeight w:val="532"/>
        </w:trPr>
        <w:tc>
          <w:tcPr>
            <w:tcW w:w="840" w:type="dxa"/>
          </w:tcPr>
          <w:p w14:paraId="3976699C" w14:textId="77777777" w:rsidR="00CA6B73" w:rsidRDefault="00000000">
            <w:pPr>
              <w:pStyle w:val="TableParagraph"/>
              <w:ind w:right="238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0EBE49DC" w14:textId="77777777" w:rsidR="00CA6B73" w:rsidRDefault="00000000">
            <w:pPr>
              <w:pStyle w:val="TableParagraph"/>
              <w:ind w:left="110"/>
            </w:pPr>
            <w:r>
              <w:t>Data visualization</w:t>
            </w:r>
          </w:p>
        </w:tc>
        <w:tc>
          <w:tcPr>
            <w:tcW w:w="5220" w:type="dxa"/>
          </w:tcPr>
          <w:p w14:paraId="35243BA3" w14:textId="77777777" w:rsidR="00CA6B73" w:rsidRDefault="00000000">
            <w:pPr>
              <w:pStyle w:val="TableParagraph"/>
              <w:ind w:left="96"/>
            </w:pPr>
            <w:r>
              <w:t>The data is visualized into different forms</w:t>
            </w:r>
          </w:p>
        </w:tc>
        <w:tc>
          <w:tcPr>
            <w:tcW w:w="4141" w:type="dxa"/>
          </w:tcPr>
          <w:p w14:paraId="4A10B754" w14:textId="77777777" w:rsidR="00CA6B73" w:rsidRDefault="00000000">
            <w:pPr>
              <w:pStyle w:val="TableParagraph"/>
              <w:ind w:left="97"/>
            </w:pPr>
            <w:r>
              <w:t>IBM Cognos Analytics, Python</w:t>
            </w:r>
          </w:p>
        </w:tc>
      </w:tr>
      <w:tr w:rsidR="00CA6B73" w14:paraId="6B9F92A4" w14:textId="77777777">
        <w:trPr>
          <w:trHeight w:val="875"/>
        </w:trPr>
        <w:tc>
          <w:tcPr>
            <w:tcW w:w="840" w:type="dxa"/>
          </w:tcPr>
          <w:p w14:paraId="407ADC02" w14:textId="77777777" w:rsidR="00CA6B73" w:rsidRDefault="00000000">
            <w:pPr>
              <w:pStyle w:val="TableParagraph"/>
              <w:spacing w:before="55"/>
              <w:ind w:right="238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44570D78" w14:textId="77777777" w:rsidR="00CA6B73" w:rsidRDefault="00000000">
            <w:pPr>
              <w:pStyle w:val="TableParagraph"/>
              <w:spacing w:before="55"/>
              <w:ind w:left="110"/>
            </w:pPr>
            <w:r>
              <w:t>Prediction</w:t>
            </w:r>
          </w:p>
        </w:tc>
        <w:tc>
          <w:tcPr>
            <w:tcW w:w="5220" w:type="dxa"/>
          </w:tcPr>
          <w:p w14:paraId="5AAC9F24" w14:textId="77777777" w:rsidR="00CA6B73" w:rsidRDefault="00000000">
            <w:pPr>
              <w:pStyle w:val="TableParagraph"/>
              <w:spacing w:before="55" w:line="259" w:lineRule="auto"/>
              <w:ind w:left="96" w:right="473"/>
            </w:pPr>
            <w:r>
              <w:t>These Algorithm techniques are used to predict the proper way to make the stock in store.</w:t>
            </w:r>
          </w:p>
        </w:tc>
        <w:tc>
          <w:tcPr>
            <w:tcW w:w="4141" w:type="dxa"/>
          </w:tcPr>
          <w:p w14:paraId="2B620D28" w14:textId="77777777" w:rsidR="00CA6B73" w:rsidRDefault="00000000">
            <w:pPr>
              <w:pStyle w:val="TableParagraph"/>
              <w:spacing w:before="38" w:line="270" w:lineRule="atLeast"/>
              <w:ind w:left="97" w:right="485"/>
              <w:jc w:val="both"/>
            </w:pPr>
            <w:r>
              <w:t>ML algorithms –Logistic</w:t>
            </w:r>
            <w:r>
              <w:rPr>
                <w:spacing w:val="-22"/>
              </w:rPr>
              <w:t xml:space="preserve"> </w:t>
            </w:r>
            <w:r>
              <w:t>Regression, Linear Regression, Random Forest,ABC</w:t>
            </w:r>
            <w:r>
              <w:rPr>
                <w:spacing w:val="-4"/>
              </w:rPr>
              <w:t xml:space="preserve"> </w:t>
            </w:r>
            <w:r>
              <w:t>Techniques.</w:t>
            </w:r>
          </w:p>
        </w:tc>
      </w:tr>
    </w:tbl>
    <w:p w14:paraId="63C998FC" w14:textId="77777777" w:rsidR="00CA6B73" w:rsidRDefault="00000000">
      <w:pPr>
        <w:pStyle w:val="BodyText"/>
        <w:ind w:left="205"/>
      </w:pPr>
      <w:r>
        <w:t>Table-2: Application Characteristics:</w:t>
      </w:r>
    </w:p>
    <w:p w14:paraId="47FEDBAE" w14:textId="77777777" w:rsidR="00CA6B73" w:rsidRDefault="00CA6B73">
      <w:pPr>
        <w:spacing w:before="6"/>
        <w:rPr>
          <w:b/>
          <w:sz w:val="18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1"/>
        <w:gridCol w:w="4099"/>
      </w:tblGrid>
      <w:tr w:rsidR="00CA6B73" w14:paraId="16D429E0" w14:textId="77777777">
        <w:trPr>
          <w:trHeight w:val="611"/>
        </w:trPr>
        <w:tc>
          <w:tcPr>
            <w:tcW w:w="840" w:type="dxa"/>
          </w:tcPr>
          <w:p w14:paraId="173E7DC7" w14:textId="77777777" w:rsidR="00CA6B73" w:rsidRDefault="00000000">
            <w:pPr>
              <w:pStyle w:val="TableParagraph"/>
              <w:spacing w:before="50"/>
              <w:ind w:right="208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0" w:type="dxa"/>
          </w:tcPr>
          <w:p w14:paraId="536BED6B" w14:textId="77777777" w:rsidR="00CA6B73" w:rsidRDefault="00000000">
            <w:pPr>
              <w:pStyle w:val="TableParagraph"/>
              <w:spacing w:before="50"/>
              <w:ind w:left="93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1" w:type="dxa"/>
          </w:tcPr>
          <w:p w14:paraId="6E800F90" w14:textId="77777777" w:rsidR="00CA6B73" w:rsidRDefault="00000000">
            <w:pPr>
              <w:pStyle w:val="TableParagraph"/>
              <w:spacing w:before="50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9" w:type="dxa"/>
          </w:tcPr>
          <w:p w14:paraId="41E20485" w14:textId="77777777" w:rsidR="00CA6B73" w:rsidRDefault="00000000">
            <w:pPr>
              <w:pStyle w:val="TableParagraph"/>
              <w:spacing w:before="50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A6B73" w14:paraId="65BD4C54" w14:textId="77777777">
        <w:trPr>
          <w:trHeight w:val="512"/>
        </w:trPr>
        <w:tc>
          <w:tcPr>
            <w:tcW w:w="840" w:type="dxa"/>
          </w:tcPr>
          <w:p w14:paraId="64573BC2" w14:textId="77777777" w:rsidR="00CA6B73" w:rsidRDefault="00000000">
            <w:pPr>
              <w:pStyle w:val="TableParagraph"/>
              <w:ind w:right="240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019C62F6" w14:textId="77777777" w:rsidR="00CA6B73" w:rsidRDefault="00000000">
            <w:pPr>
              <w:pStyle w:val="TableParagraph"/>
              <w:ind w:left="93"/>
            </w:pPr>
            <w:r>
              <w:t>Open-Source Frameworks</w:t>
            </w:r>
          </w:p>
        </w:tc>
        <w:tc>
          <w:tcPr>
            <w:tcW w:w="5181" w:type="dxa"/>
          </w:tcPr>
          <w:p w14:paraId="678D36E7" w14:textId="77777777" w:rsidR="00CA6B73" w:rsidRDefault="00000000">
            <w:pPr>
              <w:pStyle w:val="TableParagraph"/>
              <w:ind w:left="108"/>
            </w:pPr>
            <w:r>
              <w:t>Open-source frameworks used</w:t>
            </w:r>
          </w:p>
        </w:tc>
        <w:tc>
          <w:tcPr>
            <w:tcW w:w="4099" w:type="dxa"/>
          </w:tcPr>
          <w:p w14:paraId="2F803D52" w14:textId="77777777" w:rsidR="00CA6B73" w:rsidRDefault="00000000">
            <w:pPr>
              <w:pStyle w:val="TableParagraph"/>
              <w:ind w:left="104"/>
            </w:pPr>
            <w:r>
              <w:t>IBM Cognos Analytics, Python</w:t>
            </w:r>
          </w:p>
        </w:tc>
      </w:tr>
      <w:tr w:rsidR="00CA6B73" w14:paraId="66B7166D" w14:textId="77777777">
        <w:trPr>
          <w:trHeight w:val="491"/>
        </w:trPr>
        <w:tc>
          <w:tcPr>
            <w:tcW w:w="840" w:type="dxa"/>
          </w:tcPr>
          <w:p w14:paraId="2A260EAE" w14:textId="77777777" w:rsidR="00CA6B73" w:rsidRDefault="00000000">
            <w:pPr>
              <w:pStyle w:val="TableParagraph"/>
              <w:ind w:right="240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110DECB9" w14:textId="77777777" w:rsidR="00CA6B73" w:rsidRDefault="00000000">
            <w:pPr>
              <w:pStyle w:val="TableParagraph"/>
              <w:ind w:left="93"/>
            </w:pPr>
            <w:r>
              <w:t>Security Implementations</w:t>
            </w:r>
          </w:p>
        </w:tc>
        <w:tc>
          <w:tcPr>
            <w:tcW w:w="5181" w:type="dxa"/>
          </w:tcPr>
          <w:p w14:paraId="5E3F41EF" w14:textId="77777777" w:rsidR="00CA6B73" w:rsidRDefault="00000000">
            <w:pPr>
              <w:pStyle w:val="TableParagraph"/>
              <w:ind w:left="108"/>
            </w:pPr>
            <w:r>
              <w:t>Request authentication using Encryptions</w:t>
            </w:r>
          </w:p>
        </w:tc>
        <w:tc>
          <w:tcPr>
            <w:tcW w:w="4099" w:type="dxa"/>
          </w:tcPr>
          <w:p w14:paraId="3BD147AA" w14:textId="77777777" w:rsidR="00CA6B73" w:rsidRDefault="00000000">
            <w:pPr>
              <w:pStyle w:val="TableParagraph"/>
              <w:ind w:left="104"/>
            </w:pPr>
            <w:r>
              <w:t>Encryptions</w:t>
            </w:r>
          </w:p>
        </w:tc>
      </w:tr>
      <w:tr w:rsidR="00CA6B73" w14:paraId="66388459" w14:textId="77777777">
        <w:trPr>
          <w:trHeight w:val="871"/>
        </w:trPr>
        <w:tc>
          <w:tcPr>
            <w:tcW w:w="840" w:type="dxa"/>
          </w:tcPr>
          <w:p w14:paraId="18E4535A" w14:textId="77777777" w:rsidR="00CA6B73" w:rsidRDefault="00000000">
            <w:pPr>
              <w:pStyle w:val="TableParagraph"/>
              <w:ind w:right="240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0A5E71ED" w14:textId="77777777" w:rsidR="00CA6B73" w:rsidRDefault="00000000">
            <w:pPr>
              <w:pStyle w:val="TableParagraph"/>
              <w:ind w:left="93"/>
            </w:pPr>
            <w:r>
              <w:t>Scalable Architecture</w:t>
            </w:r>
          </w:p>
        </w:tc>
        <w:tc>
          <w:tcPr>
            <w:tcW w:w="5181" w:type="dxa"/>
          </w:tcPr>
          <w:p w14:paraId="6445367C" w14:textId="77777777" w:rsidR="00CA6B73" w:rsidRDefault="00000000">
            <w:pPr>
              <w:pStyle w:val="TableParagraph"/>
              <w:ind w:left="108"/>
            </w:pPr>
            <w:r>
              <w:t>Scalability consists of 3-tiers</w:t>
            </w:r>
          </w:p>
        </w:tc>
        <w:tc>
          <w:tcPr>
            <w:tcW w:w="4099" w:type="dxa"/>
          </w:tcPr>
          <w:p w14:paraId="4E482563" w14:textId="77777777" w:rsidR="00CA6B73" w:rsidRDefault="00000000">
            <w:pPr>
              <w:pStyle w:val="TableParagraph"/>
              <w:ind w:left="104"/>
            </w:pPr>
            <w:r>
              <w:t>Web Server – HTML, CSS, Javascript</w:t>
            </w:r>
          </w:p>
          <w:p w14:paraId="40CF27D9" w14:textId="77777777" w:rsidR="00CA6B73" w:rsidRDefault="00000000">
            <w:pPr>
              <w:pStyle w:val="TableParagraph"/>
              <w:spacing w:before="4" w:line="270" w:lineRule="atLeast"/>
              <w:ind w:left="104" w:right="1032"/>
            </w:pPr>
            <w:r>
              <w:t>Application Server – Python Database Server – IBM Cloud</w:t>
            </w:r>
          </w:p>
        </w:tc>
      </w:tr>
      <w:tr w:rsidR="00CA6B73" w14:paraId="2F592AE2" w14:textId="77777777">
        <w:trPr>
          <w:trHeight w:val="493"/>
        </w:trPr>
        <w:tc>
          <w:tcPr>
            <w:tcW w:w="840" w:type="dxa"/>
          </w:tcPr>
          <w:p w14:paraId="213A4657" w14:textId="77777777" w:rsidR="00CA6B73" w:rsidRDefault="00000000">
            <w:pPr>
              <w:pStyle w:val="TableParagraph"/>
              <w:ind w:right="240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53A942AF" w14:textId="77777777" w:rsidR="00CA6B73" w:rsidRDefault="00000000">
            <w:pPr>
              <w:pStyle w:val="TableParagraph"/>
              <w:ind w:left="93"/>
            </w:pPr>
            <w:r>
              <w:t>Availability</w:t>
            </w:r>
          </w:p>
        </w:tc>
        <w:tc>
          <w:tcPr>
            <w:tcW w:w="5181" w:type="dxa"/>
          </w:tcPr>
          <w:p w14:paraId="1F700D91" w14:textId="77777777" w:rsidR="00CA6B73" w:rsidRDefault="00000000">
            <w:pPr>
              <w:pStyle w:val="TableParagraph"/>
              <w:ind w:left="108"/>
            </w:pPr>
            <w:r>
              <w:t>The application is available for cloud users</w:t>
            </w:r>
          </w:p>
        </w:tc>
        <w:tc>
          <w:tcPr>
            <w:tcW w:w="4099" w:type="dxa"/>
          </w:tcPr>
          <w:p w14:paraId="28C52CEC" w14:textId="77777777" w:rsidR="00CA6B73" w:rsidRDefault="00000000">
            <w:pPr>
              <w:pStyle w:val="TableParagraph"/>
              <w:ind w:left="104"/>
            </w:pPr>
            <w:r>
              <w:t>IBM Cloud Hosting</w:t>
            </w:r>
          </w:p>
        </w:tc>
      </w:tr>
      <w:tr w:rsidR="00CA6B73" w14:paraId="476456F2" w14:textId="77777777">
        <w:trPr>
          <w:trHeight w:val="599"/>
        </w:trPr>
        <w:tc>
          <w:tcPr>
            <w:tcW w:w="840" w:type="dxa"/>
          </w:tcPr>
          <w:p w14:paraId="0ACEEF14" w14:textId="77777777" w:rsidR="00CA6B73" w:rsidRDefault="00000000">
            <w:pPr>
              <w:pStyle w:val="TableParagraph"/>
              <w:ind w:right="240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3FB696FA" w14:textId="77777777" w:rsidR="00CA6B73" w:rsidRDefault="00000000">
            <w:pPr>
              <w:pStyle w:val="TableParagraph"/>
              <w:ind w:left="93"/>
            </w:pPr>
            <w:r>
              <w:t>Performance</w:t>
            </w:r>
          </w:p>
        </w:tc>
        <w:tc>
          <w:tcPr>
            <w:tcW w:w="5181" w:type="dxa"/>
          </w:tcPr>
          <w:p w14:paraId="5ACABDF3" w14:textId="77777777" w:rsidR="00CA6B73" w:rsidRDefault="00000000">
            <w:pPr>
              <w:pStyle w:val="TableParagraph"/>
              <w:spacing w:before="35" w:line="270" w:lineRule="atLeast"/>
              <w:ind w:left="108" w:right="251"/>
            </w:pPr>
            <w:r>
              <w:t>The user can know how to maintain the inventory to increase profits.</w:t>
            </w:r>
          </w:p>
        </w:tc>
        <w:tc>
          <w:tcPr>
            <w:tcW w:w="4099" w:type="dxa"/>
          </w:tcPr>
          <w:p w14:paraId="2EE5F7E8" w14:textId="77777777" w:rsidR="00CA6B73" w:rsidRDefault="00000000">
            <w:pPr>
              <w:pStyle w:val="TableParagraph"/>
              <w:ind w:left="104"/>
            </w:pPr>
            <w:r>
              <w:t>ML algorithms</w:t>
            </w:r>
          </w:p>
        </w:tc>
      </w:tr>
    </w:tbl>
    <w:p w14:paraId="6F686FAE" w14:textId="77777777" w:rsidR="00F75F8C" w:rsidRDefault="00F75F8C"/>
    <w:sectPr w:rsidR="00F75F8C">
      <w:pgSz w:w="16850" w:h="1193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B73"/>
    <w:rsid w:val="002D160D"/>
    <w:rsid w:val="00CA6B73"/>
    <w:rsid w:val="00F7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A66A"/>
  <w15:docId w15:val="{CECBC8C8-4F33-4DDD-8BC3-2D6245B8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3"/>
      <w:ind w:left="3187" w:right="4914" w:hanging="42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</dc:creator>
  <cp:lastModifiedBy>Kodanda Ramireddy</cp:lastModifiedBy>
  <cp:revision>2</cp:revision>
  <dcterms:created xsi:type="dcterms:W3CDTF">2022-11-16T04:19:00Z</dcterms:created>
  <dcterms:modified xsi:type="dcterms:W3CDTF">2022-11-16T04:20:00Z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