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635" w:rsidRDefault="001E4309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8B0635" w:rsidRDefault="001E4309">
      <w:pPr>
        <w:spacing w:before="28"/>
        <w:ind w:left="2928" w:right="32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:rsidR="008B0635" w:rsidRDefault="008B0635">
      <w:pPr>
        <w:pStyle w:val="BodyText"/>
        <w:spacing w:before="11"/>
        <w:rPr>
          <w:rFonts w:ascii="Arial"/>
          <w:b/>
          <w:sz w:val="23"/>
        </w:rPr>
      </w:pPr>
    </w:p>
    <w:tbl>
      <w:tblPr>
        <w:tblW w:w="0" w:type="auto"/>
        <w:tblInd w:w="27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1"/>
        <w:gridCol w:w="4904"/>
      </w:tblGrid>
      <w:tr w:rsidR="008B0635">
        <w:trPr>
          <w:trHeight w:val="272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33" w:lineRule="exact"/>
            </w:pPr>
            <w:r>
              <w:t>Date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33" w:lineRule="exact"/>
              <w:ind w:left="117"/>
            </w:pPr>
            <w:r>
              <w:t>03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B0635">
        <w:trPr>
          <w:trHeight w:val="250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16" w:lineRule="exact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16" w:lineRule="exact"/>
              <w:ind w:left="117"/>
            </w:pPr>
            <w:r>
              <w:t>PNT2022TMID27088</w:t>
            </w:r>
          </w:p>
        </w:tc>
      </w:tr>
      <w:tr w:rsidR="008B0635">
        <w:trPr>
          <w:trHeight w:val="270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31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904" w:type="dxa"/>
          </w:tcPr>
          <w:p w:rsidR="008B0635" w:rsidRDefault="001E4309" w:rsidP="001E4309">
            <w:pPr>
              <w:pStyle w:val="TableParagraph"/>
              <w:spacing w:line="231" w:lineRule="exact"/>
              <w:ind w:left="117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– Inventory Management System for Retailers</w:t>
            </w:r>
          </w:p>
        </w:tc>
      </w:tr>
      <w:tr w:rsidR="008B0635">
        <w:trPr>
          <w:trHeight w:val="253"/>
        </w:trPr>
        <w:tc>
          <w:tcPr>
            <w:tcW w:w="4541" w:type="dxa"/>
          </w:tcPr>
          <w:p w:rsidR="008B0635" w:rsidRDefault="001E4309">
            <w:pPr>
              <w:pStyle w:val="TableParagraph"/>
              <w:spacing w:line="216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904" w:type="dxa"/>
          </w:tcPr>
          <w:p w:rsidR="008B0635" w:rsidRDefault="001E4309">
            <w:pPr>
              <w:pStyle w:val="TableParagraph"/>
              <w:spacing w:line="216" w:lineRule="exact"/>
              <w:ind w:left="117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B0635" w:rsidRDefault="008B0635">
      <w:pPr>
        <w:pStyle w:val="BodyText"/>
        <w:rPr>
          <w:rFonts w:ascii="Arial"/>
          <w:b/>
          <w:sz w:val="38"/>
        </w:rPr>
      </w:pPr>
    </w:p>
    <w:p w:rsidR="008B0635" w:rsidRDefault="001E4309">
      <w:pPr>
        <w:pStyle w:val="Heading1"/>
        <w:ind w:left="10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8B0635" w:rsidRDefault="008B0635">
      <w:pPr>
        <w:pStyle w:val="BodyText"/>
        <w:spacing w:before="2"/>
        <w:rPr>
          <w:rFonts w:ascii="Arial"/>
          <w:b/>
          <w:sz w:val="25"/>
        </w:r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81"/>
        <w:gridCol w:w="1399"/>
        <w:gridCol w:w="5539"/>
        <w:gridCol w:w="1462"/>
        <w:gridCol w:w="1279"/>
        <w:gridCol w:w="2359"/>
      </w:tblGrid>
      <w:tr w:rsidR="008B0635">
        <w:trPr>
          <w:trHeight w:val="428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20" w:line="194" w:lineRule="exact"/>
              <w:ind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20" w:line="194" w:lineRule="exact"/>
              <w:ind w:left="113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07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7"/>
              <w:ind w:left="93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7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20" w:line="194" w:lineRule="exact"/>
              <w:ind w:left="110" w:right="1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B0635">
        <w:trPr>
          <w:trHeight w:val="699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spacing w:before="7"/>
              <w:ind w:left="0"/>
              <w:rPr>
                <w:rFonts w:ascii="Arial"/>
                <w:b/>
                <w:sz w:val="31"/>
              </w:rPr>
            </w:pPr>
          </w:p>
          <w:p w:rsidR="008B0635" w:rsidRDefault="001E43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7"/>
              <w:ind w:left="113"/>
              <w:rPr>
                <w:sz w:val="20"/>
              </w:rPr>
            </w:pPr>
            <w:r>
              <w:rPr>
                <w:sz w:val="20"/>
              </w:rPr>
              <w:t>PDA-1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30" w:lineRule="atLeast"/>
              <w:ind w:left="109" w:right="3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Name, email, passwo</w:t>
            </w:r>
            <w:r w:rsidR="009D6A46">
              <w:rPr>
                <w:sz w:val="20"/>
              </w:rPr>
              <w:t>rd, confirming my password and Age.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7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7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7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40"/>
              <w:rPr>
                <w:sz w:val="20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0"/>
              <w:ind w:left="113"/>
              <w:rPr>
                <w:sz w:val="20"/>
              </w:rPr>
            </w:pPr>
            <w:r>
              <w:rPr>
                <w:sz w:val="20"/>
              </w:rPr>
              <w:t>PDA-2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1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</w:p>
          <w:p w:rsidR="008B0635" w:rsidRDefault="001E4309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sz w:val="20"/>
              </w:rPr>
              <w:t>registered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0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0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 w:rsidP="001E4309">
            <w:pPr>
              <w:pStyle w:val="TableParagraph"/>
              <w:spacing w:before="140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45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09"/>
              <w:ind w:left="113"/>
              <w:rPr>
                <w:sz w:val="20"/>
              </w:rPr>
            </w:pPr>
            <w:r>
              <w:rPr>
                <w:sz w:val="20"/>
              </w:rPr>
              <w:t>PDA-3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92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9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605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45"/>
              <w:rPr>
                <w:sz w:val="20"/>
              </w:rPr>
            </w:pP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1E4309">
            <w:pPr>
              <w:pStyle w:val="TableParagraph"/>
              <w:spacing w:before="16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5"/>
              <w:ind w:left="113"/>
              <w:rPr>
                <w:sz w:val="20"/>
              </w:rPr>
            </w:pPr>
            <w:r>
              <w:rPr>
                <w:sz w:val="20"/>
              </w:rPr>
              <w:t>PDA-4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73" w:lineRule="auto"/>
              <w:ind w:left="109" w:right="4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9D6A46">
              <w:rPr>
                <w:spacing w:val="-7"/>
                <w:sz w:val="20"/>
              </w:rPr>
              <w:t xml:space="preserve"> Sign in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5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5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 w:rsidP="001E4309">
            <w:pPr>
              <w:pStyle w:val="TableParagraph"/>
              <w:spacing w:before="126" w:line="230" w:lineRule="atLeast"/>
              <w:ind w:left="110" w:right="705"/>
              <w:rPr>
                <w:sz w:val="20"/>
              </w:rPr>
            </w:pPr>
            <w:r>
              <w:rPr>
                <w:sz w:val="20"/>
              </w:rPr>
              <w:t>Rohan Sri 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48"/>
              <w:rPr>
                <w:sz w:val="20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sz w:val="20"/>
              </w:rPr>
              <w:t>PDA-5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Forgot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  <w:p w:rsidR="008B0635" w:rsidRDefault="001E4309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option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8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8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48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46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24"/>
              <w:rPr>
                <w:sz w:val="20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24"/>
              <w:ind w:left="113"/>
              <w:rPr>
                <w:sz w:val="20"/>
              </w:rPr>
            </w:pPr>
            <w:r>
              <w:rPr>
                <w:sz w:val="20"/>
              </w:rPr>
              <w:t>PDA-6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10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 w:rsidR="009D6A46" w:rsidRPr="009D6A46">
              <w:rPr>
                <w:sz w:val="20"/>
                <w:szCs w:val="20"/>
              </w:rPr>
              <w:t xml:space="preserve">add their product to cart for </w:t>
            </w:r>
            <w:proofErr w:type="spellStart"/>
            <w:r w:rsidR="009D6A46" w:rsidRPr="009D6A46">
              <w:rPr>
                <w:sz w:val="20"/>
                <w:szCs w:val="20"/>
              </w:rPr>
              <w:t>multple</w:t>
            </w:r>
            <w:proofErr w:type="spellEnd"/>
            <w:r w:rsidR="009D6A46" w:rsidRPr="009D6A46">
              <w:rPr>
                <w:sz w:val="20"/>
                <w:szCs w:val="20"/>
              </w:rPr>
              <w:t xml:space="preserve"> orders.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24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24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30" w:lineRule="exact"/>
              <w:ind w:left="110" w:right="1187"/>
              <w:rPr>
                <w:sz w:val="20"/>
              </w:rPr>
            </w:pPr>
            <w:r>
              <w:rPr>
                <w:sz w:val="20"/>
              </w:rPr>
              <w:t>Praveen Kumar R,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Rohan Sri M</w:t>
            </w:r>
          </w:p>
        </w:tc>
      </w:tr>
      <w:tr w:rsidR="008B0635">
        <w:trPr>
          <w:trHeight w:val="44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09"/>
              <w:rPr>
                <w:sz w:val="20"/>
              </w:rPr>
            </w:pP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09"/>
              <w:ind w:left="113"/>
              <w:rPr>
                <w:sz w:val="20"/>
              </w:rPr>
            </w:pPr>
            <w:r>
              <w:rPr>
                <w:sz w:val="20"/>
              </w:rPr>
              <w:t>PDA-8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90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 w:rsidR="009D6A46" w:rsidRPr="009D6A46">
              <w:rPr>
                <w:sz w:val="18"/>
                <w:szCs w:val="18"/>
              </w:rPr>
              <w:t>Check the stock availability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9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9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8B0635">
        <w:trPr>
          <w:trHeight w:val="507"/>
        </w:trPr>
        <w:tc>
          <w:tcPr>
            <w:tcW w:w="1260" w:type="dxa"/>
          </w:tcPr>
          <w:p w:rsidR="008B0635" w:rsidRDefault="00E733E4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48"/>
              <w:rPr>
                <w:sz w:val="20"/>
              </w:rPr>
            </w:pPr>
            <w:r>
              <w:rPr>
                <w:sz w:val="20"/>
              </w:rPr>
              <w:t>Home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48"/>
              <w:ind w:left="113"/>
              <w:rPr>
                <w:sz w:val="20"/>
              </w:rPr>
            </w:pPr>
            <w:r>
              <w:rPr>
                <w:sz w:val="20"/>
              </w:rPr>
              <w:t>PDA-10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homepage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48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48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48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50"/>
              <w:rPr>
                <w:sz w:val="20"/>
              </w:rPr>
            </w:pP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0"/>
              <w:rPr>
                <w:sz w:val="20"/>
              </w:rPr>
            </w:pP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0"/>
              <w:ind w:left="113"/>
              <w:rPr>
                <w:sz w:val="20"/>
              </w:rPr>
            </w:pPr>
            <w:r>
              <w:rPr>
                <w:sz w:val="20"/>
              </w:rPr>
              <w:t>PDA-12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1"/>
              <w:ind w:left="109" w:righ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 w:rsidR="009D6A46">
              <w:rPr>
                <w:sz w:val="20"/>
              </w:rPr>
              <w:t>the Inventory management system.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0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0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0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09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52"/>
              <w:rPr>
                <w:sz w:val="20"/>
              </w:rPr>
            </w:pPr>
          </w:p>
        </w:tc>
        <w:tc>
          <w:tcPr>
            <w:tcW w:w="2181" w:type="dxa"/>
          </w:tcPr>
          <w:p w:rsidR="008B0635" w:rsidRDefault="001E4309" w:rsidP="009D6A46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User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PDA-13</w:t>
            </w:r>
          </w:p>
        </w:tc>
        <w:tc>
          <w:tcPr>
            <w:tcW w:w="5539" w:type="dxa"/>
          </w:tcPr>
          <w:p w:rsidR="009D6A46" w:rsidRPr="009D6A46" w:rsidRDefault="001E4309" w:rsidP="009D6A46">
            <w:pPr>
              <w:pStyle w:val="TableParagraph"/>
              <w:spacing w:before="1"/>
              <w:ind w:left="109"/>
              <w:rPr>
                <w:sz w:val="20"/>
                <w:szCs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 w:rsidR="009D6A46">
              <w:rPr>
                <w:sz w:val="20"/>
              </w:rPr>
              <w:t>will get</w:t>
            </w:r>
            <w:r w:rsidR="009D6A46">
              <w:t xml:space="preserve"> </w:t>
            </w:r>
            <w:r w:rsidR="009D6A46" w:rsidRPr="009D6A46">
              <w:rPr>
                <w:sz w:val="20"/>
                <w:szCs w:val="20"/>
              </w:rPr>
              <w:t>notified when the stock is available</w:t>
            </w:r>
            <w:r w:rsidRPr="009D6A46">
              <w:rPr>
                <w:spacing w:val="-3"/>
                <w:sz w:val="20"/>
                <w:szCs w:val="20"/>
              </w:rPr>
              <w:t xml:space="preserve"> </w:t>
            </w:r>
            <w:r w:rsidR="009D6A46">
              <w:rPr>
                <w:spacing w:val="-3"/>
                <w:sz w:val="20"/>
                <w:szCs w:val="20"/>
              </w:rPr>
              <w:t>by registering as user.</w:t>
            </w:r>
          </w:p>
          <w:p w:rsidR="008B0635" w:rsidRDefault="008B0635">
            <w:pPr>
              <w:pStyle w:val="TableParagraph"/>
              <w:spacing w:before="27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2"/>
              <w:ind w:left="110"/>
              <w:rPr>
                <w:sz w:val="20"/>
              </w:rPr>
            </w:pPr>
            <w:r>
              <w:rPr>
                <w:sz w:val="20"/>
              </w:rPr>
              <w:t>Rohan Sri M</w:t>
            </w:r>
          </w:p>
        </w:tc>
      </w:tr>
    </w:tbl>
    <w:p w:rsidR="008B0635" w:rsidRDefault="008B0635">
      <w:pPr>
        <w:rPr>
          <w:sz w:val="20"/>
        </w:rPr>
        <w:sectPr w:rsidR="008B0635">
          <w:type w:val="continuous"/>
          <w:pgSz w:w="16850" w:h="11930" w:orient="landscape"/>
          <w:pgMar w:top="960" w:right="360" w:bottom="280" w:left="72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81"/>
        <w:gridCol w:w="1399"/>
        <w:gridCol w:w="5539"/>
        <w:gridCol w:w="1462"/>
        <w:gridCol w:w="1279"/>
        <w:gridCol w:w="2359"/>
      </w:tblGrid>
      <w:tr w:rsidR="008B0635">
        <w:trPr>
          <w:trHeight w:val="431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8" w:line="204" w:lineRule="auto"/>
              <w:ind w:righ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8" w:line="204" w:lineRule="auto"/>
              <w:ind w:left="113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User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0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05"/>
              <w:ind w:left="93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0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8" w:line="204" w:lineRule="auto"/>
              <w:ind w:left="110" w:right="1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B162CF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Send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PDA-14</w:t>
            </w:r>
          </w:p>
        </w:tc>
        <w:tc>
          <w:tcPr>
            <w:tcW w:w="5539" w:type="dxa"/>
          </w:tcPr>
          <w:p w:rsidR="009D6A46" w:rsidRDefault="001E4309" w:rsidP="009D6A46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raise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for stock availability.</w:t>
            </w:r>
          </w:p>
          <w:p w:rsidR="008B0635" w:rsidRDefault="008B0635">
            <w:pPr>
              <w:pStyle w:val="TableParagraph"/>
              <w:spacing w:before="24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29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57"/>
              <w:rPr>
                <w:sz w:val="20"/>
              </w:rPr>
            </w:pP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7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7"/>
              <w:ind w:left="113"/>
              <w:rPr>
                <w:sz w:val="20"/>
              </w:rPr>
            </w:pPr>
            <w:r>
              <w:rPr>
                <w:sz w:val="20"/>
              </w:rPr>
              <w:t>PDA-15</w:t>
            </w:r>
          </w:p>
        </w:tc>
        <w:tc>
          <w:tcPr>
            <w:tcW w:w="5539" w:type="dxa"/>
          </w:tcPr>
          <w:p w:rsidR="009D6A46" w:rsidRDefault="001E4309" w:rsidP="009D6A46">
            <w:pPr>
              <w:pStyle w:val="TableParagraph"/>
              <w:spacing w:before="8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8"/>
                <w:sz w:val="20"/>
              </w:rPr>
              <w:t xml:space="preserve"> </w:t>
            </w:r>
            <w:r w:rsidR="009D6A46">
              <w:rPr>
                <w:sz w:val="20"/>
              </w:rPr>
              <w:t>the stocks in my cart.</w:t>
            </w:r>
          </w:p>
          <w:p w:rsidR="008B0635" w:rsidRDefault="008B0635">
            <w:pPr>
              <w:pStyle w:val="TableParagraph"/>
              <w:spacing w:before="34"/>
              <w:ind w:left="109"/>
              <w:rPr>
                <w:sz w:val="20"/>
              </w:rPr>
            </w:pP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7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7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7"/>
              <w:ind w:left="127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43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83"/>
              <w:rPr>
                <w:sz w:val="20"/>
              </w:rPr>
            </w:pP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83"/>
              <w:ind w:left="113"/>
              <w:rPr>
                <w:sz w:val="20"/>
              </w:rPr>
            </w:pPr>
            <w:r>
              <w:rPr>
                <w:sz w:val="20"/>
              </w:rPr>
              <w:t>PDA-16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66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involved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83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83"/>
              <w:ind w:left="11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63" w:line="230" w:lineRule="atLeast"/>
              <w:ind w:left="110" w:right="672"/>
              <w:rPr>
                <w:sz w:val="20"/>
              </w:rPr>
            </w:pPr>
            <w:proofErr w:type="spellStart"/>
            <w:r>
              <w:rPr>
                <w:sz w:val="20"/>
              </w:rPr>
              <w:t>Prasanth</w:t>
            </w:r>
            <w:proofErr w:type="spellEnd"/>
            <w:r>
              <w:rPr>
                <w:sz w:val="20"/>
              </w:rPr>
              <w:t xml:space="preserve"> 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Rohan Sri M</w:t>
            </w:r>
          </w:p>
        </w:tc>
      </w:tr>
      <w:tr w:rsidR="008B0635">
        <w:trPr>
          <w:trHeight w:val="371"/>
        </w:trPr>
        <w:tc>
          <w:tcPr>
            <w:tcW w:w="1260" w:type="dxa"/>
          </w:tcPr>
          <w:p w:rsidR="008B0635" w:rsidRDefault="008B0635" w:rsidP="00B162CF">
            <w:pPr>
              <w:pStyle w:val="TableParagraph"/>
              <w:spacing w:before="74"/>
              <w:ind w:left="0"/>
              <w:rPr>
                <w:sz w:val="20"/>
              </w:rPr>
            </w:pPr>
          </w:p>
        </w:tc>
        <w:tc>
          <w:tcPr>
            <w:tcW w:w="2181" w:type="dxa"/>
            <w:vMerge w:val="restart"/>
          </w:tcPr>
          <w:p w:rsidR="008B0635" w:rsidRDefault="008B0635">
            <w:pPr>
              <w:pStyle w:val="TableParagraph"/>
              <w:ind w:left="0"/>
              <w:rPr>
                <w:rFonts w:ascii="Arial"/>
                <w:b/>
              </w:rPr>
            </w:pPr>
          </w:p>
          <w:p w:rsidR="008B0635" w:rsidRDefault="008B0635">
            <w:pPr>
              <w:pStyle w:val="TableParagraph"/>
              <w:spacing w:before="9"/>
              <w:ind w:left="0"/>
              <w:rPr>
                <w:rFonts w:ascii="Arial"/>
                <w:b/>
                <w:sz w:val="31"/>
              </w:rPr>
            </w:pPr>
          </w:p>
          <w:p w:rsidR="008B0635" w:rsidRDefault="001E43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Handle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74"/>
              <w:ind w:left="113"/>
              <w:rPr>
                <w:sz w:val="20"/>
              </w:rPr>
            </w:pPr>
            <w:r>
              <w:rPr>
                <w:sz w:val="20"/>
              </w:rPr>
              <w:t>PDA-17</w:t>
            </w:r>
          </w:p>
        </w:tc>
        <w:tc>
          <w:tcPr>
            <w:tcW w:w="5539" w:type="dxa"/>
          </w:tcPr>
          <w:p w:rsidR="008B0635" w:rsidRDefault="001E4309" w:rsidP="009D6A46">
            <w:pPr>
              <w:pStyle w:val="TableParagraph"/>
              <w:spacing w:before="57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 w:rsidR="009D6A46">
              <w:rPr>
                <w:sz w:val="20"/>
              </w:rPr>
              <w:t>stocks.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74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74"/>
              <w:ind w:left="71"/>
              <w:rPr>
                <w:sz w:val="20"/>
              </w:rPr>
            </w:pPr>
            <w:r>
              <w:rPr>
                <w:sz w:val="20"/>
              </w:rPr>
              <w:t>Praveen M</w:t>
            </w:r>
          </w:p>
        </w:tc>
      </w:tr>
      <w:tr w:rsidR="008B0635">
        <w:trPr>
          <w:trHeight w:val="510"/>
        </w:trPr>
        <w:tc>
          <w:tcPr>
            <w:tcW w:w="1260" w:type="dxa"/>
          </w:tcPr>
          <w:p w:rsidR="008B0635" w:rsidRDefault="001E4309">
            <w:pPr>
              <w:pStyle w:val="TableParagraph"/>
              <w:spacing w:before="15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1" w:type="dxa"/>
            <w:vMerge/>
            <w:tcBorders>
              <w:top w:val="nil"/>
            </w:tcBorders>
          </w:tcPr>
          <w:p w:rsidR="008B0635" w:rsidRDefault="008B0635">
            <w:pPr>
              <w:rPr>
                <w:sz w:val="2"/>
                <w:szCs w:val="2"/>
              </w:rPr>
            </w:pP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2"/>
              <w:ind w:left="113"/>
              <w:rPr>
                <w:sz w:val="20"/>
              </w:rPr>
            </w:pPr>
            <w:r>
              <w:rPr>
                <w:sz w:val="20"/>
              </w:rPr>
              <w:t>PDA-18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1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  <w:p w:rsidR="008B0635" w:rsidRDefault="001E4309">
            <w:pPr>
              <w:pStyle w:val="TableParagraph"/>
              <w:spacing w:before="27"/>
              <w:ind w:left="109"/>
              <w:rPr>
                <w:sz w:val="20"/>
              </w:rPr>
            </w:pPr>
            <w:r>
              <w:rPr>
                <w:sz w:val="20"/>
              </w:rPr>
              <w:t>period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closed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2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2"/>
              <w:ind w:left="11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152"/>
              <w:ind w:left="110"/>
              <w:rPr>
                <w:sz w:val="20"/>
              </w:rPr>
            </w:pPr>
            <w:r>
              <w:rPr>
                <w:sz w:val="20"/>
              </w:rPr>
              <w:t>Praveen Kumar R</w:t>
            </w:r>
          </w:p>
        </w:tc>
      </w:tr>
      <w:tr w:rsidR="008B0635">
        <w:trPr>
          <w:trHeight w:val="529"/>
        </w:trPr>
        <w:tc>
          <w:tcPr>
            <w:tcW w:w="1260" w:type="dxa"/>
          </w:tcPr>
          <w:p w:rsidR="008B0635" w:rsidRDefault="008B0635">
            <w:pPr>
              <w:pStyle w:val="TableParagraph"/>
              <w:spacing w:before="155"/>
              <w:rPr>
                <w:sz w:val="20"/>
              </w:rPr>
            </w:pPr>
          </w:p>
        </w:tc>
        <w:tc>
          <w:tcPr>
            <w:tcW w:w="2181" w:type="dxa"/>
          </w:tcPr>
          <w:p w:rsidR="008B0635" w:rsidRDefault="001E4309">
            <w:pPr>
              <w:pStyle w:val="TableParagraph"/>
              <w:spacing w:before="155"/>
              <w:rPr>
                <w:sz w:val="20"/>
              </w:rPr>
            </w:pPr>
            <w:r>
              <w:rPr>
                <w:sz w:val="20"/>
              </w:rPr>
              <w:t>Solving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</w:tc>
        <w:tc>
          <w:tcPr>
            <w:tcW w:w="1399" w:type="dxa"/>
          </w:tcPr>
          <w:p w:rsidR="008B0635" w:rsidRDefault="001E4309">
            <w:pPr>
              <w:pStyle w:val="TableParagraph"/>
              <w:spacing w:before="155"/>
              <w:ind w:left="113"/>
              <w:rPr>
                <w:sz w:val="20"/>
              </w:rPr>
            </w:pPr>
            <w:r>
              <w:rPr>
                <w:sz w:val="20"/>
              </w:rPr>
              <w:t>PDA-19</w:t>
            </w:r>
          </w:p>
        </w:tc>
        <w:tc>
          <w:tcPr>
            <w:tcW w:w="5539" w:type="dxa"/>
          </w:tcPr>
          <w:p w:rsidR="008B0635" w:rsidRDefault="001E4309">
            <w:pPr>
              <w:pStyle w:val="TableParagraph"/>
              <w:spacing w:before="32"/>
              <w:ind w:left="109" w:right="312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helps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1462" w:type="dxa"/>
          </w:tcPr>
          <w:p w:rsidR="008B0635" w:rsidRDefault="001E4309">
            <w:pPr>
              <w:pStyle w:val="TableParagraph"/>
              <w:spacing w:before="155"/>
              <w:ind w:left="4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9" w:type="dxa"/>
          </w:tcPr>
          <w:p w:rsidR="008B0635" w:rsidRDefault="001E4309">
            <w:pPr>
              <w:pStyle w:val="TableParagraph"/>
              <w:spacing w:before="155"/>
              <w:ind w:left="11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9" w:type="dxa"/>
          </w:tcPr>
          <w:p w:rsidR="008B0635" w:rsidRDefault="001E4309">
            <w:pPr>
              <w:pStyle w:val="TableParagraph"/>
              <w:spacing w:before="40"/>
              <w:ind w:left="110"/>
              <w:rPr>
                <w:sz w:val="20"/>
              </w:rPr>
            </w:pPr>
            <w:r>
              <w:rPr>
                <w:sz w:val="20"/>
              </w:rPr>
              <w:t>Rohan Sri M</w:t>
            </w:r>
          </w:p>
        </w:tc>
      </w:tr>
    </w:tbl>
    <w:p w:rsidR="008B0635" w:rsidRDefault="008B0635">
      <w:pPr>
        <w:rPr>
          <w:sz w:val="20"/>
        </w:rPr>
        <w:sectPr w:rsidR="008B0635">
          <w:pgSz w:w="16850" w:h="11930" w:orient="landscape"/>
          <w:pgMar w:top="1040" w:right="360" w:bottom="280" w:left="720" w:header="720" w:footer="720" w:gutter="0"/>
          <w:cols w:space="720"/>
        </w:sectPr>
      </w:pPr>
    </w:p>
    <w:p w:rsidR="008B0635" w:rsidRDefault="008B0635">
      <w:pPr>
        <w:pStyle w:val="BodyText"/>
        <w:spacing w:before="7"/>
        <w:rPr>
          <w:rFonts w:ascii="Arial"/>
          <w:b/>
          <w:sz w:val="19"/>
        </w:rPr>
      </w:pPr>
    </w:p>
    <w:p w:rsidR="008B0635" w:rsidRDefault="001E4309">
      <w:pPr>
        <w:spacing w:before="94"/>
        <w:ind w:left="72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2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Marks)</w:t>
      </w:r>
    </w:p>
    <w:p w:rsidR="008B0635" w:rsidRDefault="008B0635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1741"/>
        <w:gridCol w:w="1239"/>
        <w:gridCol w:w="2082"/>
        <w:gridCol w:w="2360"/>
        <w:gridCol w:w="2082"/>
        <w:gridCol w:w="2720"/>
      </w:tblGrid>
      <w:tr w:rsidR="008B0635">
        <w:trPr>
          <w:trHeight w:val="690"/>
        </w:trPr>
        <w:tc>
          <w:tcPr>
            <w:tcW w:w="2002" w:type="dxa"/>
          </w:tcPr>
          <w:p w:rsidR="008B0635" w:rsidRDefault="001E4309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before="1"/>
              <w:ind w:left="112" w:right="5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before="1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before="1"/>
              <w:ind w:left="108" w:righ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30" w:lineRule="exact"/>
              <w:ind w:left="102" w:right="1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:rsidR="008B0635" w:rsidRDefault="001E4309">
            <w:pPr>
              <w:pStyle w:val="TableParagraph"/>
              <w:spacing w:before="1"/>
              <w:ind w:left="106" w:right="7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B0635">
        <w:trPr>
          <w:trHeight w:val="327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17" w:lineRule="exact"/>
              <w:ind w:left="111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51"/>
        </w:trPr>
        <w:tc>
          <w:tcPr>
            <w:tcW w:w="2002" w:type="dxa"/>
          </w:tcPr>
          <w:p w:rsidR="008B0635" w:rsidRDefault="001E4309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before="4"/>
              <w:ind w:left="112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49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B0635">
        <w:trPr>
          <w:trHeight w:val="330"/>
        </w:trPr>
        <w:tc>
          <w:tcPr>
            <w:tcW w:w="2002" w:type="dxa"/>
          </w:tcPr>
          <w:p w:rsidR="008B0635" w:rsidRDefault="001E4309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1" w:type="dxa"/>
          </w:tcPr>
          <w:p w:rsidR="008B0635" w:rsidRDefault="001E4309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39" w:type="dxa"/>
          </w:tcPr>
          <w:p w:rsidR="008B0635" w:rsidRDefault="001E4309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2" w:type="dxa"/>
          </w:tcPr>
          <w:p w:rsidR="008B0635" w:rsidRDefault="001E4309">
            <w:pPr>
              <w:pStyle w:val="TableParagraph"/>
              <w:spacing w:line="219" w:lineRule="exact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:rsidR="008B0635" w:rsidRDefault="001E4309">
            <w:pPr>
              <w:pStyle w:val="TableParagraph"/>
              <w:spacing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2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:rsidR="008B0635" w:rsidRDefault="008B06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8B0635" w:rsidRDefault="008B0635">
      <w:pPr>
        <w:pStyle w:val="BodyText"/>
        <w:rPr>
          <w:rFonts w:ascii="Arial"/>
          <w:b/>
          <w:sz w:val="24"/>
        </w:rPr>
      </w:pPr>
    </w:p>
    <w:p w:rsidR="008B0635" w:rsidRDefault="001E4309">
      <w:pPr>
        <w:pStyle w:val="Heading1"/>
        <w:spacing w:before="170" w:line="252" w:lineRule="exact"/>
      </w:pPr>
      <w:r>
        <w:rPr>
          <w:color w:val="172A4D"/>
        </w:rPr>
        <w:t>Velocity:</w:t>
      </w:r>
    </w:p>
    <w:p w:rsidR="008B0635" w:rsidRDefault="001E4309">
      <w:pPr>
        <w:pStyle w:val="BodyText"/>
        <w:ind w:left="720" w:right="199"/>
      </w:pPr>
      <w:r>
        <w:rPr>
          <w:color w:val="172A4D"/>
        </w:rPr>
        <w:t>Imagine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10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8B0635" w:rsidRDefault="001E4309">
      <w:pPr>
        <w:pStyle w:val="BodyText"/>
        <w:spacing w:before="4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159243</wp:posOffset>
            </wp:positionV>
            <wp:extent cx="3305241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635" w:rsidRDefault="008B0635">
      <w:pPr>
        <w:pStyle w:val="BodyText"/>
        <w:rPr>
          <w:sz w:val="24"/>
        </w:rPr>
      </w:pPr>
    </w:p>
    <w:p w:rsidR="008B0635" w:rsidRDefault="008B0635">
      <w:pPr>
        <w:pStyle w:val="BodyText"/>
        <w:rPr>
          <w:sz w:val="28"/>
        </w:rPr>
      </w:pPr>
    </w:p>
    <w:p w:rsidR="008B0635" w:rsidRDefault="001E4309">
      <w:pPr>
        <w:pStyle w:val="Heading1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8"/>
        </w:rPr>
        <w:t xml:space="preserve"> </w:t>
      </w:r>
      <w:r>
        <w:rPr>
          <w:color w:val="172A4D"/>
        </w:rPr>
        <w:t>Chart:</w:t>
      </w:r>
    </w:p>
    <w:p w:rsidR="008B0635" w:rsidRDefault="008B0635">
      <w:pPr>
        <w:pStyle w:val="BodyText"/>
        <w:spacing w:before="1"/>
        <w:rPr>
          <w:rFonts w:ascii="Arial"/>
          <w:b/>
        </w:rPr>
      </w:pPr>
    </w:p>
    <w:p w:rsidR="008B0635" w:rsidRDefault="001E4309">
      <w:pPr>
        <w:pStyle w:val="BodyText"/>
        <w:ind w:left="720" w:right="993"/>
      </w:pPr>
      <w:r>
        <w:rPr>
          <w:color w:val="172A4D"/>
        </w:rPr>
        <w:t>A</w:t>
      </w:r>
      <w:r>
        <w:rPr>
          <w:color w:val="172A4D"/>
          <w:spacing w:val="-6"/>
        </w:rPr>
        <w:t xml:space="preserve"> </w:t>
      </w: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5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5"/>
          </w:rPr>
          <w:t xml:space="preserve"> </w:t>
        </w:r>
        <w:r>
          <w:rPr>
            <w:color w:val="172A4D"/>
          </w:rPr>
          <w:t>development</w:t>
        </w:r>
        <w:r>
          <w:rPr>
            <w:color w:val="172A4D"/>
            <w:spacing w:val="-3"/>
          </w:rPr>
          <w:t xml:space="preserve"> </w:t>
        </w:r>
      </w:hyperlink>
      <w:r>
        <w:rPr>
          <w:color w:val="172A4D"/>
        </w:rPr>
        <w:t>methodologies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such</w:t>
      </w:r>
      <w:r>
        <w:rPr>
          <w:color w:val="172A4D"/>
          <w:spacing w:val="-58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2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:rsidR="008B0635" w:rsidRDefault="009311DC">
      <w:pPr>
        <w:spacing w:line="252" w:lineRule="exact"/>
        <w:ind w:left="720"/>
        <w:rPr>
          <w:rFonts w:ascii="Arial"/>
          <w:b/>
        </w:rPr>
      </w:pPr>
      <w:hyperlink r:id="rId7">
        <w:r w:rsidR="001E4309">
          <w:rPr>
            <w:rFonts w:ascii="Arial"/>
            <w:b/>
            <w:color w:val="0461C1"/>
            <w:u w:val="thick" w:color="0461C1"/>
          </w:rPr>
          <w:t>https://www.visual-paradigm.com/scrum/scrum-burndown-chart/</w:t>
        </w:r>
      </w:hyperlink>
    </w:p>
    <w:p w:rsidR="008B0635" w:rsidRDefault="008B0635">
      <w:pPr>
        <w:spacing w:line="252" w:lineRule="exact"/>
        <w:rPr>
          <w:rFonts w:ascii="Arial"/>
        </w:rPr>
        <w:sectPr w:rsidR="008B0635">
          <w:pgSz w:w="16850" w:h="11930" w:orient="landscape"/>
          <w:pgMar w:top="1120" w:right="360" w:bottom="280" w:left="720" w:header="720" w:footer="720" w:gutter="0"/>
          <w:cols w:space="720"/>
        </w:sectPr>
      </w:pPr>
    </w:p>
    <w:p w:rsidR="008B0635" w:rsidRDefault="001E4309">
      <w:pPr>
        <w:pStyle w:val="BodyText"/>
        <w:ind w:left="7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9190766" cy="471392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766" cy="47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35" w:rsidRDefault="008B0635">
      <w:pPr>
        <w:rPr>
          <w:rFonts w:ascii="Arial"/>
          <w:sz w:val="20"/>
        </w:rPr>
        <w:sectPr w:rsidR="008B0635">
          <w:pgSz w:w="16850" w:h="11930" w:orient="landscape"/>
          <w:pgMar w:top="1120" w:right="360" w:bottom="280" w:left="720" w:header="720" w:footer="720" w:gutter="0"/>
          <w:cols w:space="720"/>
        </w:sectPr>
      </w:pPr>
    </w:p>
    <w:p w:rsidR="008B0635" w:rsidRDefault="001E4309">
      <w:pPr>
        <w:pStyle w:val="BodyText"/>
        <w:ind w:left="720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w:drawing>
          <wp:inline distT="0" distB="0" distL="0" distR="0">
            <wp:extent cx="9368497" cy="37004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8497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635">
      <w:pgSz w:w="16850" w:h="11930" w:orient="landscape"/>
      <w:pgMar w:top="11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0635"/>
    <w:rsid w:val="0012786A"/>
    <w:rsid w:val="001E4309"/>
    <w:rsid w:val="008B0635"/>
    <w:rsid w:val="009D6A46"/>
    <w:rsid w:val="00B162CF"/>
    <w:rsid w:val="00D13481"/>
    <w:rsid w:val="00E733E4"/>
    <w:rsid w:val="00EA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C64"/>
  <w15:docId w15:val="{BFB10290-8A27-4510-A610-1FD67E21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7"/>
      <w:ind w:left="2927" w:right="329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scrum-burndown-chart/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scrum-in-3-minutes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visual-paradigm.com/scrum/what-is-agile-software-development/" TargetMode="External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</vt:lpstr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</dc:title>
  <dc:creator>Ramya</dc:creator>
  <cp:lastModifiedBy>praveen m</cp:lastModifiedBy>
  <cp:revision>2</cp:revision>
  <dcterms:created xsi:type="dcterms:W3CDTF">2022-11-09T15:58:00Z</dcterms:created>
  <dcterms:modified xsi:type="dcterms:W3CDTF">2022-11-09T15:58:00Z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