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910AEE6" w:rsidR="000708AF" w:rsidRPr="00AB20AC" w:rsidRDefault="000D4B0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TEAM 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D5FB4B9" w:rsidR="000708AF" w:rsidRPr="008326F2" w:rsidRDefault="000708AF" w:rsidP="008326F2">
            <w:pPr>
              <w:pStyle w:val="TableParagraph"/>
              <w:spacing w:line="265" w:lineRule="exact"/>
              <w:ind w:left="107" w:firstLine="0"/>
            </w:pPr>
            <w:r w:rsidRPr="00AB20AC">
              <w:rPr>
                <w:rFonts w:cstheme="minorHAnsi"/>
              </w:rPr>
              <w:t xml:space="preserve">Project </w:t>
            </w:r>
            <w:r w:rsidR="008326F2">
              <w:t>– Inventory Management system for</w:t>
            </w:r>
            <w:r w:rsidR="008326F2">
              <w:t xml:space="preserve"> </w:t>
            </w:r>
            <w:r w:rsidR="008326F2">
              <w:t>retailers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6BA4F672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36300DC1" w14:textId="77777777" w:rsidR="008326F2" w:rsidRDefault="008326F2" w:rsidP="000F0ECD">
      <w:pPr>
        <w:rPr>
          <w:noProof/>
        </w:rPr>
      </w:pPr>
    </w:p>
    <w:p w14:paraId="50441F51" w14:textId="77777777" w:rsidR="008326F2" w:rsidRDefault="008326F2" w:rsidP="000F0ECD">
      <w:pPr>
        <w:rPr>
          <w:noProof/>
        </w:rPr>
      </w:pPr>
    </w:p>
    <w:p w14:paraId="5022B2DE" w14:textId="4A26DEF4" w:rsidR="009E4E6C" w:rsidRDefault="008326F2" w:rsidP="000F0ECD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6C5ABA7F" wp14:editId="20B5B99A">
            <wp:extent cx="6358091" cy="318546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974" t="16256" r="8764" b="10443"/>
                    <a:stretch/>
                  </pic:blipFill>
                  <pic:spPr bwMode="auto">
                    <a:xfrm>
                      <a:off x="0" y="0"/>
                      <a:ext cx="6375783" cy="3194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D4B01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326F2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8326F2"/>
    <w:pPr>
      <w:widowControl w:val="0"/>
      <w:autoSpaceDE w:val="0"/>
      <w:autoSpaceDN w:val="0"/>
      <w:spacing w:after="0" w:line="240" w:lineRule="auto"/>
      <w:ind w:left="828" w:hanging="360"/>
    </w:pPr>
    <w:rPr>
      <w:rFonts w:ascii="Carlito" w:eastAsia="Carlito" w:hAnsi="Carlito" w:cs="Carli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2D5202F4FA4D9598281A932E0779" ma:contentTypeVersion="12" ma:contentTypeDescription="Create a new document." ma:contentTypeScope="" ma:versionID="3a8b48a41d5c40624193341b5fc43bfc">
  <xsd:schema xmlns:xsd="http://www.w3.org/2001/XMLSchema" xmlns:xs="http://www.w3.org/2001/XMLSchema" xmlns:p="http://schemas.microsoft.com/office/2006/metadata/properties" xmlns:ns2="273e50f7-6c1c-456a-9cca-fed955d24631" xmlns:ns3="144212eb-4a42-49ee-bbeb-2e7a51a14212" targetNamespace="http://schemas.microsoft.com/office/2006/metadata/properties" ma:root="true" ma:fieldsID="7526a578a1f953ac5ece37ef58698d3e" ns2:_="" ns3:_="">
    <xsd:import namespace="273e50f7-6c1c-456a-9cca-fed955d24631"/>
    <xsd:import namespace="144212eb-4a42-49ee-bbeb-2e7a51a142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50f7-6c1c-456a-9cca-fed955d246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6ea1b0d9-6ead-405e-a20d-02fb1ff691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4212eb-4a42-49ee-bbeb-2e7a51a1421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97a6a38-54a0-4e0c-b826-e9941e1f147a}" ma:internalName="TaxCatchAll" ma:showField="CatchAllData" ma:web="144212eb-4a42-49ee-bbeb-2e7a51a14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6F3556-9173-4961-896F-DB18FBC9AD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E460E2-DA8D-4141-8AE0-7C4BC1CE18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e50f7-6c1c-456a-9cca-fed955d24631"/>
    <ds:schemaRef ds:uri="144212eb-4a42-49ee-bbeb-2e7a51a142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jain</dc:creator>
  <cp:keywords/>
  <dc:description/>
  <cp:lastModifiedBy>LAKSH N</cp:lastModifiedBy>
  <cp:revision>2</cp:revision>
  <dcterms:created xsi:type="dcterms:W3CDTF">2022-10-12T14:35:00Z</dcterms:created>
  <dcterms:modified xsi:type="dcterms:W3CDTF">2022-10-12T14:35:00Z</dcterms:modified>
</cp:coreProperties>
</file>