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AAD6" w14:textId="4273FD3C" w:rsidR="00271285" w:rsidRDefault="00271285" w:rsidP="00271285">
      <w:pPr>
        <w:jc w:val="center"/>
        <w:rPr>
          <w:rFonts w:ascii="Times New Roman" w:hAnsi="Times New Roman" w:cs="Times New Roman"/>
          <w:sz w:val="60"/>
          <w:szCs w:val="60"/>
        </w:rPr>
      </w:pPr>
      <w:r w:rsidRPr="00271285">
        <w:rPr>
          <w:rFonts w:ascii="Times New Roman" w:hAnsi="Times New Roman" w:cs="Times New Roman"/>
          <w:sz w:val="60"/>
          <w:szCs w:val="60"/>
        </w:rPr>
        <w:t xml:space="preserve">Personal </w:t>
      </w:r>
      <w:r w:rsidRPr="00271285">
        <w:rPr>
          <w:rFonts w:ascii="Times New Roman" w:hAnsi="Times New Roman" w:cs="Times New Roman"/>
          <w:sz w:val="60"/>
          <w:szCs w:val="60"/>
        </w:rPr>
        <w:t>Expense Tracker</w:t>
      </w:r>
    </w:p>
    <w:p w14:paraId="14B7DF29" w14:textId="46D34C31" w:rsidR="00271285" w:rsidRDefault="00271285" w:rsidP="00271285">
      <w:pPr>
        <w:ind w:left="720" w:hanging="720"/>
        <w:rPr>
          <w:sz w:val="40"/>
          <w:szCs w:val="40"/>
        </w:rPr>
      </w:pPr>
      <w:r>
        <w:rPr>
          <w:sz w:val="40"/>
          <w:szCs w:val="40"/>
        </w:rPr>
        <w:t>Team Members:</w:t>
      </w:r>
    </w:p>
    <w:p w14:paraId="331ED3A3" w14:textId="7C7AD179" w:rsidR="00635AB3" w:rsidRDefault="00635AB3" w:rsidP="00271285">
      <w:pPr>
        <w:ind w:left="720" w:hanging="720"/>
        <w:rPr>
          <w:sz w:val="24"/>
          <w:szCs w:val="24"/>
        </w:rPr>
      </w:pPr>
      <w:r>
        <w:rPr>
          <w:sz w:val="24"/>
          <w:szCs w:val="24"/>
        </w:rPr>
        <w:t>Gokulan C - 19BCS069</w:t>
      </w:r>
    </w:p>
    <w:p w14:paraId="7CAF724A" w14:textId="1BAB959E" w:rsidR="00635AB3" w:rsidRDefault="00635AB3" w:rsidP="00271285">
      <w:pPr>
        <w:ind w:left="720" w:hanging="720"/>
        <w:rPr>
          <w:sz w:val="24"/>
          <w:szCs w:val="24"/>
        </w:rPr>
      </w:pPr>
      <w:r>
        <w:rPr>
          <w:sz w:val="24"/>
          <w:szCs w:val="24"/>
        </w:rPr>
        <w:t>Kamalesh E – 19BCS084</w:t>
      </w:r>
    </w:p>
    <w:p w14:paraId="20977F07" w14:textId="16EC09A8" w:rsidR="00635AB3" w:rsidRDefault="00635AB3" w:rsidP="00271285">
      <w:pPr>
        <w:ind w:left="720" w:hanging="720"/>
        <w:rPr>
          <w:sz w:val="24"/>
          <w:szCs w:val="24"/>
        </w:rPr>
      </w:pPr>
      <w:r>
        <w:rPr>
          <w:sz w:val="24"/>
          <w:szCs w:val="24"/>
        </w:rPr>
        <w:t>Maharajan M -19BCS089</w:t>
      </w:r>
    </w:p>
    <w:p w14:paraId="46304A7F" w14:textId="7B7BEA5B" w:rsidR="00271285" w:rsidRPr="00635AB3" w:rsidRDefault="00635AB3" w:rsidP="00635AB3">
      <w:pPr>
        <w:ind w:left="720" w:hanging="720"/>
        <w:rPr>
          <w:sz w:val="24"/>
          <w:szCs w:val="24"/>
        </w:rPr>
      </w:pPr>
      <w:r>
        <w:rPr>
          <w:sz w:val="24"/>
          <w:szCs w:val="24"/>
        </w:rPr>
        <w:t>Vishnu Prabhu – 19BCS088</w:t>
      </w:r>
    </w:p>
    <w:p w14:paraId="0D9E174A" w14:textId="7D01B957" w:rsidR="00F5334F" w:rsidRPr="00F5334F" w:rsidRDefault="00F5334F" w:rsidP="00F5334F">
      <w:pPr>
        <w:rPr>
          <w:sz w:val="40"/>
          <w:szCs w:val="40"/>
        </w:rPr>
      </w:pPr>
      <w:r w:rsidRPr="00F5334F">
        <w:rPr>
          <w:sz w:val="40"/>
          <w:szCs w:val="40"/>
        </w:rPr>
        <w:t>Abstract</w:t>
      </w:r>
    </w:p>
    <w:p w14:paraId="0C1B08FE" w14:textId="77777777" w:rsidR="00F5334F" w:rsidRDefault="00F5334F" w:rsidP="00F5334F"/>
    <w:p w14:paraId="3FBEAE67" w14:textId="04F02729" w:rsidR="00F5334F" w:rsidRPr="00271285" w:rsidRDefault="00F5334F" w:rsidP="00F5334F">
      <w:pPr>
        <w:rPr>
          <w:sz w:val="24"/>
          <w:szCs w:val="24"/>
        </w:rPr>
      </w:pPr>
      <w:r w:rsidRPr="00271285">
        <w:rPr>
          <w:sz w:val="24"/>
          <w:szCs w:val="24"/>
        </w:rPr>
        <w:t>We are building an android application named as “Expense Tracker”. As the name suggests, this project is an android app which is used to track the daily expenses of the user. It is like digital record keeping which keeps the records of expenses done by a user. The application keeps the track of the Income and Expenses both of user on a day-to-day basis. This application takes the income of a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p>
    <w:p w14:paraId="1E999718" w14:textId="77777777" w:rsidR="00F5334F" w:rsidRDefault="00F5334F" w:rsidP="00F5334F">
      <w:pPr>
        <w:rPr>
          <w:sz w:val="40"/>
          <w:szCs w:val="40"/>
        </w:rPr>
      </w:pPr>
    </w:p>
    <w:p w14:paraId="53DF677F" w14:textId="731598F3" w:rsidR="00F5334F" w:rsidRPr="00F5334F" w:rsidRDefault="00F5334F" w:rsidP="00F5334F">
      <w:pPr>
        <w:rPr>
          <w:sz w:val="40"/>
          <w:szCs w:val="40"/>
        </w:rPr>
      </w:pPr>
      <w:r w:rsidRPr="00F5334F">
        <w:rPr>
          <w:sz w:val="40"/>
          <w:szCs w:val="40"/>
        </w:rPr>
        <w:t xml:space="preserve">Literature Survey </w:t>
      </w:r>
    </w:p>
    <w:p w14:paraId="14D152AF" w14:textId="1F90069F" w:rsidR="00F5334F" w:rsidRPr="00271285" w:rsidRDefault="00F5334F" w:rsidP="00F5334F">
      <w:pPr>
        <w:pStyle w:val="ListParagraph"/>
        <w:numPr>
          <w:ilvl w:val="0"/>
          <w:numId w:val="1"/>
        </w:numPr>
        <w:rPr>
          <w:sz w:val="24"/>
          <w:szCs w:val="24"/>
        </w:rPr>
      </w:pPr>
      <w:r w:rsidRPr="00271285">
        <w:rPr>
          <w:sz w:val="24"/>
          <w:szCs w:val="24"/>
        </w:rPr>
        <w:t xml:space="preserve">User Registration and </w:t>
      </w:r>
      <w:proofErr w:type="gramStart"/>
      <w:r w:rsidRPr="00271285">
        <w:rPr>
          <w:sz w:val="24"/>
          <w:szCs w:val="24"/>
        </w:rPr>
        <w:t>Creation :</w:t>
      </w:r>
      <w:proofErr w:type="gramEnd"/>
    </w:p>
    <w:p w14:paraId="3D5DC0DE" w14:textId="77777777" w:rsidR="00F5334F" w:rsidRPr="00271285" w:rsidRDefault="00F5334F" w:rsidP="00F5334F">
      <w:pPr>
        <w:pStyle w:val="ListParagraph"/>
        <w:rPr>
          <w:sz w:val="24"/>
          <w:szCs w:val="24"/>
        </w:rPr>
      </w:pPr>
      <w:r w:rsidRPr="00271285">
        <w:rPr>
          <w:sz w:val="24"/>
          <w:szCs w:val="24"/>
        </w:rPr>
        <w:t xml:space="preserve">This application like </w:t>
      </w:r>
      <w:proofErr w:type="gramStart"/>
      <w:r w:rsidRPr="00271285">
        <w:rPr>
          <w:sz w:val="24"/>
          <w:szCs w:val="24"/>
        </w:rPr>
        <w:t>the vast majority of</w:t>
      </w:r>
      <w:proofErr w:type="gramEnd"/>
      <w:r w:rsidRPr="00271285">
        <w:rPr>
          <w:sz w:val="24"/>
          <w:szCs w:val="24"/>
        </w:rPr>
        <w:t xml:space="preserve"> the applications will have user login screen and alternatives for enlistment. The user should enlist in this application when the person in question is utilizing for first time. Nonetheless, the client who is now enlisted can login to the application utilizing their login accreditations that are made by the user at the hour of </w:t>
      </w:r>
    </w:p>
    <w:p w14:paraId="50BCCE74" w14:textId="77777777" w:rsidR="00F5334F" w:rsidRPr="00271285" w:rsidRDefault="00F5334F" w:rsidP="00F5334F">
      <w:pPr>
        <w:pStyle w:val="ListParagraph"/>
        <w:rPr>
          <w:sz w:val="24"/>
          <w:szCs w:val="24"/>
        </w:rPr>
      </w:pPr>
      <w:r w:rsidRPr="00271285">
        <w:rPr>
          <w:sz w:val="24"/>
          <w:szCs w:val="24"/>
        </w:rPr>
        <w:t>Enrolment.</w:t>
      </w:r>
    </w:p>
    <w:p w14:paraId="76490EC1" w14:textId="77777777" w:rsidR="00F5334F" w:rsidRPr="00271285" w:rsidRDefault="00F5334F" w:rsidP="00F5334F">
      <w:pPr>
        <w:pStyle w:val="ListParagraph"/>
        <w:rPr>
          <w:sz w:val="24"/>
          <w:szCs w:val="24"/>
        </w:rPr>
      </w:pPr>
    </w:p>
    <w:p w14:paraId="6BC8016A" w14:textId="7AEA6B30" w:rsidR="00F5334F" w:rsidRPr="00271285" w:rsidRDefault="00F5334F" w:rsidP="00F5334F">
      <w:pPr>
        <w:pStyle w:val="ListParagraph"/>
        <w:numPr>
          <w:ilvl w:val="0"/>
          <w:numId w:val="1"/>
        </w:numPr>
        <w:rPr>
          <w:sz w:val="24"/>
          <w:szCs w:val="24"/>
        </w:rPr>
      </w:pPr>
      <w:r w:rsidRPr="00271285">
        <w:rPr>
          <w:sz w:val="24"/>
          <w:szCs w:val="24"/>
        </w:rPr>
        <w:t xml:space="preserve">Adding Income and </w:t>
      </w:r>
      <w:proofErr w:type="gramStart"/>
      <w:r w:rsidRPr="00271285">
        <w:rPr>
          <w:sz w:val="24"/>
          <w:szCs w:val="24"/>
        </w:rPr>
        <w:t>Expenses :</w:t>
      </w:r>
      <w:proofErr w:type="gramEnd"/>
    </w:p>
    <w:p w14:paraId="72EB30B9" w14:textId="77777777" w:rsidR="00F5334F" w:rsidRPr="00271285" w:rsidRDefault="00F5334F" w:rsidP="00F5334F">
      <w:pPr>
        <w:pStyle w:val="ListParagraph"/>
        <w:rPr>
          <w:sz w:val="24"/>
          <w:szCs w:val="24"/>
        </w:rPr>
      </w:pPr>
      <w:r w:rsidRPr="00271285">
        <w:rPr>
          <w:sz w:val="24"/>
          <w:szCs w:val="24"/>
        </w:rPr>
        <w:t xml:space="preserve"> This application will provide to choose the categories or type of income or expenses. Every user of the application has to the options to add incomes and expenses accordingly. Each record should have details date of occurrence of item, details of items etc.</w:t>
      </w:r>
    </w:p>
    <w:p w14:paraId="43B914BB" w14:textId="77777777" w:rsidR="00F5334F" w:rsidRPr="00271285" w:rsidRDefault="00F5334F" w:rsidP="00F5334F">
      <w:pPr>
        <w:pStyle w:val="ListParagraph"/>
        <w:rPr>
          <w:sz w:val="24"/>
          <w:szCs w:val="24"/>
        </w:rPr>
      </w:pPr>
      <w:r w:rsidRPr="00271285">
        <w:rPr>
          <w:sz w:val="24"/>
          <w:szCs w:val="24"/>
        </w:rPr>
        <w:t xml:space="preserve"> </w:t>
      </w:r>
    </w:p>
    <w:p w14:paraId="2E5D1696" w14:textId="5AA5A01D" w:rsidR="00F5334F" w:rsidRPr="00271285" w:rsidRDefault="00F5334F" w:rsidP="00F5334F">
      <w:pPr>
        <w:pStyle w:val="ListParagraph"/>
        <w:numPr>
          <w:ilvl w:val="0"/>
          <w:numId w:val="1"/>
        </w:numPr>
        <w:rPr>
          <w:sz w:val="24"/>
          <w:szCs w:val="24"/>
        </w:rPr>
      </w:pPr>
      <w:r w:rsidRPr="00271285">
        <w:rPr>
          <w:sz w:val="24"/>
          <w:szCs w:val="24"/>
        </w:rPr>
        <w:lastRenderedPageBreak/>
        <w:t xml:space="preserve">Category </w:t>
      </w:r>
      <w:proofErr w:type="gramStart"/>
      <w:r w:rsidRPr="00271285">
        <w:rPr>
          <w:sz w:val="24"/>
          <w:szCs w:val="24"/>
        </w:rPr>
        <w:t>Master :</w:t>
      </w:r>
      <w:proofErr w:type="gramEnd"/>
    </w:p>
    <w:p w14:paraId="44384B5D" w14:textId="77777777" w:rsidR="00F5334F" w:rsidRPr="00271285" w:rsidRDefault="00F5334F" w:rsidP="00F5334F">
      <w:pPr>
        <w:pStyle w:val="ListParagraph"/>
        <w:rPr>
          <w:sz w:val="24"/>
          <w:szCs w:val="24"/>
        </w:rPr>
      </w:pPr>
      <w:r w:rsidRPr="00271285">
        <w:rPr>
          <w:sz w:val="24"/>
          <w:szCs w:val="24"/>
        </w:rPr>
        <w:t xml:space="preserve"> This module fundamentally relies upon the SQL Lite for putting away classification details and expense subtleties and income. The class exchange is put away in a SQL lite database.</w:t>
      </w:r>
    </w:p>
    <w:p w14:paraId="3EB00494" w14:textId="77777777" w:rsidR="00F5334F" w:rsidRPr="00271285" w:rsidRDefault="00F5334F" w:rsidP="00F5334F">
      <w:pPr>
        <w:pStyle w:val="ListParagraph"/>
        <w:rPr>
          <w:sz w:val="24"/>
          <w:szCs w:val="24"/>
        </w:rPr>
      </w:pPr>
    </w:p>
    <w:p w14:paraId="01AC7AC9" w14:textId="1EFC6795" w:rsidR="00F5334F" w:rsidRPr="00271285" w:rsidRDefault="00F5334F" w:rsidP="00F5334F">
      <w:pPr>
        <w:pStyle w:val="ListParagraph"/>
        <w:numPr>
          <w:ilvl w:val="0"/>
          <w:numId w:val="1"/>
        </w:numPr>
        <w:rPr>
          <w:sz w:val="24"/>
          <w:szCs w:val="24"/>
        </w:rPr>
      </w:pPr>
      <w:r w:rsidRPr="00271285">
        <w:rPr>
          <w:sz w:val="24"/>
          <w:szCs w:val="24"/>
        </w:rPr>
        <w:t xml:space="preserve">Management View- Date </w:t>
      </w:r>
      <w:proofErr w:type="gramStart"/>
      <w:r w:rsidRPr="00271285">
        <w:rPr>
          <w:sz w:val="24"/>
          <w:szCs w:val="24"/>
        </w:rPr>
        <w:t>Wise :</w:t>
      </w:r>
      <w:proofErr w:type="gramEnd"/>
    </w:p>
    <w:p w14:paraId="50EF1C67" w14:textId="77777777" w:rsidR="00F5334F" w:rsidRPr="00271285" w:rsidRDefault="00F5334F" w:rsidP="00F5334F">
      <w:pPr>
        <w:pStyle w:val="ListParagraph"/>
        <w:rPr>
          <w:sz w:val="24"/>
          <w:szCs w:val="24"/>
        </w:rPr>
      </w:pPr>
      <w:r w:rsidRPr="00271285">
        <w:rPr>
          <w:sz w:val="24"/>
          <w:szCs w:val="24"/>
        </w:rPr>
        <w:t>The Expenses are recorded dependent on the Predetermined date insightful in this module. By recovering all the income and expense subtleties are seen as a rundown of exchanges classes by our various costs. The income and expenses are recovered by utilizing SQL lite queries and saw in advanced cell.</w:t>
      </w:r>
    </w:p>
    <w:p w14:paraId="00217BC8" w14:textId="77777777" w:rsidR="00F5334F" w:rsidRPr="00271285" w:rsidRDefault="00F5334F" w:rsidP="00F5334F">
      <w:pPr>
        <w:pStyle w:val="ListParagraph"/>
        <w:rPr>
          <w:sz w:val="24"/>
          <w:szCs w:val="24"/>
        </w:rPr>
      </w:pPr>
    </w:p>
    <w:p w14:paraId="1F966267" w14:textId="3039294F" w:rsidR="00F5334F" w:rsidRPr="00271285" w:rsidRDefault="00F5334F" w:rsidP="00F5334F">
      <w:pPr>
        <w:pStyle w:val="ListParagraph"/>
        <w:numPr>
          <w:ilvl w:val="0"/>
          <w:numId w:val="1"/>
        </w:numPr>
        <w:rPr>
          <w:sz w:val="24"/>
          <w:szCs w:val="24"/>
        </w:rPr>
      </w:pPr>
      <w:r w:rsidRPr="00271285">
        <w:rPr>
          <w:sz w:val="24"/>
          <w:szCs w:val="24"/>
        </w:rPr>
        <w:t xml:space="preserve">Management View- Category </w:t>
      </w:r>
      <w:proofErr w:type="gramStart"/>
      <w:r w:rsidRPr="00271285">
        <w:rPr>
          <w:sz w:val="24"/>
          <w:szCs w:val="24"/>
        </w:rPr>
        <w:t>Wise :</w:t>
      </w:r>
      <w:proofErr w:type="gramEnd"/>
      <w:r w:rsidRPr="00271285">
        <w:rPr>
          <w:sz w:val="24"/>
          <w:szCs w:val="24"/>
        </w:rPr>
        <w:t xml:space="preserve"> </w:t>
      </w:r>
    </w:p>
    <w:p w14:paraId="6749CC7A" w14:textId="77777777" w:rsidR="00F5334F" w:rsidRPr="00271285" w:rsidRDefault="00F5334F" w:rsidP="00F5334F">
      <w:pPr>
        <w:pStyle w:val="ListParagraph"/>
        <w:rPr>
          <w:sz w:val="24"/>
          <w:szCs w:val="24"/>
        </w:rPr>
      </w:pPr>
      <w:r w:rsidRPr="00271285">
        <w:rPr>
          <w:sz w:val="24"/>
          <w:szCs w:val="24"/>
        </w:rPr>
        <w:t>The Expenses are recorded dependent on the Predetermined classification astute in this module. By retrieving all the income and expanse subtleties are seen as a rundown of exchanges classifications by our various expenses. The income and expenses are recovered by utilizing SQL lite queries and saw in advanced cell.</w:t>
      </w:r>
    </w:p>
    <w:p w14:paraId="1536625A" w14:textId="77777777" w:rsidR="00F5334F" w:rsidRPr="00271285" w:rsidRDefault="00F5334F" w:rsidP="00F5334F">
      <w:pPr>
        <w:pStyle w:val="ListParagraph"/>
        <w:rPr>
          <w:sz w:val="24"/>
          <w:szCs w:val="24"/>
        </w:rPr>
      </w:pPr>
    </w:p>
    <w:p w14:paraId="6267DE1A" w14:textId="1BF280DC" w:rsidR="00F5334F" w:rsidRPr="00271285" w:rsidRDefault="00F5334F" w:rsidP="00F5334F">
      <w:pPr>
        <w:pStyle w:val="ListParagraph"/>
        <w:numPr>
          <w:ilvl w:val="0"/>
          <w:numId w:val="1"/>
        </w:numPr>
        <w:rPr>
          <w:sz w:val="24"/>
          <w:szCs w:val="24"/>
        </w:rPr>
      </w:pPr>
      <w:proofErr w:type="gramStart"/>
      <w:r w:rsidRPr="00271285">
        <w:rPr>
          <w:sz w:val="24"/>
          <w:szCs w:val="24"/>
        </w:rPr>
        <w:t>Remainder :</w:t>
      </w:r>
      <w:proofErr w:type="gramEnd"/>
    </w:p>
    <w:p w14:paraId="45C06941" w14:textId="77777777" w:rsidR="00F5334F" w:rsidRPr="00271285" w:rsidRDefault="00F5334F" w:rsidP="00F5334F">
      <w:pPr>
        <w:pStyle w:val="ListParagraph"/>
        <w:rPr>
          <w:sz w:val="24"/>
          <w:szCs w:val="24"/>
        </w:rPr>
      </w:pPr>
      <w:r w:rsidRPr="00271285">
        <w:rPr>
          <w:sz w:val="24"/>
          <w:szCs w:val="24"/>
        </w:rPr>
        <w:t>The Rest of is a caution generator module, for user recognition the alert/ready will review the user to add the Income or Expenses at day by day or Certain Period bases on user need.</w:t>
      </w:r>
    </w:p>
    <w:p w14:paraId="06A220CF" w14:textId="77777777" w:rsidR="00F5334F" w:rsidRDefault="00F5334F" w:rsidP="00F5334F"/>
    <w:p w14:paraId="13A0907F" w14:textId="1C8E0A15" w:rsidR="00F5334F" w:rsidRPr="00271285" w:rsidRDefault="00271285" w:rsidP="00F5334F">
      <w:pPr>
        <w:rPr>
          <w:sz w:val="40"/>
          <w:szCs w:val="40"/>
        </w:rPr>
      </w:pPr>
      <w:r w:rsidRPr="00271285">
        <w:rPr>
          <w:sz w:val="40"/>
          <w:szCs w:val="40"/>
        </w:rPr>
        <w:t>Reference:</w:t>
      </w:r>
    </w:p>
    <w:p w14:paraId="693BBE4F" w14:textId="77777777" w:rsidR="00271285" w:rsidRPr="00271285" w:rsidRDefault="00271285" w:rsidP="00F5334F">
      <w:pPr>
        <w:rPr>
          <w:sz w:val="24"/>
          <w:szCs w:val="24"/>
        </w:rPr>
      </w:pPr>
      <w:r w:rsidRPr="00271285">
        <w:rPr>
          <w:sz w:val="24"/>
          <w:szCs w:val="24"/>
        </w:rPr>
        <w:t xml:space="preserve">[1] Y. </w:t>
      </w:r>
      <w:proofErr w:type="spellStart"/>
      <w:r w:rsidRPr="00271285">
        <w:rPr>
          <w:sz w:val="24"/>
          <w:szCs w:val="24"/>
        </w:rPr>
        <w:t>Anitha</w:t>
      </w:r>
      <w:proofErr w:type="spellEnd"/>
      <w:r w:rsidRPr="00271285">
        <w:rPr>
          <w:sz w:val="24"/>
          <w:szCs w:val="24"/>
        </w:rPr>
        <w:t xml:space="preserve">, R. </w:t>
      </w:r>
      <w:proofErr w:type="spellStart"/>
      <w:r w:rsidRPr="00271285">
        <w:rPr>
          <w:sz w:val="24"/>
          <w:szCs w:val="24"/>
        </w:rPr>
        <w:t>Ranjini</w:t>
      </w:r>
      <w:proofErr w:type="spellEnd"/>
      <w:r w:rsidRPr="00271285">
        <w:rPr>
          <w:sz w:val="24"/>
          <w:szCs w:val="24"/>
        </w:rPr>
        <w:t xml:space="preserve">, S. </w:t>
      </w:r>
      <w:proofErr w:type="spellStart"/>
      <w:r w:rsidRPr="00271285">
        <w:rPr>
          <w:sz w:val="24"/>
          <w:szCs w:val="24"/>
        </w:rPr>
        <w:t>Gomathi</w:t>
      </w:r>
      <w:proofErr w:type="spellEnd"/>
      <w:r w:rsidRPr="00271285">
        <w:rPr>
          <w:sz w:val="24"/>
          <w:szCs w:val="24"/>
        </w:rPr>
        <w:t>, “Easy App for Expanses Manager Using Android”, International Journals of Computer Techniques, Volume: 3 Issue: 2, ISSN: 2394-2231 (March</w:t>
      </w:r>
      <w:r w:rsidRPr="00271285">
        <w:rPr>
          <w:sz w:val="24"/>
          <w:szCs w:val="24"/>
        </w:rPr>
        <w:t xml:space="preserve">April 2016). </w:t>
      </w:r>
    </w:p>
    <w:p w14:paraId="1C6FE666" w14:textId="77777777" w:rsidR="00271285" w:rsidRPr="00271285" w:rsidRDefault="00271285" w:rsidP="00F5334F">
      <w:pPr>
        <w:rPr>
          <w:sz w:val="24"/>
          <w:szCs w:val="24"/>
        </w:rPr>
      </w:pPr>
      <w:r w:rsidRPr="00271285">
        <w:rPr>
          <w:sz w:val="24"/>
          <w:szCs w:val="24"/>
        </w:rPr>
        <w:t xml:space="preserve">[2] N. </w:t>
      </w:r>
      <w:proofErr w:type="spellStart"/>
      <w:r w:rsidRPr="00271285">
        <w:rPr>
          <w:sz w:val="24"/>
          <w:szCs w:val="24"/>
        </w:rPr>
        <w:t>ZahiraJahan</w:t>
      </w:r>
      <w:proofErr w:type="spellEnd"/>
      <w:r w:rsidRPr="00271285">
        <w:rPr>
          <w:sz w:val="24"/>
          <w:szCs w:val="24"/>
        </w:rPr>
        <w:t xml:space="preserve"> MCA., M. Phil, K. I. </w:t>
      </w:r>
      <w:proofErr w:type="spellStart"/>
      <w:r w:rsidRPr="00271285">
        <w:rPr>
          <w:sz w:val="24"/>
          <w:szCs w:val="24"/>
        </w:rPr>
        <w:t>Vinodhini</w:t>
      </w:r>
      <w:proofErr w:type="spellEnd"/>
      <w:r w:rsidRPr="00271285">
        <w:rPr>
          <w:sz w:val="24"/>
          <w:szCs w:val="24"/>
        </w:rPr>
        <w:t xml:space="preserve">, “Personalized Expense Managing Assistant Using Android”, International Journals of Computer Techniques (IJCT), Volume: 3 Issue: 2, ISSN: 2394-2231 (March-April 2016). </w:t>
      </w:r>
    </w:p>
    <w:p w14:paraId="10259A5A" w14:textId="0BE69F70" w:rsidR="00271285" w:rsidRPr="00271285" w:rsidRDefault="00271285" w:rsidP="00F5334F">
      <w:pPr>
        <w:rPr>
          <w:sz w:val="24"/>
          <w:szCs w:val="24"/>
        </w:rPr>
      </w:pPr>
      <w:r w:rsidRPr="00271285">
        <w:rPr>
          <w:sz w:val="24"/>
          <w:szCs w:val="24"/>
        </w:rPr>
        <w:t xml:space="preserve">[3] S. </w:t>
      </w:r>
      <w:proofErr w:type="spellStart"/>
      <w:r w:rsidRPr="00271285">
        <w:rPr>
          <w:sz w:val="24"/>
          <w:szCs w:val="24"/>
        </w:rPr>
        <w:t>Chandini</w:t>
      </w:r>
      <w:proofErr w:type="spellEnd"/>
      <w:r w:rsidRPr="00271285">
        <w:rPr>
          <w:sz w:val="24"/>
          <w:szCs w:val="24"/>
        </w:rPr>
        <w:t xml:space="preserve">, T. </w:t>
      </w:r>
      <w:proofErr w:type="spellStart"/>
      <w:r w:rsidRPr="00271285">
        <w:rPr>
          <w:sz w:val="24"/>
          <w:szCs w:val="24"/>
        </w:rPr>
        <w:t>Poojitha</w:t>
      </w:r>
      <w:proofErr w:type="spellEnd"/>
      <w:r w:rsidRPr="00271285">
        <w:rPr>
          <w:sz w:val="24"/>
          <w:szCs w:val="24"/>
        </w:rPr>
        <w:t xml:space="preserve">, D. Ranjith, V. J. Mohammed </w:t>
      </w:r>
      <w:proofErr w:type="spellStart"/>
      <w:r w:rsidRPr="00271285">
        <w:rPr>
          <w:sz w:val="24"/>
          <w:szCs w:val="24"/>
        </w:rPr>
        <w:t>Akram</w:t>
      </w:r>
      <w:proofErr w:type="spellEnd"/>
      <w:r w:rsidRPr="00271285">
        <w:rPr>
          <w:sz w:val="24"/>
          <w:szCs w:val="24"/>
        </w:rPr>
        <w:t xml:space="preserve">, M. S. Vani, V. </w:t>
      </w:r>
      <w:proofErr w:type="spellStart"/>
      <w:r w:rsidRPr="00271285">
        <w:rPr>
          <w:sz w:val="24"/>
          <w:szCs w:val="24"/>
        </w:rPr>
        <w:t>Rajyalakshmi</w:t>
      </w:r>
      <w:proofErr w:type="spellEnd"/>
      <w:r w:rsidRPr="00271285">
        <w:rPr>
          <w:sz w:val="24"/>
          <w:szCs w:val="24"/>
        </w:rPr>
        <w:t>, “Online Income and Expense Tracker”, International Research Journal of Engineering and Technology (IRJET), Volume: 06 Issue: 3, e-ISSN: 2395-0056, p-ISSN: 2395- 0072 (March 2019).</w:t>
      </w:r>
    </w:p>
    <w:p w14:paraId="297F50FF" w14:textId="1B2A3A4D" w:rsidR="00271285" w:rsidRPr="00271285" w:rsidRDefault="00271285" w:rsidP="00F5334F">
      <w:pPr>
        <w:rPr>
          <w:sz w:val="24"/>
          <w:szCs w:val="24"/>
        </w:rPr>
      </w:pPr>
      <w:r w:rsidRPr="00271285">
        <w:rPr>
          <w:sz w:val="24"/>
          <w:szCs w:val="24"/>
        </w:rPr>
        <w:t>[</w:t>
      </w:r>
      <w:r w:rsidRPr="00271285">
        <w:rPr>
          <w:sz w:val="24"/>
          <w:szCs w:val="24"/>
        </w:rPr>
        <w:t>4</w:t>
      </w:r>
      <w:r w:rsidRPr="00271285">
        <w:rPr>
          <w:sz w:val="24"/>
          <w:szCs w:val="24"/>
        </w:rPr>
        <w:t>]</w:t>
      </w:r>
      <w:r w:rsidRPr="00271285">
        <w:rPr>
          <w:sz w:val="24"/>
          <w:szCs w:val="24"/>
        </w:rPr>
        <w:t xml:space="preserve"> </w:t>
      </w:r>
      <w:r w:rsidRPr="00271285">
        <w:rPr>
          <w:sz w:val="24"/>
          <w:szCs w:val="24"/>
        </w:rPr>
        <w:t xml:space="preserve">P. </w:t>
      </w:r>
      <w:proofErr w:type="spellStart"/>
      <w:r w:rsidRPr="00271285">
        <w:rPr>
          <w:sz w:val="24"/>
          <w:szCs w:val="24"/>
        </w:rPr>
        <w:t>Thanapal</w:t>
      </w:r>
      <w:proofErr w:type="spellEnd"/>
      <w:r w:rsidRPr="00271285">
        <w:rPr>
          <w:sz w:val="24"/>
          <w:szCs w:val="24"/>
        </w:rPr>
        <w:t>, Mohammed Yaseen Patel, T. P. Lokesh Raj and J. Satheesh Kumar, “Income and Expense Tracker”, Indian Journal of Science and Technology, Vol 8(S2), ISSN: 0974-5645 (January 2014)</w:t>
      </w:r>
    </w:p>
    <w:p w14:paraId="3E0B4CAD" w14:textId="7A80DEA6" w:rsidR="00271285" w:rsidRPr="00271285" w:rsidRDefault="00271285" w:rsidP="00F5334F">
      <w:pPr>
        <w:rPr>
          <w:sz w:val="24"/>
          <w:szCs w:val="24"/>
        </w:rPr>
      </w:pPr>
      <w:r w:rsidRPr="00271285">
        <w:rPr>
          <w:sz w:val="24"/>
          <w:szCs w:val="24"/>
        </w:rPr>
        <w:t xml:space="preserve">[5] Girish </w:t>
      </w:r>
      <w:proofErr w:type="spellStart"/>
      <w:r w:rsidRPr="00271285">
        <w:rPr>
          <w:sz w:val="24"/>
          <w:szCs w:val="24"/>
        </w:rPr>
        <w:t>Bekaroo</w:t>
      </w:r>
      <w:proofErr w:type="spellEnd"/>
      <w:r w:rsidRPr="00271285">
        <w:rPr>
          <w:sz w:val="24"/>
          <w:szCs w:val="24"/>
        </w:rPr>
        <w:t xml:space="preserve"> and Sameer </w:t>
      </w:r>
      <w:proofErr w:type="spellStart"/>
      <w:r w:rsidRPr="00271285">
        <w:rPr>
          <w:sz w:val="24"/>
          <w:szCs w:val="24"/>
        </w:rPr>
        <w:t>Sunhaloo</w:t>
      </w:r>
      <w:proofErr w:type="spellEnd"/>
      <w:r w:rsidRPr="00271285">
        <w:rPr>
          <w:sz w:val="24"/>
          <w:szCs w:val="24"/>
        </w:rPr>
        <w:t>, “Intelligent Online Budget Tracker”, Computer Science and IT Education Conference (2014)</w:t>
      </w:r>
    </w:p>
    <w:sectPr w:rsidR="00271285" w:rsidRPr="00271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78A1"/>
    <w:multiLevelType w:val="hybridMultilevel"/>
    <w:tmpl w:val="661E196E"/>
    <w:lvl w:ilvl="0" w:tplc="EA8E0DC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756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B2"/>
    <w:rsid w:val="00271285"/>
    <w:rsid w:val="00635AB3"/>
    <w:rsid w:val="008C67B2"/>
    <w:rsid w:val="00952CBE"/>
    <w:rsid w:val="00E507FF"/>
    <w:rsid w:val="00F53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7B0F"/>
  <w15:chartTrackingRefBased/>
  <w15:docId w15:val="{DB3D840B-5501-4C21-97C1-A8EAC14F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Gokulan C  . 19BCS069</dc:creator>
  <cp:keywords/>
  <dc:description/>
  <cp:lastModifiedBy>Gokulan C  . 19BCS069</cp:lastModifiedBy>
  <cp:revision>2</cp:revision>
  <dcterms:created xsi:type="dcterms:W3CDTF">2022-09-19T08:37:00Z</dcterms:created>
  <dcterms:modified xsi:type="dcterms:W3CDTF">2022-09-19T08:37:00Z</dcterms:modified>
</cp:coreProperties>
</file>