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6CD" w:rsidRDefault="002917CC">
      <w:pPr>
        <w:spacing w:after="1"/>
        <w:ind w:left="10" w:right="143" w:hanging="10"/>
        <w:jc w:val="center"/>
      </w:pPr>
      <w:r>
        <w:rPr>
          <w:b/>
          <w:sz w:val="28"/>
        </w:rPr>
        <w:t xml:space="preserve">Ideation Phase </w:t>
      </w:r>
      <w:r>
        <w:t xml:space="preserve"> </w:t>
      </w:r>
    </w:p>
    <w:p w:rsidR="001716CD" w:rsidRDefault="002917CC">
      <w:pPr>
        <w:spacing w:after="1"/>
        <w:ind w:left="10" w:right="141" w:hanging="10"/>
        <w:jc w:val="center"/>
      </w:pPr>
      <w:r>
        <w:rPr>
          <w:b/>
          <w:sz w:val="28"/>
        </w:rPr>
        <w:t xml:space="preserve">Empathize &amp; Discover </w:t>
      </w:r>
      <w:r>
        <w:t xml:space="preserve"> </w:t>
      </w:r>
    </w:p>
    <w:p w:rsidR="001716CD" w:rsidRDefault="002917CC">
      <w:pPr>
        <w:spacing w:after="0"/>
        <w:ind w:left="31"/>
        <w:jc w:val="center"/>
      </w:pPr>
      <w:r>
        <w:rPr>
          <w:b/>
          <w:sz w:val="28"/>
        </w:rPr>
        <w:t xml:space="preserve"> </w:t>
      </w:r>
      <w:r>
        <w:t xml:space="preserve"> </w:t>
      </w:r>
    </w:p>
    <w:tbl>
      <w:tblPr>
        <w:tblStyle w:val="TableGrid"/>
        <w:tblW w:w="9021" w:type="dxa"/>
        <w:tblInd w:w="24" w:type="dxa"/>
        <w:tblCellMar>
          <w:top w:w="91" w:type="dxa"/>
          <w:left w:w="108" w:type="dxa"/>
          <w:bottom w:w="27" w:type="dxa"/>
          <w:right w:w="115" w:type="dxa"/>
        </w:tblCellMar>
        <w:tblLook w:val="04A0" w:firstRow="1" w:lastRow="0" w:firstColumn="1" w:lastColumn="0" w:noHBand="0" w:noVBand="1"/>
      </w:tblPr>
      <w:tblGrid>
        <w:gridCol w:w="4508"/>
        <w:gridCol w:w="4513"/>
      </w:tblGrid>
      <w:tr w:rsidR="001716CD">
        <w:trPr>
          <w:trHeight w:val="346"/>
        </w:trPr>
        <w:tc>
          <w:tcPr>
            <w:tcW w:w="4508"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19 September 2022  </w:t>
            </w:r>
          </w:p>
        </w:tc>
      </w:tr>
      <w:tr w:rsidR="001716CD">
        <w:trPr>
          <w:trHeight w:val="346"/>
        </w:trPr>
        <w:tc>
          <w:tcPr>
            <w:tcW w:w="4508"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PNT2022TMID27756  </w:t>
            </w:r>
          </w:p>
        </w:tc>
      </w:tr>
      <w:tr w:rsidR="001716CD">
        <w:trPr>
          <w:trHeight w:val="1138"/>
        </w:trPr>
        <w:tc>
          <w:tcPr>
            <w:tcW w:w="4508"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vAlign w:val="bottom"/>
          </w:tcPr>
          <w:p w:rsidR="001716CD" w:rsidRDefault="002917CC">
            <w:pPr>
              <w:spacing w:after="249"/>
            </w:pPr>
            <w:r>
              <w:rPr>
                <w:b/>
              </w:rPr>
              <w:t xml:space="preserve">Project - </w:t>
            </w:r>
            <w:r>
              <w:t>AI</w:t>
            </w:r>
            <w:r>
              <w:rPr>
                <w:color w:val="35475C"/>
              </w:rPr>
              <w:t xml:space="preserve">-powered Nutrition Analyzer for </w:t>
            </w:r>
          </w:p>
          <w:p w:rsidR="001716CD" w:rsidRDefault="002917CC">
            <w:pPr>
              <w:spacing w:after="0"/>
            </w:pPr>
            <w:r>
              <w:rPr>
                <w:color w:val="35475C"/>
              </w:rPr>
              <w:t>Fitness Enthusiasts</w:t>
            </w:r>
            <w:r>
              <w:rPr>
                <w:rFonts w:ascii="Arial" w:eastAsia="Arial" w:hAnsi="Arial" w:cs="Arial"/>
                <w:b/>
                <w:color w:val="35475C"/>
                <w:sz w:val="27"/>
              </w:rPr>
              <w:t xml:space="preserve"> </w:t>
            </w:r>
          </w:p>
        </w:tc>
      </w:tr>
      <w:tr w:rsidR="001716CD">
        <w:trPr>
          <w:trHeight w:val="346"/>
        </w:trPr>
        <w:tc>
          <w:tcPr>
            <w:tcW w:w="4508"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rsidR="001716CD" w:rsidRDefault="002917CC">
            <w:pPr>
              <w:spacing w:after="0"/>
            </w:pPr>
            <w:r>
              <w:t xml:space="preserve">4 Marks  </w:t>
            </w:r>
          </w:p>
        </w:tc>
      </w:tr>
    </w:tbl>
    <w:p w:rsidR="001716CD" w:rsidRDefault="002917CC">
      <w:pPr>
        <w:spacing w:after="154"/>
        <w:ind w:left="14"/>
      </w:pPr>
      <w:r>
        <w:rPr>
          <w:b/>
          <w:sz w:val="24"/>
        </w:rPr>
        <w:t xml:space="preserve"> </w:t>
      </w:r>
      <w:r>
        <w:t xml:space="preserve"> </w:t>
      </w:r>
    </w:p>
    <w:p w:rsidR="001716CD" w:rsidRDefault="002917CC">
      <w:pPr>
        <w:spacing w:after="164"/>
        <w:ind w:left="14"/>
      </w:pPr>
      <w:r>
        <w:rPr>
          <w:b/>
          <w:sz w:val="24"/>
        </w:rPr>
        <w:t xml:space="preserve">Empathy Map Canvas: </w:t>
      </w:r>
      <w:r>
        <w:t xml:space="preserve"> </w:t>
      </w:r>
    </w:p>
    <w:p w:rsidR="001716CD" w:rsidRDefault="002917CC">
      <w:pPr>
        <w:spacing w:after="2" w:line="255" w:lineRule="auto"/>
        <w:ind w:left="-5" w:right="132" w:hanging="10"/>
        <w:jc w:val="both"/>
      </w:pPr>
      <w:r>
        <w:rPr>
          <w:color w:val="2A2A2A"/>
          <w:sz w:val="24"/>
        </w:rPr>
        <w:t xml:space="preserve">An empathy map is a simple, easy-to-digest visual that captures knowledge about a user’s </w:t>
      </w:r>
      <w:r w:rsidR="00AF2B6A">
        <w:rPr>
          <w:color w:val="2A2A2A"/>
          <w:sz w:val="24"/>
        </w:rPr>
        <w:t>behavior’s</w:t>
      </w:r>
      <w:r>
        <w:rPr>
          <w:color w:val="2A2A2A"/>
          <w:sz w:val="24"/>
        </w:rPr>
        <w:t xml:space="preserve"> and attitudes.  </w:t>
      </w:r>
      <w:r>
        <w:t xml:space="preserve"> </w:t>
      </w:r>
    </w:p>
    <w:p w:rsidR="001716CD" w:rsidRDefault="002917CC" w:rsidP="00AF2B6A">
      <w:pPr>
        <w:spacing w:after="0"/>
        <w:ind w:left="14"/>
      </w:pPr>
      <w:r>
        <w:rPr>
          <w:color w:val="2A2A2A"/>
          <w:sz w:val="24"/>
        </w:rPr>
        <w:t xml:space="preserve">It is a useful tool to helps teams better understand their users. </w:t>
      </w:r>
      <w:r>
        <w:t xml:space="preserve"> </w:t>
      </w:r>
    </w:p>
    <w:p w:rsidR="00AF2B6A" w:rsidRDefault="002917CC" w:rsidP="00AF2B6A">
      <w:pPr>
        <w:spacing w:after="239" w:line="255" w:lineRule="auto"/>
        <w:ind w:left="-5" w:right="13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r>
        <w:t xml:space="preserve"> </w:t>
      </w:r>
    </w:p>
    <w:p w:rsidR="001716CD" w:rsidRDefault="00AF2B6A" w:rsidP="00AF2B6A">
      <w:pPr>
        <w:spacing w:after="239" w:line="255" w:lineRule="auto"/>
        <w:ind w:left="-5" w:right="132" w:hanging="10"/>
        <w:jc w:val="both"/>
      </w:pPr>
      <w:r>
        <w:t xml:space="preserve">                                                                      </w:t>
      </w:r>
      <w:r w:rsidR="002917CC">
        <w:rPr>
          <w:b/>
          <w:color w:val="2A2A2A"/>
          <w:sz w:val="32"/>
          <w:u w:val="single" w:color="2A2A2A"/>
        </w:rPr>
        <w:t>EMPA</w:t>
      </w:r>
      <w:r w:rsidR="002917CC">
        <w:rPr>
          <w:b/>
          <w:color w:val="2A2A2A"/>
          <w:sz w:val="32"/>
          <w:u w:val="single" w:color="2A2A2A"/>
        </w:rPr>
        <w:t>THY MAP</w:t>
      </w:r>
      <w:r w:rsidR="002917CC">
        <w:rPr>
          <w:b/>
          <w:color w:val="2A2A2A"/>
          <w:sz w:val="32"/>
        </w:rPr>
        <w:t xml:space="preserve"> </w:t>
      </w:r>
      <w:r w:rsidR="002917CC">
        <w:t xml:space="preserve"> </w:t>
      </w:r>
    </w:p>
    <w:p w:rsidR="00AF2B6A" w:rsidRDefault="002917CC" w:rsidP="00AF2B6A">
      <w:pPr>
        <w:spacing w:after="84"/>
        <w:rPr>
          <w:b/>
          <w:color w:val="2A2A2A"/>
          <w:sz w:val="24"/>
        </w:rPr>
      </w:pPr>
      <w:r>
        <w:rPr>
          <w:noProof/>
        </w:rPr>
        <w:drawing>
          <wp:inline distT="0" distB="0" distL="0" distR="0">
            <wp:extent cx="5731510" cy="377888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
                    <a:stretch>
                      <a:fillRect/>
                    </a:stretch>
                  </pic:blipFill>
                  <pic:spPr>
                    <a:xfrm>
                      <a:off x="0" y="0"/>
                      <a:ext cx="5731510" cy="3778885"/>
                    </a:xfrm>
                    <a:prstGeom prst="rect">
                      <a:avLst/>
                    </a:prstGeom>
                  </pic:spPr>
                </pic:pic>
              </a:graphicData>
            </a:graphic>
          </wp:inline>
        </w:drawing>
      </w:r>
      <w:r>
        <w:rPr>
          <w:b/>
          <w:color w:val="2A2A2A"/>
          <w:sz w:val="24"/>
        </w:rPr>
        <w:t xml:space="preserve"> </w:t>
      </w:r>
    </w:p>
    <w:p w:rsidR="00AF2B6A" w:rsidRDefault="00AF2B6A" w:rsidP="00AF2B6A">
      <w:pPr>
        <w:spacing w:after="84"/>
        <w:jc w:val="right"/>
        <w:rPr>
          <w:b/>
          <w:color w:val="2A2A2A"/>
          <w:sz w:val="24"/>
        </w:rPr>
      </w:pPr>
    </w:p>
    <w:p w:rsidR="001716CD" w:rsidRDefault="002917CC" w:rsidP="00AF2B6A">
      <w:pPr>
        <w:spacing w:after="84"/>
      </w:pPr>
      <w:bookmarkStart w:id="0" w:name="_GoBack"/>
      <w:bookmarkEnd w:id="0"/>
      <w:r>
        <w:rPr>
          <w:sz w:val="24"/>
        </w:rPr>
        <w:lastRenderedPageBreak/>
        <w:t>Reference: https://app.mural.co/invitation/mural/ainutrition4264/1663220048197?sender=u71cea5f96</w:t>
      </w:r>
    </w:p>
    <w:p w:rsidR="001716CD" w:rsidRDefault="002917CC">
      <w:pPr>
        <w:spacing w:after="3"/>
        <w:ind w:left="5" w:hanging="10"/>
      </w:pPr>
      <w:r>
        <w:rPr>
          <w:sz w:val="24"/>
        </w:rPr>
        <w:t>92b1c447c051207&amp;key=fe11e271-a828-4dad-be82-f905ded1a308</w:t>
      </w:r>
      <w:r>
        <w:t xml:space="preserve">  </w:t>
      </w:r>
    </w:p>
    <w:sectPr w:rsidR="001716CD">
      <w:pgSz w:w="11906" w:h="16838"/>
      <w:pgMar w:top="1440" w:right="1282" w:bottom="1440" w:left="142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7CC" w:rsidRDefault="002917CC" w:rsidP="00AF2B6A">
      <w:pPr>
        <w:spacing w:after="0" w:line="240" w:lineRule="auto"/>
      </w:pPr>
      <w:r>
        <w:separator/>
      </w:r>
    </w:p>
  </w:endnote>
  <w:endnote w:type="continuationSeparator" w:id="0">
    <w:p w:rsidR="002917CC" w:rsidRDefault="002917CC" w:rsidP="00AF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7CC" w:rsidRDefault="002917CC" w:rsidP="00AF2B6A">
      <w:pPr>
        <w:spacing w:after="0" w:line="240" w:lineRule="auto"/>
      </w:pPr>
      <w:r>
        <w:separator/>
      </w:r>
    </w:p>
  </w:footnote>
  <w:footnote w:type="continuationSeparator" w:id="0">
    <w:p w:rsidR="002917CC" w:rsidRDefault="002917CC" w:rsidP="00AF2B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CD"/>
    <w:rsid w:val="001716CD"/>
    <w:rsid w:val="002917CC"/>
    <w:rsid w:val="00A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62AF6-2E53-4EC3-803C-BA7EDE7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F2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B6A"/>
    <w:rPr>
      <w:rFonts w:ascii="Calibri" w:eastAsia="Calibri" w:hAnsi="Calibri" w:cs="Calibri"/>
      <w:color w:val="000000"/>
    </w:rPr>
  </w:style>
  <w:style w:type="paragraph" w:styleId="Footer">
    <w:name w:val="footer"/>
    <w:basedOn w:val="Normal"/>
    <w:link w:val="FooterChar"/>
    <w:uiPriority w:val="99"/>
    <w:unhideWhenUsed/>
    <w:rsid w:val="00AF2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B6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2</cp:revision>
  <dcterms:created xsi:type="dcterms:W3CDTF">2022-11-04T06:20:00Z</dcterms:created>
  <dcterms:modified xsi:type="dcterms:W3CDTF">2022-11-04T06:20:00Z</dcterms:modified>
</cp:coreProperties>
</file>